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C230" w14:textId="51F2025E" w:rsidR="00E20502" w:rsidRPr="009F340B" w:rsidRDefault="00A00636" w:rsidP="00E20502">
      <w:pPr>
        <w:spacing w:after="120"/>
        <w:rPr>
          <w:rFonts w:ascii="Taz Bold" w:eastAsia="Taz Bold" w:hAnsi="Taz Bold" w:cs="Taz Bold"/>
          <w:b/>
          <w:bCs/>
          <w:sz w:val="30"/>
          <w:szCs w:val="30"/>
        </w:rPr>
      </w:pPr>
      <w:r>
        <w:rPr>
          <w:rFonts w:ascii="Taz Bold" w:eastAsia="Taz Bold" w:hAnsi="Taz Bold" w:cs="Taz Bold"/>
          <w:b/>
          <w:bCs/>
          <w:sz w:val="30"/>
          <w:szCs w:val="30"/>
        </w:rPr>
        <w:t>L</w:t>
      </w:r>
      <w:r w:rsidR="00E20502" w:rsidRPr="009F340B">
        <w:rPr>
          <w:rFonts w:ascii="Taz Bold" w:eastAsia="Taz Bold" w:hAnsi="Taz Bold" w:cs="Taz Bold"/>
          <w:b/>
          <w:bCs/>
          <w:sz w:val="30"/>
          <w:szCs w:val="30"/>
        </w:rPr>
        <w:t>A County DEO | High Road Training Partnership Fund Cycle 3</w:t>
      </w:r>
      <w:r w:rsidR="0062231E">
        <w:rPr>
          <w:rFonts w:ascii="Taz Bold" w:eastAsia="Taz Bold" w:hAnsi="Taz Bold" w:cs="Taz Bold"/>
          <w:b/>
          <w:bCs/>
          <w:sz w:val="30"/>
          <w:szCs w:val="30"/>
        </w:rPr>
        <w:t xml:space="preserve"> | Logic Model Template</w:t>
      </w:r>
    </w:p>
    <w:p w14:paraId="0A3149AB" w14:textId="0B4B7976" w:rsidR="00C87700" w:rsidRDefault="00C87700" w:rsidP="00E20502">
      <w:pPr>
        <w:spacing w:after="120"/>
        <w:rPr>
          <w:rFonts w:ascii="Open Sans" w:eastAsia="Open Sans" w:hAnsi="Open Sans" w:cs="Open Sans"/>
          <w:sz w:val="20"/>
          <w:szCs w:val="20"/>
          <w:lang w:val="en-US"/>
        </w:rPr>
      </w:pPr>
      <w:r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Please complete the following </w:t>
      </w:r>
      <w:r w:rsidR="0062231E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>logic model template</w:t>
      </w:r>
      <w:r w:rsidR="00A00636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. As noted in the RFA and application, the </w:t>
      </w:r>
      <w:r w:rsidR="00A02757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logic model will be assessed on its </w:t>
      </w:r>
      <w:r w:rsidR="00D80F7C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ability to </w:t>
      </w:r>
      <w:r w:rsidR="000D5763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articulate </w:t>
      </w:r>
      <w:r w:rsidR="008955A4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a </w:t>
      </w:r>
      <w:r w:rsidR="0058633D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>clear HRTP</w:t>
      </w:r>
      <w:r w:rsidR="008955A4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 vision and cohesive throughline across the concrete activities, outputs, outcomes, and </w:t>
      </w:r>
      <w:r w:rsidR="0058633D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>four required HRTP</w:t>
      </w:r>
      <w:r w:rsidR="008955A4">
        <w:rPr>
          <w:rFonts w:ascii="Open Sans" w:eastAsia="Open Sans" w:hAnsi="Open Sans" w:cs="Open Sans"/>
          <w:b/>
          <w:bCs/>
          <w:sz w:val="20"/>
          <w:szCs w:val="20"/>
          <w:lang w:val="en-US"/>
        </w:rPr>
        <w:t xml:space="preserve"> goals.</w:t>
      </w:r>
      <w:r w:rsidR="006438CC">
        <w:rPr>
          <w:rFonts w:ascii="Open Sans" w:eastAsia="Open Sans" w:hAnsi="Open Sans" w:cs="Open Sans"/>
          <w:sz w:val="20"/>
          <w:szCs w:val="20"/>
          <w:lang w:val="en-US"/>
        </w:rPr>
        <w:t xml:space="preserve"> Please replace all </w:t>
      </w:r>
      <w:r w:rsidR="004F1449">
        <w:rPr>
          <w:rFonts w:ascii="Open Sans" w:eastAsia="Open Sans" w:hAnsi="Open Sans" w:cs="Open Sans"/>
          <w:sz w:val="20"/>
          <w:szCs w:val="20"/>
          <w:lang w:val="en-US"/>
        </w:rPr>
        <w:t>blue</w:t>
      </w:r>
      <w:r w:rsidR="006438CC">
        <w:rPr>
          <w:rFonts w:ascii="Open Sans" w:eastAsia="Open Sans" w:hAnsi="Open Sans" w:cs="Open Sans"/>
          <w:sz w:val="20"/>
          <w:szCs w:val="20"/>
          <w:lang w:val="en-US"/>
        </w:rPr>
        <w:t xml:space="preserve"> </w:t>
      </w:r>
      <w:r w:rsidR="00211627">
        <w:rPr>
          <w:rFonts w:ascii="Open Sans" w:eastAsia="Open Sans" w:hAnsi="Open Sans" w:cs="Open Sans"/>
          <w:sz w:val="20"/>
          <w:szCs w:val="20"/>
          <w:lang w:val="en-US"/>
        </w:rPr>
        <w:t>and bracketed text with relevant information for your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431302" w14:paraId="10AD021E" w14:textId="77777777" w:rsidTr="00431302">
        <w:tc>
          <w:tcPr>
            <w:tcW w:w="15388" w:type="dxa"/>
            <w:shd w:val="clear" w:color="auto" w:fill="F2F2F2" w:themeFill="background1" w:themeFillShade="F2"/>
          </w:tcPr>
          <w:p w14:paraId="4920F6E8" w14:textId="76B54E30" w:rsidR="00431302" w:rsidRDefault="00276306" w:rsidP="00E20502">
            <w:pPr>
              <w:spacing w:after="120"/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en-US"/>
              </w:rPr>
              <w:t>HRTP</w:t>
            </w:r>
            <w:r w:rsidR="00862255"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en-US"/>
              </w:rPr>
              <w:t xml:space="preserve"> Vision</w:t>
            </w:r>
          </w:p>
        </w:tc>
      </w:tr>
      <w:tr w:rsidR="00211627" w14:paraId="2569D79F" w14:textId="77777777" w:rsidTr="00211627">
        <w:tc>
          <w:tcPr>
            <w:tcW w:w="15388" w:type="dxa"/>
          </w:tcPr>
          <w:p w14:paraId="1739F49D" w14:textId="4FEB7B77" w:rsidR="00211627" w:rsidRPr="00211627" w:rsidRDefault="00211627" w:rsidP="00E20502">
            <w:pPr>
              <w:spacing w:after="120"/>
              <w:rPr>
                <w:sz w:val="22"/>
                <w:szCs w:val="22"/>
              </w:rPr>
            </w:pPr>
            <w:r w:rsidRPr="009F340B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 xml:space="preserve">The </w:t>
            </w:r>
            <w:r w:rsidRPr="00862255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[Program Name]</w:t>
            </w:r>
            <w:r w:rsidRPr="00862255">
              <w:rPr>
                <w:rFonts w:ascii="Open Sans" w:eastAsia="Open Sans" w:hAnsi="Open Sans" w:cs="Open Sans"/>
                <w:color w:val="0B769F"/>
                <w:sz w:val="20"/>
                <w:szCs w:val="20"/>
                <w:lang w:val="en-US"/>
              </w:rPr>
              <w:t xml:space="preserve"> 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 xml:space="preserve">HRTP will address </w:t>
            </w:r>
            <w:r w:rsidRPr="008806E4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[demonstrated industry and workforce challenge]</w:t>
            </w:r>
            <w:r w:rsidRPr="008806E4">
              <w:rPr>
                <w:rFonts w:ascii="Open Sans" w:eastAsia="Open Sans" w:hAnsi="Open Sans" w:cs="Open Sans"/>
                <w:color w:val="0070C0"/>
                <w:sz w:val="20"/>
                <w:szCs w:val="20"/>
                <w:lang w:val="en-US"/>
              </w:rPr>
              <w:t>.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 xml:space="preserve"> It will do so by </w:t>
            </w:r>
            <w:r w:rsidRPr="008806E4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[identified training and hiring solution]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 xml:space="preserve"> and working with</w:t>
            </w:r>
            <w:r w:rsidRPr="00211627"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806E4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[key HRTP partners]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>. Its goal is to yield</w:t>
            </w:r>
            <w:r w:rsidRPr="00211627">
              <w:rPr>
                <w:rFonts w:ascii="Open Sans" w:eastAsia="Open Sans" w:hAnsi="Open Sans" w:cs="Open Sans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806E4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[training outputs and outcomes]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 xml:space="preserve"> and </w:t>
            </w:r>
            <w:r w:rsidRPr="008806E4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[industry-based systems change]</w:t>
            </w:r>
            <w:r w:rsidRPr="008806E4">
              <w:rPr>
                <w:rFonts w:ascii="Open Sans" w:eastAsia="Open Sans" w:hAnsi="Open Sans" w:cs="Open Sans"/>
                <w:color w:val="0070C0"/>
                <w:sz w:val="20"/>
                <w:szCs w:val="20"/>
                <w:lang w:val="en-US"/>
              </w:rPr>
              <w:t>.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 xml:space="preserve"> This HRTP is critical within the LA County ecosystem considering </w:t>
            </w:r>
            <w:r w:rsidRPr="008806E4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[ecosystem circumstances, e.g., need for scale, service gaps]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 xml:space="preserve"> and supports equity, job quality, economic resilience, and climate resilience via </w:t>
            </w:r>
            <w:r w:rsidRPr="008806E4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[HRTP goal-relevant impacts anticipated]</w:t>
            </w:r>
            <w:r w:rsidRPr="00211627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>.</w:t>
            </w:r>
          </w:p>
        </w:tc>
      </w:tr>
    </w:tbl>
    <w:p w14:paraId="3BD5A27A" w14:textId="77777777" w:rsidR="00211627" w:rsidRPr="006438CC" w:rsidRDefault="00211627" w:rsidP="00E20502">
      <w:pPr>
        <w:spacing w:after="120"/>
        <w:rPr>
          <w:rFonts w:ascii="Open Sans" w:eastAsia="Open Sans" w:hAnsi="Open Sans" w:cs="Open Sans"/>
          <w:sz w:val="20"/>
          <w:szCs w:val="20"/>
          <w:lang w:val="en-US"/>
        </w:rPr>
      </w:pPr>
    </w:p>
    <w:tbl>
      <w:tblPr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88"/>
      </w:tblGrid>
      <w:tr w:rsidR="00862255" w:rsidRPr="009F340B" w14:paraId="3C4C20B0" w14:textId="77777777" w:rsidTr="00C76AB0">
        <w:trPr>
          <w:trHeight w:val="233"/>
        </w:trPr>
        <w:tc>
          <w:tcPr>
            <w:tcW w:w="2668" w:type="dxa"/>
            <w:shd w:val="clear" w:color="auto" w:fill="38547E"/>
          </w:tcPr>
          <w:p w14:paraId="79653FC3" w14:textId="77777777" w:rsidR="00862255" w:rsidRPr="009F340B" w:rsidRDefault="00862255" w:rsidP="00C76AB0">
            <w:pPr>
              <w:tabs>
                <w:tab w:val="left" w:pos="4082"/>
              </w:tabs>
              <w:spacing w:after="120"/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9F340B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>Inputs</w:t>
            </w:r>
            <w:proofErr w:type="gramEnd"/>
            <w:r w:rsidRPr="009F340B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 xml:space="preserve"> / Resources</w:t>
            </w:r>
          </w:p>
        </w:tc>
      </w:tr>
      <w:tr w:rsidR="00862255" w:rsidRPr="009F340B" w14:paraId="473FF952" w14:textId="77777777" w:rsidTr="00C76AB0">
        <w:trPr>
          <w:trHeight w:val="530"/>
        </w:trPr>
        <w:tc>
          <w:tcPr>
            <w:tcW w:w="2668" w:type="dxa"/>
          </w:tcPr>
          <w:p w14:paraId="70A45BAD" w14:textId="4177FCD6" w:rsidR="00862255" w:rsidRDefault="00862255" w:rsidP="008622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[List the inputs/resources </w:t>
            </w:r>
            <w:r w:rsidR="005918A8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needed and available </w:t>
            </w:r>
            <w:r w:rsidR="00C672DF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for the </w:t>
            </w:r>
            <w:r w:rsidR="00450CA9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HRTP</w:t>
            </w:r>
            <w:r w:rsidR="004B0E7F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to achieve its </w:t>
            </w:r>
            <w:r w:rsidR="00384A48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HRTP</w:t>
            </w:r>
            <w:r w:rsidR="004B0E7F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vision</w:t>
            </w:r>
            <w:r w:rsidR="00AE08FA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, e.g.,</w:t>
            </w:r>
            <w:r w:rsidR="004B0E7F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see</w:t>
            </w:r>
            <w:r w:rsidR="007C1DF0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example</w:t>
            </w:r>
            <w:r w:rsidR="004B0E7F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list below</w:t>
            </w: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]</w:t>
            </w:r>
          </w:p>
          <w:p w14:paraId="4F8EDBB9" w14:textId="50192B71" w:rsidR="00862255" w:rsidRPr="004B0E7F" w:rsidRDefault="00862255" w:rsidP="00C76A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Partners and commitments</w:t>
            </w:r>
          </w:p>
          <w:p w14:paraId="3690359A" w14:textId="77777777" w:rsidR="00862255" w:rsidRPr="004B0E7F" w:rsidRDefault="00862255" w:rsidP="00C76A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Staffing, including required roles</w:t>
            </w:r>
          </w:p>
          <w:p w14:paraId="55653647" w14:textId="77777777" w:rsidR="00862255" w:rsidRPr="004B0E7F" w:rsidRDefault="00862255" w:rsidP="00C76A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Budget and fiscal systems</w:t>
            </w:r>
          </w:p>
          <w:p w14:paraId="26E019C3" w14:textId="77777777" w:rsidR="00862255" w:rsidRPr="004B0E7F" w:rsidRDefault="00862255" w:rsidP="00C76A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Facilities, equipment, curriculum, and credential infrastructure</w:t>
            </w:r>
          </w:p>
          <w:p w14:paraId="7E490AC1" w14:textId="77777777" w:rsidR="00862255" w:rsidRPr="004B0E7F" w:rsidRDefault="00862255" w:rsidP="00C76A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Employer commitments for job experience and placement</w:t>
            </w:r>
          </w:p>
          <w:p w14:paraId="532E81CD" w14:textId="77777777" w:rsidR="00862255" w:rsidRPr="004B0E7F" w:rsidRDefault="00862255" w:rsidP="00C76AB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Supportive service and referral partners</w:t>
            </w:r>
          </w:p>
          <w:p w14:paraId="3A3680B2" w14:textId="77777777" w:rsidR="004B0E7F" w:rsidRPr="004B0E7F" w:rsidRDefault="00862255" w:rsidP="004B0E7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Data and reporting systems</w:t>
            </w:r>
          </w:p>
          <w:p w14:paraId="57F403BB" w14:textId="77777777" w:rsidR="00862255" w:rsidRPr="004B0E7F" w:rsidRDefault="00862255" w:rsidP="004B0E7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1" w:hanging="211"/>
              <w:rPr>
                <w:rFonts w:ascii="Open Sans" w:eastAsia="Open Sans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4B0E7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Policy and industry context</w:t>
            </w:r>
          </w:p>
        </w:tc>
      </w:tr>
    </w:tbl>
    <w:p w14:paraId="15A6A5E2" w14:textId="77777777" w:rsidR="005F7723" w:rsidRDefault="005F7723" w:rsidP="00E20502">
      <w:pPr>
        <w:spacing w:after="120"/>
        <w:rPr>
          <w:rFonts w:ascii="Open Sans" w:eastAsia="Open Sans" w:hAnsi="Open Sans" w:cs="Open Sans"/>
          <w:b/>
          <w:bCs/>
          <w:sz w:val="20"/>
          <w:szCs w:val="20"/>
          <w:lang w:val="en-US"/>
        </w:rPr>
      </w:pPr>
    </w:p>
    <w:tbl>
      <w:tblPr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88"/>
      </w:tblGrid>
      <w:tr w:rsidR="004B0E7F" w:rsidRPr="009F340B" w14:paraId="1300D3FF" w14:textId="77777777" w:rsidTr="00C76AB0">
        <w:trPr>
          <w:trHeight w:val="233"/>
        </w:trPr>
        <w:tc>
          <w:tcPr>
            <w:tcW w:w="2668" w:type="dxa"/>
            <w:shd w:val="clear" w:color="auto" w:fill="38547E"/>
          </w:tcPr>
          <w:p w14:paraId="01B189D1" w14:textId="41F79DE7" w:rsidR="004B0E7F" w:rsidRPr="009F340B" w:rsidRDefault="004B0E7F" w:rsidP="00C76AB0">
            <w:pPr>
              <w:tabs>
                <w:tab w:val="left" w:pos="4082"/>
              </w:tabs>
              <w:spacing w:after="120"/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</w:pPr>
            <w:r w:rsidRPr="009F340B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>Interventions and Activities</w:t>
            </w:r>
          </w:p>
        </w:tc>
      </w:tr>
      <w:tr w:rsidR="004B0E7F" w:rsidRPr="009F340B" w14:paraId="0266E8F6" w14:textId="77777777" w:rsidTr="00C76AB0">
        <w:trPr>
          <w:trHeight w:val="530"/>
        </w:trPr>
        <w:tc>
          <w:tcPr>
            <w:tcW w:w="2668" w:type="dxa"/>
          </w:tcPr>
          <w:p w14:paraId="21D1928A" w14:textId="5611E1EF" w:rsidR="004B0E7F" w:rsidRDefault="004B0E7F" w:rsidP="00C76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[List the interventions and activities the </w:t>
            </w:r>
            <w:r w:rsidR="00450CA9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HRTP</w:t>
            </w: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will undertake to achieve its </w:t>
            </w:r>
            <w:r w:rsidR="00384A48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HRTP</w:t>
            </w: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vision, e.g., see </w:t>
            </w:r>
            <w:r w:rsidR="007C1DF0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example </w:t>
            </w: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list below]</w:t>
            </w:r>
          </w:p>
          <w:p w14:paraId="6F66D249" w14:textId="77777777" w:rsidR="001A6A08" w:rsidRPr="001A6A08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Refine program design and secure approvals</w:t>
            </w:r>
          </w:p>
          <w:p w14:paraId="569E1C60" w14:textId="77777777" w:rsidR="001A6A08" w:rsidRPr="001A6A08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Engage # employer and labor partners</w:t>
            </w:r>
          </w:p>
          <w:p w14:paraId="0AB37169" w14:textId="77777777" w:rsidR="001A6A08" w:rsidRPr="001A6A08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Conduct # outreach and orientation events</w:t>
            </w:r>
          </w:p>
          <w:p w14:paraId="21127727" w14:textId="77777777" w:rsidR="001A6A08" w:rsidRPr="001A6A08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lastRenderedPageBreak/>
              <w:t>Onboard and enroll participants</w:t>
            </w:r>
          </w:p>
          <w:p w14:paraId="5C71DADF" w14:textId="77777777" w:rsidR="001A6A08" w:rsidRPr="001A6A08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proofErr w:type="gramStart"/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Deliver</w:t>
            </w:r>
            <w:proofErr w:type="gramEnd"/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 xml:space="preserve"> training, real-world job experience, stipends, case management, and supportive services including (examples)</w:t>
            </w:r>
          </w:p>
          <w:p w14:paraId="16E696B3" w14:textId="77777777" w:rsidR="001A6A08" w:rsidRPr="001A6A08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Support graduation and placement</w:t>
            </w:r>
          </w:p>
          <w:p w14:paraId="273003E8" w14:textId="77777777" w:rsidR="001A6A08" w:rsidRPr="001A6A08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Track participant data and submit required reports</w:t>
            </w:r>
          </w:p>
          <w:p w14:paraId="03B1091F" w14:textId="77777777" w:rsidR="004B0E7F" w:rsidRPr="003A257D" w:rsidRDefault="001A6A08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192" w:hanging="180"/>
              <w:rPr>
                <w:rFonts w:ascii="Open Sans" w:eastAsia="Open Sans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1A6A08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Provide post-placement follow-up and final reporting</w:t>
            </w:r>
          </w:p>
          <w:p w14:paraId="16743020" w14:textId="744A17A0" w:rsidR="00D817E3" w:rsidRPr="004B0E7F" w:rsidRDefault="00C35FE1" w:rsidP="001A6A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192" w:hanging="180"/>
              <w:rPr>
                <w:rFonts w:ascii="Open Sans" w:eastAsia="Open Sans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Conduct s</w:t>
            </w:r>
            <w:r w:rsidR="00D817E3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ystems change activities</w:t>
            </w:r>
          </w:p>
        </w:tc>
      </w:tr>
    </w:tbl>
    <w:p w14:paraId="5A336B8B" w14:textId="77777777" w:rsidR="004B0E7F" w:rsidRDefault="004B0E7F" w:rsidP="00E20502">
      <w:pPr>
        <w:spacing w:after="120"/>
        <w:rPr>
          <w:rFonts w:ascii="Open Sans" w:eastAsia="Open Sans" w:hAnsi="Open Sans" w:cs="Open Sans"/>
          <w:b/>
          <w:bCs/>
          <w:sz w:val="20"/>
          <w:szCs w:val="20"/>
          <w:lang w:val="en-US"/>
        </w:rPr>
      </w:pPr>
    </w:p>
    <w:tbl>
      <w:tblPr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88"/>
      </w:tblGrid>
      <w:tr w:rsidR="001A6A08" w:rsidRPr="009F340B" w14:paraId="66B52F0D" w14:textId="77777777" w:rsidTr="00C76AB0">
        <w:trPr>
          <w:trHeight w:val="233"/>
        </w:trPr>
        <w:tc>
          <w:tcPr>
            <w:tcW w:w="2668" w:type="dxa"/>
            <w:shd w:val="clear" w:color="auto" w:fill="38547E"/>
          </w:tcPr>
          <w:p w14:paraId="2AC87174" w14:textId="6CC122EC" w:rsidR="001A6A08" w:rsidRPr="009F340B" w:rsidRDefault="001A6A08" w:rsidP="00C76AB0">
            <w:pPr>
              <w:tabs>
                <w:tab w:val="left" w:pos="4082"/>
              </w:tabs>
              <w:spacing w:after="120"/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</w:pPr>
            <w:r w:rsidRPr="009F340B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>Program Outputs</w:t>
            </w:r>
          </w:p>
        </w:tc>
      </w:tr>
      <w:tr w:rsidR="001A6A08" w:rsidRPr="009F340B" w14:paraId="204C7192" w14:textId="77777777" w:rsidTr="00C76AB0">
        <w:trPr>
          <w:trHeight w:val="530"/>
        </w:trPr>
        <w:tc>
          <w:tcPr>
            <w:tcW w:w="2668" w:type="dxa"/>
          </w:tcPr>
          <w:p w14:paraId="4FDB039A" w14:textId="29C88701" w:rsidR="001A6A08" w:rsidRDefault="001A6A08" w:rsidP="00C76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[List the program outputs the HRTP expects to achieve </w:t>
            </w:r>
            <w:r w:rsidR="00971BBF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in service of </w:t>
            </w: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its </w:t>
            </w:r>
            <w:r w:rsidR="00384A48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HRTP</w:t>
            </w: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vision, e.g., see example list below]</w:t>
            </w:r>
          </w:p>
          <w:p w14:paraId="3C0CF61E" w14:textId="77777777" w:rsidR="00971BBF" w:rsidRP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42" w:hanging="142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# of participants enrolled</w:t>
            </w:r>
          </w:p>
          <w:p w14:paraId="584AABF2" w14:textId="77777777" w:rsidR="00971BBF" w:rsidRP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42" w:hanging="142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# of individuals reached via program outreach, which is at least 3x the target number of participants enrolled</w:t>
            </w:r>
          </w:p>
          <w:p w14:paraId="43B354F4" w14:textId="77777777" w:rsidR="00971BBF" w:rsidRP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42" w:hanging="142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All participants receive adequate case management as defined in the RFA</w:t>
            </w:r>
          </w:p>
          <w:p w14:paraId="51CF0003" w14:textId="77777777" w:rsidR="00971BBF" w:rsidRP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42" w:hanging="142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All participants receive training stipends (or appropriate rationale given otherwise)</w:t>
            </w:r>
          </w:p>
          <w:p w14:paraId="6325E6FB" w14:textId="77777777" w:rsidR="001A6A08" w:rsidRPr="003A257D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All participants receive baseline supportive services</w:t>
            </w:r>
          </w:p>
          <w:p w14:paraId="498F7A1C" w14:textId="3FF8C683" w:rsidR="009C3EFA" w:rsidRPr="00971BBF" w:rsidRDefault="009C3EFA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2" w:hanging="180"/>
              <w:rPr>
                <w:rFonts w:ascii="Open Sans" w:eastAsia="Open Sans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Systems change outputs</w:t>
            </w:r>
          </w:p>
        </w:tc>
      </w:tr>
    </w:tbl>
    <w:p w14:paraId="1A939504" w14:textId="77777777" w:rsidR="001A6A08" w:rsidRDefault="001A6A08" w:rsidP="00E20502">
      <w:pPr>
        <w:spacing w:after="120"/>
        <w:rPr>
          <w:rFonts w:ascii="Open Sans" w:eastAsia="Open Sans" w:hAnsi="Open Sans" w:cs="Open Sans"/>
          <w:b/>
          <w:bCs/>
          <w:sz w:val="20"/>
          <w:szCs w:val="20"/>
          <w:lang w:val="en-US"/>
        </w:rPr>
      </w:pPr>
    </w:p>
    <w:tbl>
      <w:tblPr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88"/>
      </w:tblGrid>
      <w:tr w:rsidR="00971BBF" w:rsidRPr="009F340B" w14:paraId="5E15DD23" w14:textId="77777777" w:rsidTr="00C76AB0">
        <w:trPr>
          <w:trHeight w:val="233"/>
        </w:trPr>
        <w:tc>
          <w:tcPr>
            <w:tcW w:w="2668" w:type="dxa"/>
            <w:shd w:val="clear" w:color="auto" w:fill="38547E"/>
          </w:tcPr>
          <w:p w14:paraId="5F97D010" w14:textId="7E8EE482" w:rsidR="00971BBF" w:rsidRPr="009F340B" w:rsidRDefault="00971BBF" w:rsidP="00C76AB0">
            <w:pPr>
              <w:tabs>
                <w:tab w:val="left" w:pos="4082"/>
              </w:tabs>
              <w:spacing w:after="120"/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</w:pPr>
            <w:r w:rsidRPr="009F340B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 xml:space="preserve">Program </w:t>
            </w:r>
            <w:r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>Outcomes</w:t>
            </w:r>
          </w:p>
        </w:tc>
      </w:tr>
      <w:tr w:rsidR="00971BBF" w:rsidRPr="009F340B" w14:paraId="29C6CD90" w14:textId="77777777" w:rsidTr="00C76AB0">
        <w:trPr>
          <w:trHeight w:val="530"/>
        </w:trPr>
        <w:tc>
          <w:tcPr>
            <w:tcW w:w="2668" w:type="dxa"/>
          </w:tcPr>
          <w:p w14:paraId="07D17411" w14:textId="147CA721" w:rsidR="00971BBF" w:rsidRDefault="00971BBF" w:rsidP="00C76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[List the program outcomes the HRTP aims to achieve in service of its </w:t>
            </w:r>
            <w:r w:rsidR="00384A48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HRTP</w:t>
            </w: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 vision, e.g., see example list below]</w:t>
            </w:r>
          </w:p>
          <w:p w14:paraId="294C5D1F" w14:textId="77777777" w:rsidR="00971BBF" w:rsidRP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 xml:space="preserve"># or % participants who complete training </w:t>
            </w:r>
          </w:p>
          <w:p w14:paraId="719D42DA" w14:textId="77777777" w:rsidR="00971BBF" w:rsidRP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# or % participants earning relevant credentials</w:t>
            </w:r>
          </w:p>
          <w:p w14:paraId="391AA82C" w14:textId="77777777" w:rsid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Participants placed in jobs or registered apprenticeships meeting the definition set in the RFA</w:t>
            </w:r>
          </w:p>
          <w:p w14:paraId="616C0962" w14:textId="552FB5D6" w:rsidR="00F16F65" w:rsidRPr="00971BBF" w:rsidRDefault="00F16F65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P</w:t>
            </w:r>
            <w:r w:rsidRPr="00F16F65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lacements into jobs that are both in the industries of focus and pay a living wage</w:t>
            </w:r>
            <w:r w:rsidR="007F01D0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 xml:space="preserve"> or provide a pathway to a living wage</w:t>
            </w:r>
          </w:p>
          <w:p w14:paraId="57679438" w14:textId="77777777" w:rsid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71BBF"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Retention is tracked and supported at 30/60/90 days</w:t>
            </w:r>
          </w:p>
          <w:p w14:paraId="1506325D" w14:textId="0FF80536" w:rsidR="009C3EFA" w:rsidRPr="00971BBF" w:rsidRDefault="009C3EFA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i/>
                <w:iCs/>
                <w:color w:val="808080" w:themeColor="background1" w:themeShade="80"/>
                <w:sz w:val="18"/>
                <w:szCs w:val="18"/>
              </w:rPr>
              <w:t>Systems change outcomes</w:t>
            </w:r>
          </w:p>
        </w:tc>
      </w:tr>
    </w:tbl>
    <w:p w14:paraId="24FED756" w14:textId="77777777" w:rsidR="00971BBF" w:rsidRDefault="00971BBF" w:rsidP="00E20502">
      <w:pPr>
        <w:spacing w:after="120"/>
        <w:rPr>
          <w:rFonts w:ascii="Open Sans" w:eastAsia="Open Sans" w:hAnsi="Open Sans" w:cs="Open Sans"/>
          <w:b/>
          <w:bCs/>
          <w:sz w:val="20"/>
          <w:szCs w:val="20"/>
          <w:lang w:val="en-US"/>
        </w:rPr>
      </w:pPr>
    </w:p>
    <w:tbl>
      <w:tblPr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88"/>
      </w:tblGrid>
      <w:tr w:rsidR="00971BBF" w:rsidRPr="009F340B" w14:paraId="4523B58C" w14:textId="77777777" w:rsidTr="00C76AB0">
        <w:trPr>
          <w:trHeight w:val="233"/>
        </w:trPr>
        <w:tc>
          <w:tcPr>
            <w:tcW w:w="2668" w:type="dxa"/>
            <w:shd w:val="clear" w:color="auto" w:fill="38547E"/>
          </w:tcPr>
          <w:p w14:paraId="5D9F58EF" w14:textId="71652E4E" w:rsidR="00971BBF" w:rsidRPr="009F340B" w:rsidRDefault="00276306" w:rsidP="00C76AB0">
            <w:pPr>
              <w:tabs>
                <w:tab w:val="left" w:pos="4082"/>
              </w:tabs>
              <w:spacing w:after="120"/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lastRenderedPageBreak/>
              <w:t xml:space="preserve">Linkage to Four </w:t>
            </w:r>
            <w:r w:rsidR="005231E2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>Required HRTP</w:t>
            </w:r>
            <w:r w:rsidR="00971BBF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 xml:space="preserve"> Goal</w:t>
            </w:r>
            <w:r w:rsidR="005231E2">
              <w:rPr>
                <w:rFonts w:ascii="Open Sans" w:eastAsia="Open Sans" w:hAnsi="Open Sans" w:cs="Open Sans"/>
                <w:b/>
                <w:bCs/>
                <w:color w:val="FFFFFF"/>
                <w:sz w:val="20"/>
                <w:szCs w:val="20"/>
              </w:rPr>
              <w:t>s</w:t>
            </w:r>
          </w:p>
        </w:tc>
      </w:tr>
      <w:tr w:rsidR="00971BBF" w:rsidRPr="009F340B" w14:paraId="777D33F8" w14:textId="77777777" w:rsidTr="00C76AB0">
        <w:trPr>
          <w:trHeight w:val="530"/>
        </w:trPr>
        <w:tc>
          <w:tcPr>
            <w:tcW w:w="2668" w:type="dxa"/>
          </w:tcPr>
          <w:p w14:paraId="72CF375A" w14:textId="56B505A2" w:rsidR="0092687C" w:rsidRDefault="00971BBF" w:rsidP="00C76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</w:pPr>
            <w:r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[</w:t>
            </w:r>
            <w:r w:rsidR="0092687C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 xml:space="preserve">Describe how this HRTP will </w:t>
            </w:r>
            <w:r w:rsidR="0037204D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advance the four required HRTP goals, listed below</w:t>
            </w:r>
            <w:r w:rsidR="003A722C">
              <w:rPr>
                <w:rFonts w:ascii="Open Sans" w:eastAsia="Open Sans" w:hAnsi="Open Sans" w:cs="Open Sans"/>
                <w:b/>
                <w:bCs/>
                <w:color w:val="0070C0"/>
                <w:sz w:val="20"/>
                <w:szCs w:val="20"/>
                <w:lang w:val="en-US"/>
              </w:rPr>
              <w:t>]</w:t>
            </w:r>
          </w:p>
          <w:p w14:paraId="645B667C" w14:textId="77777777" w:rsidR="00971BBF" w:rsidRPr="009F340B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color w:val="000000"/>
                <w:sz w:val="18"/>
                <w:szCs w:val="18"/>
                <w:lang w:val="en-US"/>
              </w:rPr>
            </w:pPr>
            <w:r w:rsidRPr="009F340B">
              <w:rPr>
                <w:rFonts w:ascii="Open Sans" w:eastAsia="Open Sans" w:hAnsi="Open Sans" w:cs="Open Sans"/>
                <w:color w:val="000000" w:themeColor="text1"/>
                <w:sz w:val="18"/>
                <w:szCs w:val="18"/>
                <w:lang w:val="en-US"/>
              </w:rPr>
              <w:t>Equity (e.g. more inclusive hiring pipelines for justice-involved participants)</w:t>
            </w:r>
          </w:p>
          <w:p w14:paraId="2177983D" w14:textId="77777777" w:rsidR="00971BBF" w:rsidRPr="009F340B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color w:val="000000"/>
                <w:sz w:val="18"/>
                <w:szCs w:val="18"/>
                <w:lang w:val="en-US"/>
              </w:rPr>
            </w:pPr>
            <w:r w:rsidRPr="009F340B">
              <w:rPr>
                <w:rFonts w:ascii="Open Sans" w:eastAsia="Open Sans" w:hAnsi="Open Sans" w:cs="Open Sans"/>
                <w:color w:val="000000" w:themeColor="text1"/>
                <w:sz w:val="18"/>
                <w:szCs w:val="18"/>
                <w:lang w:val="en-US"/>
              </w:rPr>
              <w:t>Economic Resilience (e.g. more durable training and credential pathways that are aligned to changing industry demand)</w:t>
            </w:r>
          </w:p>
          <w:p w14:paraId="671BE234" w14:textId="60307184" w:rsid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color w:val="000000"/>
                <w:sz w:val="18"/>
                <w:szCs w:val="18"/>
                <w:lang w:val="en-US"/>
              </w:rPr>
            </w:pPr>
            <w:r w:rsidRPr="009F340B">
              <w:rPr>
                <w:rFonts w:ascii="Open Sans" w:eastAsia="Open Sans" w:hAnsi="Open Sans" w:cs="Open Sans"/>
                <w:color w:val="000000" w:themeColor="text1"/>
                <w:sz w:val="18"/>
                <w:szCs w:val="18"/>
                <w:lang w:val="en-US"/>
              </w:rPr>
              <w:t>Climate Resilience (e.g. advocating for green transition projects to hire union contractors that meet high road principles)</w:t>
            </w:r>
          </w:p>
          <w:p w14:paraId="033731C6" w14:textId="4AACED64" w:rsidR="00971BBF" w:rsidRPr="00971BBF" w:rsidRDefault="00971BBF" w:rsidP="00971BB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13" w:hanging="213"/>
              <w:rPr>
                <w:rFonts w:ascii="Open Sans" w:eastAsia="Open Sans" w:hAnsi="Open Sans" w:cs="Open Sans"/>
                <w:color w:val="000000"/>
                <w:sz w:val="18"/>
                <w:szCs w:val="18"/>
                <w:lang w:val="en-US"/>
              </w:rPr>
            </w:pPr>
            <w:r w:rsidRPr="00971BBF">
              <w:rPr>
                <w:rFonts w:ascii="Open Sans" w:eastAsia="Open Sans" w:hAnsi="Open Sans" w:cs="Open Sans"/>
                <w:color w:val="000000" w:themeColor="text1"/>
                <w:sz w:val="18"/>
                <w:szCs w:val="18"/>
                <w:lang w:val="en-US"/>
              </w:rPr>
              <w:t>Job Quality (e.g. stronger employer standards for safe work, retention, or career advancement)</w:t>
            </w:r>
          </w:p>
        </w:tc>
      </w:tr>
    </w:tbl>
    <w:p w14:paraId="40281AF7" w14:textId="77777777" w:rsidR="00971BBF" w:rsidRDefault="00971BBF" w:rsidP="00E20502">
      <w:pPr>
        <w:spacing w:after="120"/>
        <w:rPr>
          <w:rFonts w:ascii="Open Sans" w:eastAsia="Open Sans" w:hAnsi="Open Sans" w:cs="Open Sans"/>
          <w:b/>
          <w:bCs/>
          <w:sz w:val="20"/>
          <w:szCs w:val="20"/>
          <w:lang w:val="en-US"/>
        </w:rPr>
      </w:pPr>
    </w:p>
    <w:sectPr w:rsidR="00971BBF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55B4970-8C20-4A62-BD25-DF2228D7A407}"/>
    <w:embedBold r:id="rId2" w:fontKey="{E99D2CDA-F363-47B4-8E42-B84F15DCD397}"/>
    <w:embedItalic r:id="rId3" w:fontKey="{32E9BFD7-E4B5-44A4-9264-6BB6170981B7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z Bold">
    <w:altName w:val="Calibri"/>
    <w:panose1 w:val="00000000000000000000"/>
    <w:charset w:val="00"/>
    <w:family w:val="swiss"/>
    <w:notTrueType/>
    <w:pitch w:val="variable"/>
    <w:sig w:usb0="80000027" w:usb1="0000004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4943A4FB-758C-4694-BAB8-7A7DB4B2C00C}"/>
    <w:embedBold r:id="rId5" w:fontKey="{E1A3CE42-0EB5-4F18-9ABF-A6CB8777F84E}"/>
    <w:embedItalic r:id="rId6" w:fontKey="{5CB7FBC6-9194-4832-BC33-509FE70C057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5131E0F-7D04-41BE-9DDC-DCCC2231D04D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8" w:fontKey="{9B5838DB-4C68-42F9-B045-B2434F574AD7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B92BDA3-CAA2-4456-965D-A40D698D3BD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13A79"/>
    <w:multiLevelType w:val="multilevel"/>
    <w:tmpl w:val="D3947688"/>
    <w:lvl w:ilvl="0">
      <w:start w:val="1"/>
      <w:numFmt w:val="bullet"/>
      <w:lvlText w:val="●"/>
      <w:lvlJc w:val="left"/>
      <w:pPr>
        <w:ind w:left="36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82335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F64"/>
    <w:rsid w:val="00002D31"/>
    <w:rsid w:val="000A2C23"/>
    <w:rsid w:val="000D074B"/>
    <w:rsid w:val="000D5763"/>
    <w:rsid w:val="001015C5"/>
    <w:rsid w:val="00150A99"/>
    <w:rsid w:val="0018143D"/>
    <w:rsid w:val="001931E3"/>
    <w:rsid w:val="001A6A08"/>
    <w:rsid w:val="001B24A9"/>
    <w:rsid w:val="001C59C1"/>
    <w:rsid w:val="001F5965"/>
    <w:rsid w:val="00204479"/>
    <w:rsid w:val="00211627"/>
    <w:rsid w:val="002266EA"/>
    <w:rsid w:val="0024656A"/>
    <w:rsid w:val="00246C9B"/>
    <w:rsid w:val="00247F23"/>
    <w:rsid w:val="00252748"/>
    <w:rsid w:val="00262813"/>
    <w:rsid w:val="00276306"/>
    <w:rsid w:val="00281110"/>
    <w:rsid w:val="002F2027"/>
    <w:rsid w:val="002F5D04"/>
    <w:rsid w:val="0034118E"/>
    <w:rsid w:val="0037204D"/>
    <w:rsid w:val="003727BF"/>
    <w:rsid w:val="00384A48"/>
    <w:rsid w:val="003A257D"/>
    <w:rsid w:val="003A722C"/>
    <w:rsid w:val="003B1F14"/>
    <w:rsid w:val="003D2C72"/>
    <w:rsid w:val="003D7D08"/>
    <w:rsid w:val="003E330F"/>
    <w:rsid w:val="00414FBE"/>
    <w:rsid w:val="00431302"/>
    <w:rsid w:val="00437A86"/>
    <w:rsid w:val="004508E5"/>
    <w:rsid w:val="00450CA9"/>
    <w:rsid w:val="00457E38"/>
    <w:rsid w:val="004608F4"/>
    <w:rsid w:val="00482AAB"/>
    <w:rsid w:val="004B0E7F"/>
    <w:rsid w:val="004B73C5"/>
    <w:rsid w:val="004F1449"/>
    <w:rsid w:val="00515B7E"/>
    <w:rsid w:val="005231E2"/>
    <w:rsid w:val="00535350"/>
    <w:rsid w:val="005749FA"/>
    <w:rsid w:val="00575FEB"/>
    <w:rsid w:val="00584670"/>
    <w:rsid w:val="0058633D"/>
    <w:rsid w:val="005918A8"/>
    <w:rsid w:val="005A10B3"/>
    <w:rsid w:val="005A4C2A"/>
    <w:rsid w:val="005D66C9"/>
    <w:rsid w:val="005E0BEB"/>
    <w:rsid w:val="005E2B58"/>
    <w:rsid w:val="005E3872"/>
    <w:rsid w:val="005F4F76"/>
    <w:rsid w:val="005F7723"/>
    <w:rsid w:val="005F7AED"/>
    <w:rsid w:val="00617EFE"/>
    <w:rsid w:val="0062231E"/>
    <w:rsid w:val="006438CC"/>
    <w:rsid w:val="0069606C"/>
    <w:rsid w:val="006B2FEB"/>
    <w:rsid w:val="006B6AD8"/>
    <w:rsid w:val="006D050B"/>
    <w:rsid w:val="007B107F"/>
    <w:rsid w:val="007C1DF0"/>
    <w:rsid w:val="007F01D0"/>
    <w:rsid w:val="007F1C05"/>
    <w:rsid w:val="00853AA7"/>
    <w:rsid w:val="00862255"/>
    <w:rsid w:val="008806E4"/>
    <w:rsid w:val="0088097E"/>
    <w:rsid w:val="008944ED"/>
    <w:rsid w:val="008955A4"/>
    <w:rsid w:val="008A2646"/>
    <w:rsid w:val="008F1AD0"/>
    <w:rsid w:val="009224B5"/>
    <w:rsid w:val="0092687C"/>
    <w:rsid w:val="00971BBF"/>
    <w:rsid w:val="0099160C"/>
    <w:rsid w:val="00991AD9"/>
    <w:rsid w:val="009C3EFA"/>
    <w:rsid w:val="009D6708"/>
    <w:rsid w:val="009D7578"/>
    <w:rsid w:val="009F340B"/>
    <w:rsid w:val="00A00636"/>
    <w:rsid w:val="00A02757"/>
    <w:rsid w:val="00A15716"/>
    <w:rsid w:val="00A315EF"/>
    <w:rsid w:val="00A4424C"/>
    <w:rsid w:val="00A841C1"/>
    <w:rsid w:val="00A94D1B"/>
    <w:rsid w:val="00A9791A"/>
    <w:rsid w:val="00AB39F0"/>
    <w:rsid w:val="00AC1288"/>
    <w:rsid w:val="00AD2753"/>
    <w:rsid w:val="00AD519A"/>
    <w:rsid w:val="00AE08FA"/>
    <w:rsid w:val="00AE5E1D"/>
    <w:rsid w:val="00AF7A3C"/>
    <w:rsid w:val="00B6050C"/>
    <w:rsid w:val="00B60672"/>
    <w:rsid w:val="00BA4288"/>
    <w:rsid w:val="00BE6B09"/>
    <w:rsid w:val="00C159CF"/>
    <w:rsid w:val="00C2171F"/>
    <w:rsid w:val="00C32789"/>
    <w:rsid w:val="00C35FE1"/>
    <w:rsid w:val="00C57580"/>
    <w:rsid w:val="00C672DF"/>
    <w:rsid w:val="00C7489E"/>
    <w:rsid w:val="00C76AB0"/>
    <w:rsid w:val="00C87700"/>
    <w:rsid w:val="00C9394D"/>
    <w:rsid w:val="00CB04BA"/>
    <w:rsid w:val="00D33A63"/>
    <w:rsid w:val="00D73895"/>
    <w:rsid w:val="00D80F7C"/>
    <w:rsid w:val="00D817E3"/>
    <w:rsid w:val="00D958BB"/>
    <w:rsid w:val="00DF3BDD"/>
    <w:rsid w:val="00E108F1"/>
    <w:rsid w:val="00E1413F"/>
    <w:rsid w:val="00E20502"/>
    <w:rsid w:val="00E25D49"/>
    <w:rsid w:val="00E761CF"/>
    <w:rsid w:val="00EB323C"/>
    <w:rsid w:val="00ED7F5B"/>
    <w:rsid w:val="00F032F6"/>
    <w:rsid w:val="00F1449D"/>
    <w:rsid w:val="00F16F65"/>
    <w:rsid w:val="00F26F64"/>
    <w:rsid w:val="00F321EA"/>
    <w:rsid w:val="00F94847"/>
    <w:rsid w:val="00FA616C"/>
    <w:rsid w:val="00FB0C26"/>
    <w:rsid w:val="00FB7636"/>
    <w:rsid w:val="00FC7C8A"/>
    <w:rsid w:val="00FD4529"/>
    <w:rsid w:val="00FE0419"/>
    <w:rsid w:val="0D8CBB2F"/>
    <w:rsid w:val="19661FB2"/>
    <w:rsid w:val="255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EE05C"/>
  <w15:docId w15:val="{68C8B7B2-71FE-43C8-8D98-A9D5D807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BB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D7F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7F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7F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F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F5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7489E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211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763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ZBQP537VY88a+QdzIrTkTU8JxQ==">CgMxLjA4AHIhMTJNQzIzTmQxdkNfM0g2MzdQU1ZpYXcxR1BydXdFbWtW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5b247d-3ddf-439d-b196-ad88ea5e61b2" xsi:nil="true"/>
    <TaxCatchAll xmlns="bf815d39-de89-426c-a967-af4809eaf76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71A94BFD82D4A99C533A3C565E1B6" ma:contentTypeVersion="11" ma:contentTypeDescription="Create a new document." ma:contentTypeScope="" ma:versionID="058a279bc875456f7c949eeacc577bc3">
  <xsd:schema xmlns:xsd="http://www.w3.org/2001/XMLSchema" xmlns:xs="http://www.w3.org/2001/XMLSchema" xmlns:p="http://schemas.microsoft.com/office/2006/metadata/properties" xmlns:ns2="535b247d-3ddf-439d-b196-ad88ea5e61b2" xmlns:ns3="bf815d39-de89-426c-a967-af4809eaf76e" targetNamespace="http://schemas.microsoft.com/office/2006/metadata/properties" ma:root="true" ma:fieldsID="19edf6012df23daaa7c5a731a99f4b39" ns2:_="" ns3:_="">
    <xsd:import namespace="535b247d-3ddf-439d-b196-ad88ea5e61b2"/>
    <xsd:import namespace="bf815d39-de89-426c-a967-af4809eaf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b247d-3ddf-439d-b196-ad88ea5e6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5d39-de89-426c-a967-af4809eaf7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5e3997-2a3d-4b5f-b277-b0bbeef31107}" ma:internalName="TaxCatchAll" ma:showField="CatchAllData" ma:web="bf815d39-de89-426c-a967-af4809eaf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C02737-639A-428D-B0E8-18DA6CBFF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973816D-B458-47C0-BCD2-A86B457AB78A}">
  <ds:schemaRefs>
    <ds:schemaRef ds:uri="http://schemas.microsoft.com/office/2006/metadata/properties"/>
    <ds:schemaRef ds:uri="http://schemas.microsoft.com/office/infopath/2007/PartnerControls"/>
    <ds:schemaRef ds:uri="535b247d-3ddf-439d-b196-ad88ea5e61b2"/>
    <ds:schemaRef ds:uri="bf815d39-de89-426c-a967-af4809eaf76e"/>
  </ds:schemaRefs>
</ds:datastoreItem>
</file>

<file path=customXml/itemProps4.xml><?xml version="1.0" encoding="utf-8"?>
<ds:datastoreItem xmlns:ds="http://schemas.openxmlformats.org/officeDocument/2006/customXml" ds:itemID="{3229C9A7-F955-4557-B002-10D6FC01F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b247d-3ddf-439d-b196-ad88ea5e61b2"/>
    <ds:schemaRef ds:uri="bf815d39-de89-426c-a967-af4809eaf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db6a6d-cf3b-450d-9483-e5c853d931d2}" enabled="1" method="Standard" siteId="{ecabf4f5-0dbc-4f2c-b80e-99d3aa5f44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3056</Characters>
  <Application>Microsoft Office Word</Application>
  <DocSecurity>0</DocSecurity>
  <Lines>101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Schatz</dc:creator>
  <cp:keywords/>
  <cp:lastModifiedBy>Ben Schatz</cp:lastModifiedBy>
  <cp:revision>2</cp:revision>
  <dcterms:created xsi:type="dcterms:W3CDTF">2026-09-25T20:15:00Z</dcterms:created>
  <dcterms:modified xsi:type="dcterms:W3CDTF">2026-09-25T20:15:00Z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0x01010006771A94BFD82D4A99C533A3C565E1B6</vt:lpwstr>
  </property>
  <property fmtid="{D5CDD505-2E9C-101B-9397-08002B2CF9AE}" pid="3" name="docLang">
    <vt:lpwstr>en</vt:lpwstr>
  </property>
  <property fmtid="{D5CDD505-2E9C-101B-9397-08002B2CF9AE}" pid="4" name="GrammarlyDocumentId">
    <vt:lpwstr>2b61d6b4-aceb-492a-8b95-0e27add9c709</vt:lpwstr>
  </property>
</Properties>
</file>