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1F7FC" w14:textId="5E3EBB34" w:rsidR="00FC7AA3" w:rsidRDefault="00FC7AA3" w:rsidP="00CA152B">
      <w:pPr>
        <w:spacing w:line="240" w:lineRule="auto"/>
        <w:contextualSpacing/>
        <w:rPr>
          <w:rStyle w:val="normaltextrun"/>
          <w:rFonts w:ascii="Open Sans" w:eastAsiaTheme="majorEastAsia" w:hAnsi="Open Sans" w:cs="Open Sans"/>
          <w:sz w:val="22"/>
          <w:szCs w:val="22"/>
          <w:highlight w:val="yellow"/>
        </w:rPr>
      </w:pPr>
    </w:p>
    <w:p w14:paraId="32BCB5AD" w14:textId="77777777" w:rsidR="00FC7AA3" w:rsidRPr="00814A32" w:rsidRDefault="00FC7AA3" w:rsidP="00CA152B">
      <w:pPr>
        <w:spacing w:after="0" w:line="240" w:lineRule="auto"/>
        <w:contextualSpacing/>
        <w:rPr>
          <w:rFonts w:ascii="Open Sans" w:hAnsi="Open Sans" w:cs="Open Sans"/>
          <w:b/>
          <w:bCs/>
          <w:sz w:val="22"/>
          <w:szCs w:val="22"/>
        </w:rPr>
      </w:pPr>
      <w:r w:rsidRPr="00814A32">
        <w:rPr>
          <w:rFonts w:ascii="Open Sans" w:hAnsi="Open Sans" w:cs="Open Sans"/>
          <w:b/>
          <w:bCs/>
          <w:noProof/>
          <w:sz w:val="22"/>
          <w:szCs w:val="22"/>
        </w:rPr>
        <mc:AlternateContent>
          <mc:Choice Requires="wps">
            <w:drawing>
              <wp:anchor distT="0" distB="0" distL="114300" distR="114300" simplePos="0" relativeHeight="251658242" behindDoc="1" locked="0" layoutInCell="1" allowOverlap="1" wp14:anchorId="6ADF8E74" wp14:editId="1D68F127">
                <wp:simplePos x="0" y="0"/>
                <wp:positionH relativeFrom="page">
                  <wp:align>right</wp:align>
                </wp:positionH>
                <wp:positionV relativeFrom="paragraph">
                  <wp:posOffset>143123</wp:posOffset>
                </wp:positionV>
                <wp:extent cx="7744570" cy="8984974"/>
                <wp:effectExtent l="0" t="0" r="8890" b="6985"/>
                <wp:wrapNone/>
                <wp:docPr id="974387316" name="Rectangle 1"/>
                <wp:cNvGraphicFramePr/>
                <a:graphic xmlns:a="http://schemas.openxmlformats.org/drawingml/2006/main">
                  <a:graphicData uri="http://schemas.microsoft.com/office/word/2010/wordprocessingShape">
                    <wps:wsp>
                      <wps:cNvSpPr/>
                      <wps:spPr>
                        <a:xfrm>
                          <a:off x="0" y="0"/>
                          <a:ext cx="7744570" cy="8984974"/>
                        </a:xfrm>
                        <a:prstGeom prst="rect">
                          <a:avLst/>
                        </a:prstGeom>
                        <a:solidFill>
                          <a:srgbClr val="38547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20AB7C" id="Rectangle 1" o:spid="_x0000_s1026" style="position:absolute;margin-left:558.6pt;margin-top:11.25pt;width:609.8pt;height:707.5pt;z-index:-25165823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" fillcolor="#38547e" stroked="f" strokeweight="1.5pt">
                <w10:wrap anchorx="page"/>
              </v:rect>
            </w:pict>
          </mc:Fallback>
        </mc:AlternateContent>
      </w:r>
      <w:r w:rsidRPr="00814A32">
        <w:rPr>
          <w:rFonts w:ascii="Open Sans" w:hAnsi="Open Sans" w:cs="Open Sans"/>
          <w:b/>
          <w:bCs/>
          <w:noProof/>
          <w:sz w:val="22"/>
          <w:szCs w:val="22"/>
        </w:rPr>
        <w:drawing>
          <wp:anchor distT="0" distB="0" distL="114300" distR="114300" simplePos="0" relativeHeight="251658240" behindDoc="1" locked="0" layoutInCell="1" allowOverlap="1" wp14:anchorId="5DF82621" wp14:editId="13DBAC56">
            <wp:simplePos x="0" y="0"/>
            <wp:positionH relativeFrom="page">
              <wp:posOffset>0</wp:posOffset>
            </wp:positionH>
            <wp:positionV relativeFrom="paragraph">
              <wp:posOffset>-914400</wp:posOffset>
            </wp:positionV>
            <wp:extent cx="7771130" cy="1073426"/>
            <wp:effectExtent l="0" t="0" r="1270" b="0"/>
            <wp:wrapNone/>
            <wp:docPr id="964354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t="80" b="89246"/>
                    <a:stretch>
                      <a:fillRect/>
                    </a:stretch>
                  </pic:blipFill>
                  <pic:spPr bwMode="auto">
                    <a:xfrm>
                      <a:off x="0" y="0"/>
                      <a:ext cx="7773035" cy="1073689"/>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C927D5A" w14:textId="77777777" w:rsidR="00FC7AA3" w:rsidRPr="00814A32" w:rsidRDefault="00FC7AA3" w:rsidP="00CA152B">
      <w:pPr>
        <w:spacing w:line="240" w:lineRule="auto"/>
        <w:contextualSpacing/>
        <w:rPr>
          <w:rFonts w:ascii="Open Sans" w:hAnsi="Open Sans" w:cs="Open Sans"/>
          <w:b/>
          <w:bCs/>
          <w:sz w:val="22"/>
          <w:szCs w:val="22"/>
        </w:rPr>
      </w:pPr>
      <w:r w:rsidRPr="00814A32">
        <w:rPr>
          <w:rFonts w:ascii="Open Sans" w:hAnsi="Open Sans" w:cs="Open Sans"/>
          <w:b/>
          <w:bCs/>
          <w:noProof/>
          <w:sz w:val="22"/>
          <w:szCs w:val="22"/>
        </w:rPr>
        <mc:AlternateContent>
          <mc:Choice Requires="wps">
            <w:drawing>
              <wp:anchor distT="45720" distB="45720" distL="114300" distR="114300" simplePos="0" relativeHeight="251658241" behindDoc="0" locked="0" layoutInCell="1" allowOverlap="1" wp14:anchorId="6D6F2BBE" wp14:editId="5CEE0352">
                <wp:simplePos x="0" y="0"/>
                <wp:positionH relativeFrom="margin">
                  <wp:posOffset>166370</wp:posOffset>
                </wp:positionH>
                <wp:positionV relativeFrom="paragraph">
                  <wp:posOffset>1470025</wp:posOffset>
                </wp:positionV>
                <wp:extent cx="6026785" cy="5740400"/>
                <wp:effectExtent l="0" t="0" r="0" b="0"/>
                <wp:wrapSquare wrapText="bothSides"/>
                <wp:docPr id="12536023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6785" cy="5740400"/>
                        </a:xfrm>
                        <a:prstGeom prst="rect">
                          <a:avLst/>
                        </a:prstGeom>
                        <a:noFill/>
                        <a:ln w="9525">
                          <a:noFill/>
                          <a:miter lim="800000"/>
                          <a:headEnd/>
                          <a:tailEnd/>
                        </a:ln>
                      </wps:spPr>
                      <wps:txbx>
                        <w:txbxContent>
                          <w:p w14:paraId="63B0B96E" w14:textId="66C8D7E2" w:rsidR="00FC7AA3" w:rsidRPr="00B425E4" w:rsidRDefault="00C66300" w:rsidP="00FC7AA3">
                            <w:pPr>
                              <w:spacing w:line="240" w:lineRule="auto"/>
                              <w:ind w:right="1354"/>
                              <w:rPr>
                                <w:rFonts w:ascii="Taz Bold" w:hAnsi="Taz Bold"/>
                                <w:b/>
                                <w:bCs/>
                                <w:color w:val="CCCCCC"/>
                                <w:sz w:val="80"/>
                                <w:szCs w:val="80"/>
                              </w:rPr>
                            </w:pPr>
                            <w:r>
                              <w:rPr>
                                <w:rFonts w:ascii="Taz Bold" w:hAnsi="Taz Bold"/>
                                <w:b/>
                                <w:bCs/>
                                <w:color w:val="CCCCCC"/>
                                <w:sz w:val="92"/>
                                <w:szCs w:val="220"/>
                              </w:rPr>
                              <w:t xml:space="preserve">Application </w:t>
                            </w:r>
                            <w:r w:rsidR="00760B59">
                              <w:rPr>
                                <w:rFonts w:ascii="Taz Bold" w:hAnsi="Taz Bold"/>
                                <w:b/>
                                <w:bCs/>
                                <w:color w:val="CCCCCC"/>
                                <w:sz w:val="92"/>
                                <w:szCs w:val="220"/>
                              </w:rPr>
                              <w:t>Form</w:t>
                            </w:r>
                            <w:r>
                              <w:rPr>
                                <w:rFonts w:ascii="Taz Bold" w:hAnsi="Taz Bold"/>
                                <w:b/>
                                <w:bCs/>
                                <w:color w:val="CCCCCC"/>
                                <w:sz w:val="92"/>
                                <w:szCs w:val="220"/>
                              </w:rPr>
                              <w:t xml:space="preserve"> for</w:t>
                            </w:r>
                            <w:r w:rsidR="008D6AEB">
                              <w:rPr>
                                <w:rFonts w:ascii="Taz Bold" w:hAnsi="Taz Bold"/>
                                <w:b/>
                                <w:bCs/>
                                <w:color w:val="CCCCCC"/>
                                <w:sz w:val="92"/>
                                <w:szCs w:val="220"/>
                              </w:rPr>
                              <w:t xml:space="preserve"> LA County DEO’s</w:t>
                            </w:r>
                            <w:r w:rsidR="00FC7AA3" w:rsidRPr="00B425E4">
                              <w:rPr>
                                <w:rFonts w:ascii="Taz Bold" w:hAnsi="Taz Bold"/>
                                <w:b/>
                                <w:bCs/>
                                <w:color w:val="CCCCCC"/>
                                <w:sz w:val="92"/>
                                <w:szCs w:val="220"/>
                              </w:rPr>
                              <w:t xml:space="preserve"> </w:t>
                            </w:r>
                            <w:r w:rsidR="00FC7AA3" w:rsidRPr="00B425E4">
                              <w:rPr>
                                <w:rFonts w:ascii="Taz Bold" w:hAnsi="Taz Bold"/>
                                <w:b/>
                                <w:bCs/>
                                <w:color w:val="CCCCCC"/>
                                <w:sz w:val="92"/>
                                <w:szCs w:val="220"/>
                                <w:u w:val="single"/>
                              </w:rPr>
                              <w:t xml:space="preserve">High Road Training Partnership </w:t>
                            </w:r>
                            <w:r w:rsidR="00A0744D">
                              <w:rPr>
                                <w:rFonts w:ascii="Taz Bold" w:hAnsi="Taz Bold"/>
                                <w:b/>
                                <w:bCs/>
                                <w:color w:val="CCCCCC"/>
                                <w:sz w:val="92"/>
                                <w:szCs w:val="220"/>
                                <w:u w:val="single"/>
                              </w:rPr>
                              <w:t>Fund Cycle 3</w:t>
                            </w:r>
                          </w:p>
                          <w:p w14:paraId="0DC6A9C0" w14:textId="4CAA5B77" w:rsidR="00FC7AA3" w:rsidRPr="00D44082" w:rsidRDefault="00A0744D" w:rsidP="00FC7AA3">
                            <w:pPr>
                              <w:rPr>
                                <w:rFonts w:ascii="Taz Bold" w:hAnsi="Taz Bold"/>
                                <w:sz w:val="44"/>
                                <w:szCs w:val="44"/>
                              </w:rPr>
                            </w:pPr>
                            <w:r>
                              <w:rPr>
                                <w:rFonts w:ascii="Taz Bold" w:hAnsi="Taz Bold"/>
                                <w:b/>
                                <w:bCs/>
                                <w:color w:val="FFFFFF" w:themeColor="background1"/>
                                <w:sz w:val="48"/>
                                <w:szCs w:val="56"/>
                              </w:rPr>
                              <w:t>September 28</w:t>
                            </w:r>
                            <w:r w:rsidR="00FC7AA3" w:rsidRPr="00D44082">
                              <w:rPr>
                                <w:rFonts w:ascii="Taz Bold" w:hAnsi="Taz Bold"/>
                                <w:b/>
                                <w:bCs/>
                                <w:color w:val="FFFFFF" w:themeColor="background1"/>
                                <w:sz w:val="48"/>
                                <w:szCs w:val="56"/>
                              </w:rPr>
                              <w:t>, 202</w:t>
                            </w:r>
                            <w:r w:rsidR="00FC7AA3">
                              <w:rPr>
                                <w:rFonts w:ascii="Taz Bold" w:hAnsi="Taz Bold"/>
                                <w:b/>
                                <w:bCs/>
                                <w:color w:val="FFFFFF" w:themeColor="background1"/>
                                <w:sz w:val="48"/>
                                <w:szCs w:val="56"/>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6F2BBE" id="_x0000_t202" coordsize="21600,21600" o:spt="202" path="m,l,21600r21600,l21600,xe">
                <v:stroke joinstyle="miter"/>
                <v:path gradientshapeok="t" o:connecttype="rect"/>
              </v:shapetype>
              <v:shape id="Text Box 2" o:spid="_x0000_s1026" type="#_x0000_t202" style="position:absolute;margin-left:13.1pt;margin-top:115.75pt;width:474.55pt;height:452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" filled="f" stroked="f">
                <v:textbox>
                  <w:txbxContent>
                    <w:p w14:paraId="63B0B96E" w14:textId="66C8D7E2" w:rsidR="00FC7AA3" w:rsidRPr="00B425E4" w:rsidRDefault="00C66300" w:rsidP="00FC7AA3">
                      <w:pPr>
                        <w:spacing w:line="240" w:lineRule="auto"/>
                        <w:ind w:right="1354"/>
                        <w:rPr>
                          <w:rFonts w:ascii="Taz Bold" w:hAnsi="Taz Bold"/>
                          <w:b/>
                          <w:bCs/>
                          <w:color w:val="CCCCCC"/>
                          <w:sz w:val="80"/>
                          <w:szCs w:val="80"/>
                        </w:rPr>
                      </w:pPr>
                      <w:r>
                        <w:rPr>
                          <w:rFonts w:ascii="Taz Bold" w:hAnsi="Taz Bold"/>
                          <w:b/>
                          <w:bCs/>
                          <w:color w:val="CCCCCC"/>
                          <w:sz w:val="92"/>
                          <w:szCs w:val="220"/>
                        </w:rPr>
                        <w:t xml:space="preserve">Application </w:t>
                      </w:r>
                      <w:r w:rsidR="00760B59">
                        <w:rPr>
                          <w:rFonts w:ascii="Taz Bold" w:hAnsi="Taz Bold"/>
                          <w:b/>
                          <w:bCs/>
                          <w:color w:val="CCCCCC"/>
                          <w:sz w:val="92"/>
                          <w:szCs w:val="220"/>
                        </w:rPr>
                        <w:t>Form</w:t>
                      </w:r>
                      <w:r>
                        <w:rPr>
                          <w:rFonts w:ascii="Taz Bold" w:hAnsi="Taz Bold"/>
                          <w:b/>
                          <w:bCs/>
                          <w:color w:val="CCCCCC"/>
                          <w:sz w:val="92"/>
                          <w:szCs w:val="220"/>
                        </w:rPr>
                        <w:t xml:space="preserve"> for</w:t>
                      </w:r>
                      <w:r w:rsidR="008D6AEB">
                        <w:rPr>
                          <w:rFonts w:ascii="Taz Bold" w:hAnsi="Taz Bold"/>
                          <w:b/>
                          <w:bCs/>
                          <w:color w:val="CCCCCC"/>
                          <w:sz w:val="92"/>
                          <w:szCs w:val="220"/>
                        </w:rPr>
                        <w:t xml:space="preserve"> LA County DEO’s</w:t>
                      </w:r>
                      <w:r w:rsidR="00FC7AA3" w:rsidRPr="00B425E4">
                        <w:rPr>
                          <w:rFonts w:ascii="Taz Bold" w:hAnsi="Taz Bold"/>
                          <w:b/>
                          <w:bCs/>
                          <w:color w:val="CCCCCC"/>
                          <w:sz w:val="92"/>
                          <w:szCs w:val="220"/>
                        </w:rPr>
                        <w:t xml:space="preserve"> </w:t>
                      </w:r>
                      <w:r w:rsidR="00FC7AA3" w:rsidRPr="00B425E4">
                        <w:rPr>
                          <w:rFonts w:ascii="Taz Bold" w:hAnsi="Taz Bold"/>
                          <w:b/>
                          <w:bCs/>
                          <w:color w:val="CCCCCC"/>
                          <w:sz w:val="92"/>
                          <w:szCs w:val="220"/>
                          <w:u w:val="single"/>
                        </w:rPr>
                        <w:t xml:space="preserve">High Road Training Partnership </w:t>
                      </w:r>
                      <w:r w:rsidR="00A0744D">
                        <w:rPr>
                          <w:rFonts w:ascii="Taz Bold" w:hAnsi="Taz Bold"/>
                          <w:b/>
                          <w:bCs/>
                          <w:color w:val="CCCCCC"/>
                          <w:sz w:val="92"/>
                          <w:szCs w:val="220"/>
                          <w:u w:val="single"/>
                        </w:rPr>
                        <w:t>Fund Cycle 3</w:t>
                      </w:r>
                    </w:p>
                    <w:p w14:paraId="0DC6A9C0" w14:textId="4CAA5B77" w:rsidR="00FC7AA3" w:rsidRPr="00D44082" w:rsidRDefault="00A0744D" w:rsidP="00FC7AA3">
                      <w:pPr>
                        <w:rPr>
                          <w:rFonts w:ascii="Taz Bold" w:hAnsi="Taz Bold"/>
                          <w:sz w:val="44"/>
                          <w:szCs w:val="44"/>
                        </w:rPr>
                      </w:pPr>
                      <w:r>
                        <w:rPr>
                          <w:rFonts w:ascii="Taz Bold" w:hAnsi="Taz Bold"/>
                          <w:b/>
                          <w:bCs/>
                          <w:color w:val="FFFFFF" w:themeColor="background1"/>
                          <w:sz w:val="48"/>
                          <w:szCs w:val="56"/>
                        </w:rPr>
                        <w:t>September 28</w:t>
                      </w:r>
                      <w:r w:rsidR="00FC7AA3" w:rsidRPr="00D44082">
                        <w:rPr>
                          <w:rFonts w:ascii="Taz Bold" w:hAnsi="Taz Bold"/>
                          <w:b/>
                          <w:bCs/>
                          <w:color w:val="FFFFFF" w:themeColor="background1"/>
                          <w:sz w:val="48"/>
                          <w:szCs w:val="56"/>
                        </w:rPr>
                        <w:t>, 202</w:t>
                      </w:r>
                      <w:r w:rsidR="00FC7AA3">
                        <w:rPr>
                          <w:rFonts w:ascii="Taz Bold" w:hAnsi="Taz Bold"/>
                          <w:b/>
                          <w:bCs/>
                          <w:color w:val="FFFFFF" w:themeColor="background1"/>
                          <w:sz w:val="48"/>
                          <w:szCs w:val="56"/>
                        </w:rPr>
                        <w:t>6</w:t>
                      </w:r>
                    </w:p>
                  </w:txbxContent>
                </v:textbox>
                <w10:wrap type="square" anchorx="margin"/>
              </v:shape>
            </w:pict>
          </mc:Fallback>
        </mc:AlternateContent>
      </w:r>
      <w:r w:rsidRPr="00814A32">
        <w:rPr>
          <w:rFonts w:ascii="Open Sans" w:hAnsi="Open Sans" w:cs="Open Sans"/>
          <w:b/>
          <w:bCs/>
          <w:sz w:val="22"/>
          <w:szCs w:val="22"/>
        </w:rPr>
        <w:br w:type="page"/>
      </w:r>
    </w:p>
    <w:p w14:paraId="1B03C018" w14:textId="0ABDD608" w:rsidR="00FC301E" w:rsidRPr="00657859" w:rsidRDefault="008D4ADE" w:rsidP="00CA152B">
      <w:pPr>
        <w:spacing w:line="240" w:lineRule="auto"/>
        <w:contextualSpacing/>
        <w:rPr>
          <w:rFonts w:cs="Open Sans"/>
          <w:b/>
          <w:sz w:val="22"/>
          <w:szCs w:val="22"/>
        </w:rPr>
      </w:pPr>
      <w:r w:rsidRPr="00657859">
        <w:rPr>
          <w:rFonts w:cs="Open Sans"/>
          <w:noProof/>
          <w:szCs w:val="24"/>
        </w:rPr>
        <w:drawing>
          <wp:anchor distT="0" distB="0" distL="114300" distR="114300" simplePos="0" relativeHeight="251658243" behindDoc="1" locked="0" layoutInCell="1" allowOverlap="1" wp14:anchorId="7FB1182F" wp14:editId="465AB2C2">
            <wp:simplePos x="0" y="0"/>
            <wp:positionH relativeFrom="page">
              <wp:align>left</wp:align>
            </wp:positionH>
            <wp:positionV relativeFrom="paragraph">
              <wp:posOffset>-904157</wp:posOffset>
            </wp:positionV>
            <wp:extent cx="7772400" cy="10050780"/>
            <wp:effectExtent l="0" t="0" r="0" b="7620"/>
            <wp:wrapNone/>
            <wp:docPr id="6312413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duotone>
                        <a:schemeClr val="bg2">
                          <a:shade val="45000"/>
                          <a:satMod val="135000"/>
                        </a:schemeClr>
                        <a:prstClr val="white"/>
                      </a:duotone>
                      <a:alphaModFix amt="40000"/>
                      <a:extLst>
                        <a:ext uri="{28A0092B-C50C-407E-A947-70E740481C1C}">
                          <a14:useLocalDpi xmlns:a14="http://schemas.microsoft.com/office/drawing/2010/main" val="0"/>
                        </a:ext>
                      </a:extLst>
                    </a:blip>
                    <a:srcRect/>
                    <a:stretch>
                      <a:fillRect/>
                    </a:stretch>
                  </pic:blipFill>
                  <pic:spPr bwMode="auto">
                    <a:xfrm>
                      <a:off x="0" y="0"/>
                      <a:ext cx="7772400" cy="10050780"/>
                    </a:xfrm>
                    <a:prstGeom prst="rect">
                      <a:avLst/>
                    </a:prstGeom>
                    <a:noFill/>
                  </pic:spPr>
                </pic:pic>
              </a:graphicData>
            </a:graphic>
            <wp14:sizeRelH relativeFrom="margin">
              <wp14:pctWidth>0</wp14:pctWidth>
            </wp14:sizeRelH>
            <wp14:sizeRelV relativeFrom="margin">
              <wp14:pctHeight>0</wp14:pctHeight>
            </wp14:sizeRelV>
          </wp:anchor>
        </w:drawing>
      </w:r>
      <w:r w:rsidR="00625F71" w:rsidRPr="00657859">
        <w:rPr>
          <w:rFonts w:cs="Open Sans"/>
          <w:sz w:val="22"/>
          <w:szCs w:val="22"/>
        </w:rPr>
        <w:t>Th</w:t>
      </w:r>
      <w:r w:rsidR="008027BF" w:rsidRPr="00657859">
        <w:rPr>
          <w:rFonts w:cs="Open Sans"/>
          <w:sz w:val="22"/>
          <w:szCs w:val="22"/>
        </w:rPr>
        <w:t xml:space="preserve">ank you for </w:t>
      </w:r>
      <w:r w:rsidR="00E16A67" w:rsidRPr="00657859">
        <w:rPr>
          <w:rFonts w:cs="Open Sans"/>
          <w:sz w:val="22"/>
          <w:szCs w:val="22"/>
        </w:rPr>
        <w:t xml:space="preserve">your interest in </w:t>
      </w:r>
      <w:r w:rsidR="00547719">
        <w:rPr>
          <w:rFonts w:cs="Open Sans"/>
          <w:sz w:val="22"/>
          <w:szCs w:val="22"/>
        </w:rPr>
        <w:t xml:space="preserve">the </w:t>
      </w:r>
      <w:r w:rsidR="00812950" w:rsidRPr="00657859">
        <w:rPr>
          <w:rFonts w:cs="Open Sans"/>
          <w:sz w:val="22"/>
          <w:szCs w:val="22"/>
        </w:rPr>
        <w:t>LA County D</w:t>
      </w:r>
      <w:r w:rsidR="00B73311" w:rsidRPr="00657859">
        <w:rPr>
          <w:rFonts w:cs="Open Sans"/>
          <w:sz w:val="22"/>
          <w:szCs w:val="22"/>
        </w:rPr>
        <w:t xml:space="preserve">epartment of </w:t>
      </w:r>
      <w:r w:rsidR="00812950" w:rsidRPr="00657859">
        <w:rPr>
          <w:rFonts w:cs="Open Sans"/>
          <w:sz w:val="22"/>
          <w:szCs w:val="22"/>
        </w:rPr>
        <w:t>E</w:t>
      </w:r>
      <w:r w:rsidR="00B73311" w:rsidRPr="00657859">
        <w:rPr>
          <w:rFonts w:cs="Open Sans"/>
          <w:sz w:val="22"/>
          <w:szCs w:val="22"/>
        </w:rPr>
        <w:t xml:space="preserve">conomic </w:t>
      </w:r>
      <w:r w:rsidR="00812950" w:rsidRPr="00657859">
        <w:rPr>
          <w:rFonts w:cs="Open Sans"/>
          <w:sz w:val="22"/>
          <w:szCs w:val="22"/>
        </w:rPr>
        <w:t>O</w:t>
      </w:r>
      <w:r w:rsidR="00B73311" w:rsidRPr="00657859">
        <w:rPr>
          <w:rFonts w:cs="Open Sans"/>
          <w:sz w:val="22"/>
          <w:szCs w:val="22"/>
        </w:rPr>
        <w:t>pportunity</w:t>
      </w:r>
      <w:r w:rsidR="00812950" w:rsidRPr="00657859">
        <w:rPr>
          <w:rFonts w:cs="Open Sans"/>
          <w:sz w:val="22"/>
          <w:szCs w:val="22"/>
        </w:rPr>
        <w:t>’s</w:t>
      </w:r>
      <w:r w:rsidR="00B73311" w:rsidRPr="00657859">
        <w:rPr>
          <w:rFonts w:cs="Open Sans"/>
          <w:sz w:val="22"/>
          <w:szCs w:val="22"/>
        </w:rPr>
        <w:t xml:space="preserve"> (DEO)</w:t>
      </w:r>
      <w:r w:rsidR="00812950" w:rsidRPr="00657859">
        <w:rPr>
          <w:rFonts w:cs="Open Sans"/>
          <w:sz w:val="22"/>
          <w:szCs w:val="22"/>
        </w:rPr>
        <w:t xml:space="preserve"> </w:t>
      </w:r>
      <w:r w:rsidR="00812950" w:rsidRPr="00657859">
        <w:rPr>
          <w:rFonts w:cs="Open Sans"/>
          <w:b/>
          <w:sz w:val="22"/>
          <w:szCs w:val="22"/>
        </w:rPr>
        <w:t xml:space="preserve">High Road Training Partnership (HRTP) </w:t>
      </w:r>
      <w:r w:rsidR="00432091" w:rsidRPr="00657859">
        <w:rPr>
          <w:rFonts w:cs="Open Sans"/>
          <w:b/>
          <w:sz w:val="22"/>
          <w:szCs w:val="22"/>
        </w:rPr>
        <w:t>Cycle 3</w:t>
      </w:r>
      <w:r w:rsidR="00812950" w:rsidRPr="00657859">
        <w:rPr>
          <w:rFonts w:cs="Open Sans"/>
          <w:b/>
          <w:sz w:val="22"/>
          <w:szCs w:val="22"/>
        </w:rPr>
        <w:t xml:space="preserve"> Fund.</w:t>
      </w:r>
    </w:p>
    <w:p w14:paraId="6A9BFA75" w14:textId="77777777" w:rsidR="008E3238" w:rsidRPr="00657859" w:rsidRDefault="008E3238" w:rsidP="00CA152B">
      <w:pPr>
        <w:spacing w:line="240" w:lineRule="auto"/>
        <w:contextualSpacing/>
        <w:rPr>
          <w:rFonts w:cs="Open Sans"/>
          <w:sz w:val="22"/>
          <w:szCs w:val="22"/>
        </w:rPr>
      </w:pPr>
    </w:p>
    <w:p w14:paraId="6FE0ABEC" w14:textId="6AA59F8A" w:rsidR="00B8268D" w:rsidRPr="00657859" w:rsidRDefault="00167747" w:rsidP="00CA152B">
      <w:pPr>
        <w:spacing w:after="0" w:line="240" w:lineRule="auto"/>
        <w:contextualSpacing/>
        <w:rPr>
          <w:rFonts w:cs="Open Sans"/>
          <w:sz w:val="22"/>
          <w:szCs w:val="22"/>
        </w:rPr>
      </w:pPr>
      <w:r w:rsidRPr="00BD14C7">
        <w:rPr>
          <w:rFonts w:cs="Open Sans"/>
          <w:b/>
          <w:sz w:val="22"/>
          <w:szCs w:val="22"/>
        </w:rPr>
        <w:t xml:space="preserve">This </w:t>
      </w:r>
      <w:r w:rsidR="00E16A67" w:rsidRPr="00BD14C7">
        <w:rPr>
          <w:rFonts w:cs="Open Sans"/>
          <w:b/>
          <w:sz w:val="22"/>
          <w:szCs w:val="22"/>
        </w:rPr>
        <w:t xml:space="preserve">is </w:t>
      </w:r>
      <w:r w:rsidR="000D6B6C" w:rsidRPr="00BD14C7">
        <w:rPr>
          <w:rFonts w:cs="Open Sans"/>
          <w:b/>
          <w:sz w:val="22"/>
          <w:szCs w:val="22"/>
        </w:rPr>
        <w:t>t</w:t>
      </w:r>
      <w:r w:rsidR="00662AFD" w:rsidRPr="00BD14C7">
        <w:rPr>
          <w:rFonts w:cs="Open Sans"/>
          <w:b/>
          <w:sz w:val="22"/>
          <w:szCs w:val="22"/>
        </w:rPr>
        <w:t>he</w:t>
      </w:r>
      <w:r w:rsidR="000D6B6C" w:rsidRPr="00BD14C7">
        <w:rPr>
          <w:rFonts w:cs="Open Sans"/>
          <w:b/>
          <w:sz w:val="22"/>
          <w:szCs w:val="22"/>
        </w:rPr>
        <w:t xml:space="preserve"> </w:t>
      </w:r>
      <w:r w:rsidR="00E16A67" w:rsidRPr="00BD14C7">
        <w:rPr>
          <w:rFonts w:cs="Open Sans"/>
          <w:b/>
          <w:sz w:val="22"/>
          <w:szCs w:val="22"/>
        </w:rPr>
        <w:t xml:space="preserve">application form for programs seeking </w:t>
      </w:r>
      <w:r w:rsidR="00881A3D" w:rsidRPr="00BD14C7">
        <w:rPr>
          <w:rFonts w:cs="Open Sans"/>
          <w:b/>
          <w:sz w:val="22"/>
          <w:szCs w:val="22"/>
        </w:rPr>
        <w:t xml:space="preserve">funding from the HRTP </w:t>
      </w:r>
      <w:r w:rsidR="00B73311" w:rsidRPr="00BD14C7">
        <w:rPr>
          <w:rFonts w:cs="Open Sans"/>
          <w:b/>
          <w:sz w:val="22"/>
          <w:szCs w:val="22"/>
        </w:rPr>
        <w:t>Cycle 3</w:t>
      </w:r>
      <w:r w:rsidR="00662AFD" w:rsidRPr="00BD14C7">
        <w:rPr>
          <w:rFonts w:cs="Open Sans"/>
          <w:b/>
          <w:sz w:val="22"/>
          <w:szCs w:val="22"/>
        </w:rPr>
        <w:t xml:space="preserve"> </w:t>
      </w:r>
      <w:r w:rsidR="00A738D5" w:rsidRPr="00BD14C7">
        <w:rPr>
          <w:rFonts w:cs="Open Sans"/>
          <w:b/>
          <w:sz w:val="22"/>
          <w:szCs w:val="22"/>
        </w:rPr>
        <w:t>Fund</w:t>
      </w:r>
      <w:r w:rsidR="00662AFD" w:rsidRPr="00BD14C7">
        <w:rPr>
          <w:rFonts w:cs="Open Sans"/>
          <w:b/>
          <w:sz w:val="22"/>
          <w:szCs w:val="22"/>
        </w:rPr>
        <w:t xml:space="preserve"> to</w:t>
      </w:r>
      <w:r w:rsidR="00B73311" w:rsidRPr="00BD14C7">
        <w:rPr>
          <w:rFonts w:cs="Open Sans"/>
          <w:b/>
          <w:sz w:val="22"/>
          <w:szCs w:val="22"/>
        </w:rPr>
        <w:t xml:space="preserve"> train and place participants in LA County into high road careers and advance systems change across industries. </w:t>
      </w:r>
      <w:r w:rsidR="00E16A67" w:rsidRPr="00BD14C7">
        <w:rPr>
          <w:rFonts w:cs="Open Sans"/>
          <w:sz w:val="22"/>
          <w:szCs w:val="22"/>
        </w:rPr>
        <w:t>The form</w:t>
      </w:r>
      <w:r w:rsidRPr="00BD14C7">
        <w:rPr>
          <w:rFonts w:cs="Open Sans"/>
          <w:sz w:val="22"/>
          <w:szCs w:val="22"/>
        </w:rPr>
        <w:t xml:space="preserve"> comprises </w:t>
      </w:r>
      <w:r w:rsidR="004F4113">
        <w:rPr>
          <w:rFonts w:cs="Open Sans"/>
          <w:sz w:val="22"/>
          <w:szCs w:val="22"/>
        </w:rPr>
        <w:t>40</w:t>
      </w:r>
      <w:r w:rsidR="006A2CE1" w:rsidRPr="00BD14C7">
        <w:rPr>
          <w:rFonts w:cs="Open Sans"/>
          <w:sz w:val="22"/>
          <w:szCs w:val="22"/>
        </w:rPr>
        <w:t xml:space="preserve"> </w:t>
      </w:r>
      <w:r w:rsidR="00E16A67" w:rsidRPr="00BD14C7">
        <w:rPr>
          <w:rFonts w:cs="Open Sans"/>
          <w:sz w:val="22"/>
          <w:szCs w:val="22"/>
        </w:rPr>
        <w:t>questions</w:t>
      </w:r>
      <w:r w:rsidRPr="00BD14C7">
        <w:rPr>
          <w:rFonts w:cs="Open Sans"/>
          <w:sz w:val="22"/>
          <w:szCs w:val="22"/>
        </w:rPr>
        <w:t xml:space="preserve">. </w:t>
      </w:r>
      <w:proofErr w:type="gramStart"/>
      <w:r w:rsidRPr="00BD14C7">
        <w:rPr>
          <w:rFonts w:cs="Open Sans"/>
          <w:sz w:val="22"/>
          <w:szCs w:val="22"/>
        </w:rPr>
        <w:t>Answer</w:t>
      </w:r>
      <w:r w:rsidR="002829F9" w:rsidRPr="00BD14C7">
        <w:rPr>
          <w:rFonts w:cs="Open Sans"/>
          <w:sz w:val="22"/>
          <w:szCs w:val="22"/>
        </w:rPr>
        <w:t xml:space="preserve"> (in </w:t>
      </w:r>
      <w:r w:rsidR="002829F9" w:rsidRPr="00BD14C7">
        <w:rPr>
          <w:rFonts w:cs="Open Sans"/>
          <w:color w:val="0B769F" w:themeColor="accent4" w:themeShade="BF"/>
          <w:sz w:val="22"/>
          <w:szCs w:val="22"/>
        </w:rPr>
        <w:t>blue</w:t>
      </w:r>
      <w:r w:rsidR="002829F9" w:rsidRPr="00BD14C7">
        <w:rPr>
          <w:rFonts w:cs="Open Sans"/>
          <w:sz w:val="22"/>
          <w:szCs w:val="22"/>
        </w:rPr>
        <w:t>)</w:t>
      </w:r>
      <w:proofErr w:type="gramEnd"/>
      <w:r w:rsidRPr="00BD14C7">
        <w:rPr>
          <w:rFonts w:cs="Open Sans"/>
          <w:sz w:val="22"/>
          <w:szCs w:val="22"/>
        </w:rPr>
        <w:t xml:space="preserve"> each question concisely, </w:t>
      </w:r>
      <w:r w:rsidRPr="00BD14C7">
        <w:rPr>
          <w:rFonts w:cs="Open Sans"/>
          <w:b/>
          <w:i/>
          <w:sz w:val="22"/>
          <w:szCs w:val="22"/>
        </w:rPr>
        <w:t>under a 350-word limit each</w:t>
      </w:r>
      <w:r w:rsidR="008E04D7" w:rsidRPr="00BD14C7">
        <w:rPr>
          <w:rFonts w:cs="Open Sans"/>
          <w:sz w:val="22"/>
          <w:szCs w:val="22"/>
        </w:rPr>
        <w:t xml:space="preserve"> (unless specified otherwise)</w:t>
      </w:r>
      <w:r w:rsidRPr="00BD14C7">
        <w:rPr>
          <w:rFonts w:cs="Open Sans"/>
          <w:sz w:val="22"/>
          <w:szCs w:val="22"/>
        </w:rPr>
        <w:t xml:space="preserve">, </w:t>
      </w:r>
      <w:r w:rsidR="00B8268D" w:rsidRPr="00BD14C7">
        <w:rPr>
          <w:rFonts w:cs="Open Sans"/>
          <w:sz w:val="22"/>
          <w:szCs w:val="22"/>
        </w:rPr>
        <w:t>and</w:t>
      </w:r>
      <w:r w:rsidRPr="00BD14C7">
        <w:rPr>
          <w:rFonts w:cs="Open Sans"/>
          <w:sz w:val="22"/>
          <w:szCs w:val="22"/>
        </w:rPr>
        <w:t xml:space="preserve"> provide specific </w:t>
      </w:r>
      <w:r w:rsidR="00D4229E" w:rsidRPr="00BD14C7">
        <w:rPr>
          <w:rFonts w:cs="Open Sans"/>
          <w:sz w:val="22"/>
          <w:szCs w:val="22"/>
        </w:rPr>
        <w:t>insights</w:t>
      </w:r>
      <w:r w:rsidRPr="00BD14C7">
        <w:rPr>
          <w:rFonts w:cs="Open Sans"/>
          <w:sz w:val="22"/>
          <w:szCs w:val="22"/>
        </w:rPr>
        <w:t xml:space="preserve"> </w:t>
      </w:r>
      <w:r w:rsidR="00BA10F7" w:rsidRPr="00BD14C7">
        <w:rPr>
          <w:rFonts w:cs="Open Sans"/>
          <w:sz w:val="22"/>
          <w:szCs w:val="22"/>
        </w:rPr>
        <w:t xml:space="preserve">and evidence </w:t>
      </w:r>
      <w:r w:rsidRPr="00BD14C7">
        <w:rPr>
          <w:rFonts w:cs="Open Sans"/>
          <w:sz w:val="22"/>
          <w:szCs w:val="22"/>
        </w:rPr>
        <w:t xml:space="preserve">to support your </w:t>
      </w:r>
      <w:r w:rsidR="0061376B" w:rsidRPr="00BD14C7">
        <w:rPr>
          <w:rFonts w:cs="Open Sans"/>
          <w:sz w:val="22"/>
          <w:szCs w:val="22"/>
        </w:rPr>
        <w:t>responses</w:t>
      </w:r>
      <w:r w:rsidR="001D147F" w:rsidRPr="00BD14C7">
        <w:rPr>
          <w:rFonts w:cs="Open Sans"/>
          <w:sz w:val="22"/>
          <w:szCs w:val="22"/>
        </w:rPr>
        <w:t xml:space="preserve"> where possible</w:t>
      </w:r>
      <w:r w:rsidRPr="00BD14C7">
        <w:rPr>
          <w:rFonts w:cs="Open Sans"/>
          <w:sz w:val="22"/>
          <w:szCs w:val="22"/>
        </w:rPr>
        <w:t xml:space="preserve">. </w:t>
      </w:r>
      <w:r w:rsidR="00725FD3" w:rsidRPr="00BD14C7">
        <w:rPr>
          <w:rFonts w:cs="Open Sans"/>
          <w:sz w:val="22"/>
          <w:szCs w:val="22"/>
        </w:rPr>
        <w:t xml:space="preserve">Responses longer than 350 words will not be read. </w:t>
      </w:r>
      <w:r w:rsidR="00AC6863">
        <w:rPr>
          <w:rFonts w:cs="Open Sans"/>
          <w:sz w:val="22"/>
          <w:szCs w:val="22"/>
        </w:rPr>
        <w:t>Questions 10–15, 16, 37, and 39 (if applicable)</w:t>
      </w:r>
      <w:r w:rsidR="00BD14C7">
        <w:rPr>
          <w:rFonts w:cs="Open Sans"/>
          <w:sz w:val="22"/>
          <w:szCs w:val="22"/>
        </w:rPr>
        <w:t xml:space="preserve"> </w:t>
      </w:r>
      <w:r w:rsidRPr="00657859">
        <w:rPr>
          <w:rFonts w:cs="Open Sans"/>
          <w:sz w:val="22"/>
          <w:szCs w:val="22"/>
        </w:rPr>
        <w:t xml:space="preserve">require you to provide relevant documents, which </w:t>
      </w:r>
      <w:r w:rsidR="0044451B">
        <w:rPr>
          <w:rFonts w:cs="Open Sans"/>
          <w:sz w:val="22"/>
          <w:szCs w:val="22"/>
        </w:rPr>
        <w:t>must</w:t>
      </w:r>
      <w:r w:rsidRPr="00657859">
        <w:rPr>
          <w:rFonts w:cs="Open Sans"/>
          <w:sz w:val="22"/>
          <w:szCs w:val="22"/>
        </w:rPr>
        <w:t xml:space="preserve"> be attached </w:t>
      </w:r>
      <w:r w:rsidR="00B8268D" w:rsidRPr="00657859">
        <w:rPr>
          <w:rFonts w:cs="Open Sans"/>
          <w:sz w:val="22"/>
          <w:szCs w:val="22"/>
        </w:rPr>
        <w:t>to your final submission email in the specified format</w:t>
      </w:r>
      <w:r w:rsidRPr="00657859">
        <w:rPr>
          <w:rFonts w:cs="Open Sans"/>
          <w:sz w:val="22"/>
          <w:szCs w:val="22"/>
        </w:rPr>
        <w:t>.</w:t>
      </w:r>
    </w:p>
    <w:p w14:paraId="14842EE4" w14:textId="77777777" w:rsidR="0033567F" w:rsidRPr="00657859" w:rsidRDefault="0033567F" w:rsidP="00CA152B">
      <w:pPr>
        <w:spacing w:after="0" w:line="240" w:lineRule="auto"/>
        <w:contextualSpacing/>
        <w:rPr>
          <w:rFonts w:cs="Open Sans"/>
          <w:sz w:val="22"/>
          <w:szCs w:val="22"/>
        </w:rPr>
      </w:pPr>
    </w:p>
    <w:p w14:paraId="303B62D3" w14:textId="3D5EDDBE" w:rsidR="00565DA3" w:rsidRPr="00657859" w:rsidRDefault="00B8268D" w:rsidP="00CA152B">
      <w:pPr>
        <w:spacing w:after="0" w:line="240" w:lineRule="auto"/>
        <w:rPr>
          <w:rStyle w:val="normaltextrun"/>
          <w:rFonts w:eastAsiaTheme="majorEastAsia" w:cs="Open Sans"/>
          <w:sz w:val="22"/>
          <w:szCs w:val="22"/>
        </w:rPr>
      </w:pPr>
      <w:r w:rsidRPr="00657859">
        <w:rPr>
          <w:rStyle w:val="normaltextrun"/>
          <w:rFonts w:eastAsiaTheme="majorEastAsia" w:cs="Open Sans"/>
          <w:b/>
          <w:sz w:val="22"/>
          <w:szCs w:val="22"/>
        </w:rPr>
        <w:t xml:space="preserve">Applications are due on </w:t>
      </w:r>
      <w:r w:rsidR="00E6273B" w:rsidRPr="00657859">
        <w:rPr>
          <w:rStyle w:val="normaltextrun"/>
          <w:rFonts w:eastAsiaTheme="majorEastAsia" w:cs="Open Sans"/>
          <w:b/>
          <w:sz w:val="22"/>
          <w:szCs w:val="22"/>
        </w:rPr>
        <w:t>Friday</w:t>
      </w:r>
      <w:r w:rsidRPr="00657859">
        <w:rPr>
          <w:rStyle w:val="normaltextrun"/>
          <w:rFonts w:eastAsiaTheme="majorEastAsia" w:cs="Open Sans"/>
          <w:b/>
          <w:sz w:val="22"/>
          <w:szCs w:val="22"/>
        </w:rPr>
        <w:t xml:space="preserve">, </w:t>
      </w:r>
      <w:r w:rsidR="00E6273B" w:rsidRPr="00657859">
        <w:rPr>
          <w:rStyle w:val="normaltextrun"/>
          <w:rFonts w:eastAsiaTheme="majorEastAsia" w:cs="Open Sans"/>
          <w:b/>
          <w:sz w:val="22"/>
          <w:szCs w:val="22"/>
        </w:rPr>
        <w:t>October 30</w:t>
      </w:r>
      <w:r w:rsidRPr="00657859">
        <w:rPr>
          <w:rStyle w:val="normaltextrun"/>
          <w:rFonts w:eastAsiaTheme="majorEastAsia" w:cs="Open Sans"/>
          <w:b/>
          <w:sz w:val="22"/>
          <w:szCs w:val="22"/>
        </w:rPr>
        <w:t xml:space="preserve">, 2026, at </w:t>
      </w:r>
      <w:r w:rsidR="00E6273B" w:rsidRPr="00657859">
        <w:rPr>
          <w:rStyle w:val="normaltextrun"/>
          <w:rFonts w:eastAsiaTheme="majorEastAsia" w:cs="Open Sans"/>
          <w:b/>
          <w:sz w:val="22"/>
          <w:szCs w:val="22"/>
        </w:rPr>
        <w:t>12</w:t>
      </w:r>
      <w:r w:rsidRPr="00657859">
        <w:rPr>
          <w:rStyle w:val="normaltextrun"/>
          <w:rFonts w:eastAsiaTheme="majorEastAsia" w:cs="Open Sans"/>
          <w:b/>
          <w:sz w:val="22"/>
          <w:szCs w:val="22"/>
        </w:rPr>
        <w:t xml:space="preserve">:00 </w:t>
      </w:r>
      <w:r w:rsidR="007236F3">
        <w:rPr>
          <w:rStyle w:val="normaltextrun"/>
          <w:rFonts w:eastAsiaTheme="majorEastAsia" w:cs="Open Sans"/>
          <w:b/>
          <w:sz w:val="22"/>
          <w:szCs w:val="22"/>
        </w:rPr>
        <w:t>PM</w:t>
      </w:r>
      <w:r w:rsidRPr="00657859">
        <w:rPr>
          <w:rStyle w:val="normaltextrun"/>
          <w:rFonts w:eastAsiaTheme="majorEastAsia" w:cs="Open Sans"/>
          <w:b/>
          <w:sz w:val="22"/>
          <w:szCs w:val="22"/>
        </w:rPr>
        <w:t xml:space="preserve"> Pacific Time.</w:t>
      </w:r>
      <w:r w:rsidRPr="00657859">
        <w:rPr>
          <w:rStyle w:val="normaltextrun"/>
          <w:rFonts w:eastAsiaTheme="majorEastAsia" w:cs="Open Sans"/>
          <w:sz w:val="22"/>
          <w:szCs w:val="22"/>
        </w:rPr>
        <w:t xml:space="preserve"> </w:t>
      </w:r>
      <w:r w:rsidRPr="00657859">
        <w:rPr>
          <w:rFonts w:cs="Open Sans"/>
          <w:sz w:val="22"/>
          <w:szCs w:val="22"/>
        </w:rPr>
        <w:t>Th</w:t>
      </w:r>
      <w:r w:rsidR="00B14D7A" w:rsidRPr="00657859">
        <w:rPr>
          <w:rFonts w:cs="Open Sans"/>
          <w:sz w:val="22"/>
          <w:szCs w:val="22"/>
        </w:rPr>
        <w:t xml:space="preserve">is Application Form must be completed and </w:t>
      </w:r>
      <w:r w:rsidRPr="00657859">
        <w:rPr>
          <w:rFonts w:cs="Open Sans"/>
          <w:sz w:val="22"/>
          <w:szCs w:val="22"/>
        </w:rPr>
        <w:t>submitted as a PDF to the</w:t>
      </w:r>
      <w:r w:rsidR="00BA10F7" w:rsidRPr="00657859">
        <w:rPr>
          <w:rFonts w:cs="Open Sans"/>
          <w:sz w:val="22"/>
          <w:szCs w:val="22"/>
        </w:rPr>
        <w:t xml:space="preserve"> </w:t>
      </w:r>
      <w:hyperlink r:id="rId13" w:history="1">
        <w:r w:rsidRPr="00657859">
          <w:rPr>
            <w:rStyle w:val="Hyperlink"/>
            <w:rFonts w:cs="Open Sans"/>
            <w:b/>
            <w:sz w:val="22"/>
            <w:szCs w:val="22"/>
          </w:rPr>
          <w:t>HRTP@dalberg.com</w:t>
        </w:r>
      </w:hyperlink>
      <w:r w:rsidR="00565DA3" w:rsidRPr="00657859">
        <w:rPr>
          <w:rFonts w:cs="Open Sans"/>
          <w:sz w:val="22"/>
          <w:szCs w:val="22"/>
        </w:rPr>
        <w:t xml:space="preserve"> email by this deadline. </w:t>
      </w:r>
      <w:r w:rsidR="00565DA3" w:rsidRPr="00657859">
        <w:rPr>
          <w:rStyle w:val="normaltextrun"/>
          <w:rFonts w:eastAsiaTheme="majorEastAsia" w:cs="Open Sans"/>
          <w:sz w:val="22"/>
          <w:szCs w:val="22"/>
        </w:rPr>
        <w:t>Late submissions will not be considered under any circumstances.</w:t>
      </w:r>
      <w:r w:rsidR="00580494" w:rsidRPr="00657859">
        <w:rPr>
          <w:rStyle w:val="normaltextrun"/>
          <w:rFonts w:eastAsiaTheme="majorEastAsia" w:cs="Open Sans"/>
          <w:sz w:val="22"/>
          <w:szCs w:val="22"/>
        </w:rPr>
        <w:t xml:space="preserve"> </w:t>
      </w:r>
      <w:r w:rsidR="00565DA3" w:rsidRPr="00657859">
        <w:rPr>
          <w:rStyle w:val="normaltextrun"/>
          <w:rFonts w:eastAsiaTheme="majorEastAsia" w:cs="Open Sans"/>
          <w:sz w:val="22"/>
          <w:szCs w:val="22"/>
        </w:rPr>
        <w:t>The subject line of the email must indicate “</w:t>
      </w:r>
      <w:r w:rsidR="00565DA3" w:rsidRPr="00D263B3">
        <w:rPr>
          <w:rFonts w:eastAsiaTheme="majorEastAsia" w:cs="Open Sans"/>
          <w:sz w:val="22"/>
          <w:szCs w:val="22"/>
        </w:rPr>
        <w:t xml:space="preserve">HRTP </w:t>
      </w:r>
      <w:r w:rsidR="002F4C0D" w:rsidRPr="00D263B3">
        <w:rPr>
          <w:rFonts w:eastAsiaTheme="majorEastAsia" w:cs="Open Sans"/>
          <w:sz w:val="22"/>
          <w:szCs w:val="22"/>
        </w:rPr>
        <w:t>Cycle 3</w:t>
      </w:r>
      <w:r w:rsidR="00565DA3" w:rsidRPr="00D263B3">
        <w:rPr>
          <w:rFonts w:eastAsiaTheme="majorEastAsia" w:cs="Open Sans"/>
          <w:sz w:val="22"/>
          <w:szCs w:val="22"/>
        </w:rPr>
        <w:t xml:space="preserve"> </w:t>
      </w:r>
      <w:r w:rsidR="00D263B3" w:rsidRPr="00D263B3">
        <w:rPr>
          <w:rFonts w:eastAsiaTheme="majorEastAsia" w:cs="Open Sans"/>
          <w:sz w:val="22"/>
          <w:szCs w:val="22"/>
        </w:rPr>
        <w:t xml:space="preserve">Fund </w:t>
      </w:r>
      <w:r w:rsidR="00565DA3" w:rsidRPr="00D263B3">
        <w:rPr>
          <w:rFonts w:eastAsiaTheme="majorEastAsia" w:cs="Open Sans"/>
          <w:sz w:val="22"/>
          <w:szCs w:val="22"/>
        </w:rPr>
        <w:t>– Application</w:t>
      </w:r>
      <w:r w:rsidR="00565DA3" w:rsidRPr="00657859">
        <w:rPr>
          <w:rStyle w:val="normaltextrun"/>
          <w:rFonts w:eastAsiaTheme="majorEastAsia" w:cs="Open Sans"/>
          <w:sz w:val="22"/>
          <w:szCs w:val="22"/>
        </w:rPr>
        <w:t>”. The body of the email must include the following details: (1) Name of the Lead Applicant</w:t>
      </w:r>
      <w:r w:rsidR="009E1773">
        <w:rPr>
          <w:rStyle w:val="normaltextrun"/>
          <w:rFonts w:eastAsiaTheme="majorEastAsia" w:cs="Open Sans"/>
          <w:sz w:val="22"/>
          <w:szCs w:val="22"/>
        </w:rPr>
        <w:t xml:space="preserve"> and</w:t>
      </w:r>
      <w:r w:rsidR="00565DA3" w:rsidRPr="00657859">
        <w:rPr>
          <w:rStyle w:val="normaltextrun"/>
          <w:rFonts w:eastAsiaTheme="majorEastAsia" w:cs="Open Sans"/>
          <w:sz w:val="22"/>
          <w:szCs w:val="22"/>
        </w:rPr>
        <w:t xml:space="preserve"> (</w:t>
      </w:r>
      <w:r w:rsidR="009E1773">
        <w:rPr>
          <w:rStyle w:val="normaltextrun"/>
          <w:rFonts w:eastAsiaTheme="majorEastAsia" w:cs="Open Sans"/>
          <w:sz w:val="22"/>
          <w:szCs w:val="22"/>
        </w:rPr>
        <w:t>2</w:t>
      </w:r>
      <w:r w:rsidR="00565DA3" w:rsidRPr="00657859">
        <w:rPr>
          <w:rStyle w:val="normaltextrun"/>
          <w:rFonts w:eastAsiaTheme="majorEastAsia" w:cs="Open Sans"/>
          <w:sz w:val="22"/>
          <w:szCs w:val="22"/>
        </w:rPr>
        <w:t xml:space="preserve">) List of Email Attachments. In addition to the PDF of the </w:t>
      </w:r>
      <w:r w:rsidR="002206BD" w:rsidRPr="00657859">
        <w:rPr>
          <w:rStyle w:val="normaltextrun"/>
          <w:rFonts w:eastAsiaTheme="majorEastAsia" w:cs="Open Sans"/>
          <w:sz w:val="22"/>
          <w:szCs w:val="22"/>
        </w:rPr>
        <w:t>A</w:t>
      </w:r>
      <w:r w:rsidR="00565DA3" w:rsidRPr="00657859">
        <w:rPr>
          <w:rStyle w:val="normaltextrun"/>
          <w:rFonts w:eastAsiaTheme="majorEastAsia" w:cs="Open Sans"/>
          <w:sz w:val="22"/>
          <w:szCs w:val="22"/>
        </w:rPr>
        <w:t xml:space="preserve">pplication </w:t>
      </w:r>
      <w:r w:rsidR="002206BD" w:rsidRPr="00657859">
        <w:rPr>
          <w:rStyle w:val="normaltextrun"/>
          <w:rFonts w:eastAsiaTheme="majorEastAsia" w:cs="Open Sans"/>
          <w:sz w:val="22"/>
          <w:szCs w:val="22"/>
        </w:rPr>
        <w:t>F</w:t>
      </w:r>
      <w:r w:rsidR="00565DA3" w:rsidRPr="00657859">
        <w:rPr>
          <w:rStyle w:val="normaltextrun"/>
          <w:rFonts w:eastAsiaTheme="majorEastAsia" w:cs="Open Sans"/>
          <w:sz w:val="22"/>
          <w:szCs w:val="22"/>
        </w:rPr>
        <w:t xml:space="preserve">orm, the following attachments must be </w:t>
      </w:r>
      <w:r w:rsidR="002206BD" w:rsidRPr="00657859">
        <w:rPr>
          <w:rStyle w:val="normaltextrun"/>
          <w:rFonts w:eastAsiaTheme="majorEastAsia" w:cs="Open Sans"/>
          <w:sz w:val="22"/>
          <w:szCs w:val="22"/>
        </w:rPr>
        <w:t>included</w:t>
      </w:r>
      <w:r w:rsidR="00565DA3" w:rsidRPr="00657859">
        <w:rPr>
          <w:rStyle w:val="normaltextrun"/>
          <w:rFonts w:eastAsiaTheme="majorEastAsia" w:cs="Open Sans"/>
          <w:sz w:val="22"/>
          <w:szCs w:val="22"/>
        </w:rPr>
        <w:t xml:space="preserve"> </w:t>
      </w:r>
      <w:r w:rsidR="002206BD" w:rsidRPr="00657859">
        <w:rPr>
          <w:rStyle w:val="normaltextrun"/>
          <w:rFonts w:eastAsiaTheme="majorEastAsia" w:cs="Open Sans"/>
          <w:sz w:val="22"/>
          <w:szCs w:val="22"/>
        </w:rPr>
        <w:t>in</w:t>
      </w:r>
      <w:r w:rsidR="00565DA3" w:rsidRPr="00657859">
        <w:rPr>
          <w:rStyle w:val="normaltextrun"/>
          <w:rFonts w:eastAsiaTheme="majorEastAsia" w:cs="Open Sans"/>
          <w:sz w:val="22"/>
          <w:szCs w:val="22"/>
        </w:rPr>
        <w:t xml:space="preserve"> your email for your application to be considered</w:t>
      </w:r>
      <w:r w:rsidR="002206BD" w:rsidRPr="00657859">
        <w:rPr>
          <w:rStyle w:val="normaltextrun"/>
          <w:rFonts w:eastAsiaTheme="majorEastAsia" w:cs="Open Sans"/>
          <w:sz w:val="22"/>
          <w:szCs w:val="22"/>
        </w:rPr>
        <w:t xml:space="preserve"> complete</w:t>
      </w:r>
      <w:r w:rsidR="00565DA3" w:rsidRPr="00657859">
        <w:rPr>
          <w:rStyle w:val="normaltextrun"/>
          <w:rFonts w:eastAsiaTheme="majorEastAsia" w:cs="Open Sans"/>
          <w:sz w:val="22"/>
          <w:szCs w:val="22"/>
        </w:rPr>
        <w:t>: a) Letters of Commitment/</w:t>
      </w:r>
      <w:proofErr w:type="spellStart"/>
      <w:r w:rsidR="00565DA3" w:rsidRPr="00657859">
        <w:rPr>
          <w:rStyle w:val="normaltextrun"/>
          <w:rFonts w:eastAsiaTheme="majorEastAsia" w:cs="Open Sans"/>
          <w:sz w:val="22"/>
          <w:szCs w:val="22"/>
        </w:rPr>
        <w:t>MoUs</w:t>
      </w:r>
      <w:proofErr w:type="spellEnd"/>
      <w:r w:rsidR="00565DA3" w:rsidRPr="00657859">
        <w:rPr>
          <w:rStyle w:val="normaltextrun"/>
          <w:rFonts w:eastAsiaTheme="majorEastAsia" w:cs="Open Sans"/>
          <w:sz w:val="22"/>
          <w:szCs w:val="22"/>
        </w:rPr>
        <w:t xml:space="preserve"> (PDF</w:t>
      </w:r>
      <w:r w:rsidR="001F24E1">
        <w:rPr>
          <w:rStyle w:val="normaltextrun"/>
          <w:rFonts w:eastAsiaTheme="majorEastAsia" w:cs="Open Sans"/>
          <w:sz w:val="22"/>
          <w:szCs w:val="22"/>
        </w:rPr>
        <w:t>s</w:t>
      </w:r>
      <w:r w:rsidR="00565DA3" w:rsidRPr="00657859">
        <w:rPr>
          <w:rStyle w:val="normaltextrun"/>
          <w:rFonts w:eastAsiaTheme="majorEastAsia" w:cs="Open Sans"/>
          <w:sz w:val="22"/>
          <w:szCs w:val="22"/>
        </w:rPr>
        <w:t>) for all core partners, b) Proposed Budget (Excel)</w:t>
      </w:r>
      <w:r w:rsidR="008C662D" w:rsidRPr="00657859">
        <w:rPr>
          <w:rStyle w:val="normaltextrun"/>
          <w:rFonts w:eastAsiaTheme="majorEastAsia" w:cs="Open Sans"/>
          <w:sz w:val="22"/>
          <w:szCs w:val="22"/>
        </w:rPr>
        <w:t>, and c) Logic Model (PDF).</w:t>
      </w:r>
    </w:p>
    <w:p w14:paraId="478DEB9C" w14:textId="77777777" w:rsidR="00BE02B2" w:rsidRPr="00657859" w:rsidRDefault="00BE02B2" w:rsidP="00CA152B">
      <w:pPr>
        <w:spacing w:after="0" w:line="240" w:lineRule="auto"/>
        <w:contextualSpacing/>
        <w:rPr>
          <w:rStyle w:val="normaltextrun"/>
          <w:rFonts w:eastAsiaTheme="majorEastAsia" w:cs="Open Sans"/>
          <w:sz w:val="22"/>
          <w:szCs w:val="22"/>
        </w:rPr>
      </w:pPr>
    </w:p>
    <w:p w14:paraId="33EB7DA4" w14:textId="5788C8FF" w:rsidR="00BE02B2" w:rsidRPr="00FD5A67" w:rsidRDefault="00486DE1" w:rsidP="00CA152B">
      <w:pPr>
        <w:spacing w:after="0" w:line="240" w:lineRule="auto"/>
        <w:contextualSpacing/>
        <w:rPr>
          <w:rFonts w:cs="Open Sans"/>
          <w:b/>
          <w:sz w:val="22"/>
          <w:szCs w:val="22"/>
        </w:rPr>
      </w:pPr>
      <w:r w:rsidRPr="00486DE1">
        <w:rPr>
          <w:rFonts w:cs="Open Sans"/>
          <w:b/>
          <w:sz w:val="22"/>
          <w:szCs w:val="22"/>
        </w:rPr>
        <w:t xml:space="preserve">The HRTP Cycle 3 Fund will provide </w:t>
      </w:r>
      <w:r w:rsidR="00C26E55">
        <w:rPr>
          <w:rFonts w:cs="Open Sans"/>
          <w:b/>
          <w:sz w:val="22"/>
          <w:szCs w:val="22"/>
        </w:rPr>
        <w:t>over</w:t>
      </w:r>
      <w:r w:rsidRPr="00486DE1">
        <w:rPr>
          <w:rFonts w:cs="Open Sans"/>
          <w:b/>
          <w:sz w:val="22"/>
          <w:szCs w:val="22"/>
        </w:rPr>
        <w:t xml:space="preserve"> </w:t>
      </w:r>
      <w:r w:rsidRPr="00C8454B">
        <w:rPr>
          <w:rFonts w:cs="Open Sans"/>
          <w:b/>
          <w:sz w:val="22"/>
          <w:szCs w:val="22"/>
        </w:rPr>
        <w:t>$</w:t>
      </w:r>
      <w:r w:rsidR="00C8454B" w:rsidRPr="00C8454B">
        <w:rPr>
          <w:rFonts w:cs="Open Sans"/>
          <w:b/>
          <w:sz w:val="22"/>
          <w:szCs w:val="22"/>
        </w:rPr>
        <w:t>7.</w:t>
      </w:r>
      <w:r w:rsidR="00C26E55">
        <w:rPr>
          <w:rFonts w:cs="Open Sans"/>
          <w:b/>
          <w:sz w:val="22"/>
          <w:szCs w:val="22"/>
        </w:rPr>
        <w:t>7</w:t>
      </w:r>
      <w:r w:rsidR="00C8454B" w:rsidRPr="00C8454B">
        <w:rPr>
          <w:rFonts w:cs="Open Sans"/>
          <w:b/>
          <w:sz w:val="22"/>
          <w:szCs w:val="22"/>
        </w:rPr>
        <w:t>M</w:t>
      </w:r>
      <w:r w:rsidRPr="00486DE1">
        <w:rPr>
          <w:rFonts w:cs="Open Sans"/>
          <w:b/>
          <w:sz w:val="22"/>
          <w:szCs w:val="22"/>
        </w:rPr>
        <w:t xml:space="preserve"> across </w:t>
      </w:r>
      <w:r w:rsidR="00C8454B" w:rsidRPr="00C8454B">
        <w:rPr>
          <w:rFonts w:cs="Open Sans"/>
          <w:b/>
          <w:sz w:val="22"/>
          <w:szCs w:val="22"/>
        </w:rPr>
        <w:t xml:space="preserve">eight HRTP programs, aligned with </w:t>
      </w:r>
      <w:r w:rsidRPr="00486DE1">
        <w:rPr>
          <w:rFonts w:cs="Open Sans"/>
          <w:b/>
          <w:sz w:val="22"/>
          <w:szCs w:val="22"/>
        </w:rPr>
        <w:t>six funding opportunities</w:t>
      </w:r>
      <w:r w:rsidR="0057273F">
        <w:rPr>
          <w:rFonts w:cs="Open Sans"/>
          <w:b/>
          <w:sz w:val="22"/>
          <w:szCs w:val="22"/>
        </w:rPr>
        <w:t xml:space="preserve">. </w:t>
      </w:r>
      <w:r w:rsidR="0044451B" w:rsidRPr="004B3B07">
        <w:rPr>
          <w:rFonts w:cs="Open Sans"/>
          <w:sz w:val="22"/>
          <w:szCs w:val="22"/>
        </w:rPr>
        <w:t xml:space="preserve">Applicants must choose </w:t>
      </w:r>
      <w:r w:rsidR="0044451B" w:rsidRPr="0044451B">
        <w:rPr>
          <w:rFonts w:cs="Open Sans"/>
          <w:b/>
          <w:bCs/>
          <w:sz w:val="22"/>
          <w:szCs w:val="22"/>
          <w:u w:val="single"/>
        </w:rPr>
        <w:t>one</w:t>
      </w:r>
      <w:r w:rsidR="0044451B" w:rsidRPr="0044451B">
        <w:rPr>
          <w:rFonts w:cs="Open Sans"/>
          <w:b/>
          <w:sz w:val="22"/>
          <w:szCs w:val="22"/>
        </w:rPr>
        <w:t xml:space="preserve"> </w:t>
      </w:r>
      <w:r w:rsidR="0044451B" w:rsidRPr="004B3B07">
        <w:rPr>
          <w:rFonts w:cs="Open Sans"/>
          <w:sz w:val="22"/>
          <w:szCs w:val="22"/>
        </w:rPr>
        <w:t xml:space="preserve">funding opportunity to apply for that is most relevant to their partnership, and only </w:t>
      </w:r>
      <w:r w:rsidR="0044451B" w:rsidRPr="0044451B">
        <w:rPr>
          <w:rFonts w:cs="Open Sans"/>
          <w:b/>
          <w:bCs/>
          <w:sz w:val="22"/>
          <w:szCs w:val="22"/>
          <w:u w:val="single"/>
        </w:rPr>
        <w:t>one application per partnership is permitted</w:t>
      </w:r>
      <w:r w:rsidR="003147B9">
        <w:rPr>
          <w:rFonts w:cs="Open Sans"/>
          <w:b/>
          <w:bCs/>
          <w:sz w:val="22"/>
          <w:szCs w:val="22"/>
          <w:u w:val="single"/>
        </w:rPr>
        <w:t>.</w:t>
      </w:r>
    </w:p>
    <w:p w14:paraId="59B6A053" w14:textId="77777777" w:rsidR="00312E89" w:rsidRPr="00657859" w:rsidRDefault="00312E89" w:rsidP="00CA152B">
      <w:pPr>
        <w:spacing w:after="0" w:line="240" w:lineRule="auto"/>
        <w:contextualSpacing/>
        <w:rPr>
          <w:rStyle w:val="normaltextrun"/>
          <w:rFonts w:cs="Open Sans"/>
          <w:sz w:val="22"/>
          <w:szCs w:val="22"/>
        </w:rPr>
      </w:pPr>
    </w:p>
    <w:p w14:paraId="3E0E84EB" w14:textId="77777777" w:rsidR="00A3341A" w:rsidRPr="00657859" w:rsidRDefault="00A3341A" w:rsidP="00CA152B">
      <w:pPr>
        <w:pStyle w:val="paragraph"/>
        <w:spacing w:before="0" w:beforeAutospacing="0" w:after="0" w:afterAutospacing="0"/>
        <w:textAlignment w:val="baseline"/>
        <w:rPr>
          <w:rStyle w:val="normaltextrun"/>
          <w:rFonts w:asciiTheme="minorHAnsi" w:eastAsiaTheme="majorEastAsia" w:hAnsiTheme="minorHAnsi" w:cs="Open Sans"/>
          <w:b/>
          <w:sz w:val="22"/>
          <w:szCs w:val="22"/>
        </w:rPr>
      </w:pPr>
      <w:r w:rsidRPr="00657859">
        <w:rPr>
          <w:rStyle w:val="normaltextrun"/>
          <w:rFonts w:asciiTheme="minorHAnsi" w:eastAsiaTheme="majorEastAsia" w:hAnsiTheme="minorHAnsi" w:cs="Open Sans"/>
          <w:b/>
          <w:sz w:val="22"/>
          <w:szCs w:val="22"/>
        </w:rPr>
        <w:t>For additional guidance, applicants can access the following supports.</w:t>
      </w:r>
    </w:p>
    <w:p w14:paraId="4E0E0EBA" w14:textId="77777777" w:rsidR="00A3341A" w:rsidRPr="00657859" w:rsidRDefault="00A3341A" w:rsidP="00CA152B">
      <w:pPr>
        <w:pStyle w:val="paragraph"/>
        <w:spacing w:before="0" w:beforeAutospacing="0" w:after="0" w:afterAutospacing="0"/>
        <w:textAlignment w:val="baseline"/>
        <w:rPr>
          <w:rStyle w:val="normaltextrun"/>
          <w:rFonts w:asciiTheme="minorHAnsi" w:eastAsiaTheme="majorEastAsia" w:hAnsiTheme="minorHAnsi" w:cs="Open Sans"/>
          <w:sz w:val="22"/>
          <w:szCs w:val="22"/>
        </w:rPr>
      </w:pPr>
    </w:p>
    <w:p w14:paraId="24BAA8AB" w14:textId="72691D5F" w:rsidR="008470AF" w:rsidRDefault="00A3341A" w:rsidP="003D598F">
      <w:pPr>
        <w:pStyle w:val="paragraph"/>
        <w:numPr>
          <w:ilvl w:val="0"/>
          <w:numId w:val="1"/>
        </w:numPr>
        <w:spacing w:before="0" w:beforeAutospacing="0" w:after="0" w:afterAutospacing="0"/>
        <w:contextualSpacing/>
        <w:textAlignment w:val="baseline"/>
        <w:rPr>
          <w:rStyle w:val="normaltextrun"/>
          <w:rFonts w:asciiTheme="minorHAnsi" w:eastAsiaTheme="majorEastAsia" w:hAnsiTheme="minorHAnsi" w:cs="Open Sans"/>
          <w:sz w:val="22"/>
          <w:szCs w:val="22"/>
        </w:rPr>
      </w:pPr>
      <w:r w:rsidRPr="00657859">
        <w:rPr>
          <w:rStyle w:val="normaltextrun"/>
          <w:rFonts w:asciiTheme="minorHAnsi" w:eastAsiaTheme="majorEastAsia" w:hAnsiTheme="minorHAnsi" w:cs="Open Sans"/>
          <w:b/>
          <w:sz w:val="22"/>
          <w:szCs w:val="22"/>
        </w:rPr>
        <w:t xml:space="preserve">Virtual informational webinar on </w:t>
      </w:r>
      <w:r w:rsidR="002F4C0D" w:rsidRPr="00CA3F92">
        <w:rPr>
          <w:rStyle w:val="normaltextrun"/>
          <w:rFonts w:asciiTheme="minorHAnsi" w:eastAsiaTheme="majorEastAsia" w:hAnsiTheme="minorHAnsi" w:cs="Open Sans"/>
          <w:b/>
          <w:sz w:val="22"/>
          <w:szCs w:val="22"/>
        </w:rPr>
        <w:t xml:space="preserve">October 1, </w:t>
      </w:r>
      <w:proofErr w:type="gramStart"/>
      <w:r w:rsidR="002F4C0D" w:rsidRPr="00CA3F92">
        <w:rPr>
          <w:rStyle w:val="normaltextrun"/>
          <w:rFonts w:asciiTheme="minorHAnsi" w:eastAsiaTheme="majorEastAsia" w:hAnsiTheme="minorHAnsi" w:cs="Open Sans"/>
          <w:b/>
          <w:sz w:val="22"/>
          <w:szCs w:val="22"/>
        </w:rPr>
        <w:t>2026</w:t>
      </w:r>
      <w:proofErr w:type="gramEnd"/>
      <w:r w:rsidRPr="00CA3F92">
        <w:rPr>
          <w:rStyle w:val="normaltextrun"/>
          <w:rFonts w:asciiTheme="minorHAnsi" w:eastAsiaTheme="majorEastAsia" w:hAnsiTheme="minorHAnsi" w:cs="Open Sans"/>
          <w:b/>
          <w:sz w:val="22"/>
          <w:szCs w:val="22"/>
        </w:rPr>
        <w:t xml:space="preserve"> at </w:t>
      </w:r>
      <w:r w:rsidR="00F23AA5" w:rsidRPr="00CA3F92">
        <w:rPr>
          <w:rStyle w:val="normaltextrun"/>
          <w:rFonts w:asciiTheme="minorHAnsi" w:eastAsiaTheme="majorEastAsia" w:hAnsiTheme="minorHAnsi" w:cs="Open Sans"/>
          <w:b/>
          <w:sz w:val="22"/>
          <w:szCs w:val="22"/>
        </w:rPr>
        <w:t>1</w:t>
      </w:r>
      <w:r w:rsidRPr="00CA3F92">
        <w:rPr>
          <w:rStyle w:val="normaltextrun"/>
          <w:rFonts w:asciiTheme="minorHAnsi" w:eastAsiaTheme="majorEastAsia" w:hAnsiTheme="minorHAnsi" w:cs="Open Sans"/>
          <w:b/>
          <w:sz w:val="22"/>
          <w:szCs w:val="22"/>
        </w:rPr>
        <w:t>:00-</w:t>
      </w:r>
      <w:r w:rsidR="00F23AA5" w:rsidRPr="00CA3F92">
        <w:rPr>
          <w:rStyle w:val="normaltextrun"/>
          <w:rFonts w:asciiTheme="minorHAnsi" w:eastAsiaTheme="majorEastAsia" w:hAnsiTheme="minorHAnsi" w:cs="Open Sans"/>
          <w:b/>
          <w:sz w:val="22"/>
          <w:szCs w:val="22"/>
        </w:rPr>
        <w:t>2</w:t>
      </w:r>
      <w:r w:rsidRPr="00CA3F92">
        <w:rPr>
          <w:rStyle w:val="normaltextrun"/>
          <w:rFonts w:asciiTheme="minorHAnsi" w:eastAsiaTheme="majorEastAsia" w:hAnsiTheme="minorHAnsi" w:cs="Open Sans"/>
          <w:b/>
          <w:sz w:val="22"/>
          <w:szCs w:val="22"/>
        </w:rPr>
        <w:t>:00</w:t>
      </w:r>
      <w:r w:rsidR="00303731" w:rsidRPr="00CA3F92">
        <w:rPr>
          <w:rStyle w:val="normaltextrun"/>
          <w:rFonts w:asciiTheme="minorHAnsi" w:eastAsiaTheme="majorEastAsia" w:hAnsiTheme="minorHAnsi" w:cs="Open Sans"/>
          <w:b/>
          <w:sz w:val="22"/>
          <w:szCs w:val="22"/>
        </w:rPr>
        <w:t xml:space="preserve"> PM</w:t>
      </w:r>
      <w:r w:rsidRPr="00CA3F92">
        <w:rPr>
          <w:rStyle w:val="normaltextrun"/>
          <w:rFonts w:asciiTheme="minorHAnsi" w:eastAsiaTheme="majorEastAsia" w:hAnsiTheme="minorHAnsi" w:cs="Open Sans"/>
          <w:b/>
          <w:sz w:val="22"/>
          <w:szCs w:val="22"/>
        </w:rPr>
        <w:t xml:space="preserve"> Pacific Time</w:t>
      </w:r>
      <w:r w:rsidRPr="00657859">
        <w:rPr>
          <w:rStyle w:val="normaltextrun"/>
          <w:rFonts w:asciiTheme="minorHAnsi" w:eastAsiaTheme="majorEastAsia" w:hAnsiTheme="minorHAnsi" w:cs="Open Sans"/>
          <w:b/>
          <w:sz w:val="22"/>
          <w:szCs w:val="22"/>
        </w:rPr>
        <w:t>.</w:t>
      </w:r>
      <w:r w:rsidRPr="00657859">
        <w:rPr>
          <w:rStyle w:val="normaltextrun"/>
          <w:rFonts w:asciiTheme="minorHAnsi" w:eastAsiaTheme="majorEastAsia" w:hAnsiTheme="minorHAnsi" w:cs="Open Sans"/>
          <w:sz w:val="22"/>
          <w:szCs w:val="22"/>
        </w:rPr>
        <w:t xml:space="preserve"> Through this webinar, Dalberg and DEO will summarize key requirements included in the RFA and collect questions from interested applicants. All applicants are invited to join the Zoom webinar via </w:t>
      </w:r>
      <w:hyperlink r:id="rId14" w:history="1">
        <w:r w:rsidRPr="00CA3F92">
          <w:rPr>
            <w:rStyle w:val="Hyperlink"/>
            <w:rFonts w:asciiTheme="minorHAnsi" w:eastAsiaTheme="majorEastAsia" w:hAnsiTheme="minorHAnsi" w:cs="Open Sans"/>
            <w:b/>
            <w:sz w:val="22"/>
            <w:szCs w:val="22"/>
          </w:rPr>
          <w:t>this link</w:t>
        </w:r>
      </w:hyperlink>
      <w:r w:rsidRPr="00CA3F92">
        <w:rPr>
          <w:rStyle w:val="normaltextrun"/>
          <w:rFonts w:asciiTheme="minorHAnsi" w:eastAsiaTheme="majorEastAsia" w:hAnsiTheme="minorHAnsi" w:cs="Open Sans"/>
          <w:sz w:val="22"/>
          <w:szCs w:val="22"/>
        </w:rPr>
        <w:t xml:space="preserve">. </w:t>
      </w:r>
      <w:r w:rsidR="008470AF" w:rsidRPr="00CA3F92">
        <w:rPr>
          <w:rStyle w:val="normaltextrun"/>
          <w:rFonts w:asciiTheme="minorHAnsi" w:eastAsiaTheme="majorEastAsia" w:hAnsiTheme="minorHAnsi" w:cs="Open Sans"/>
          <w:sz w:val="22"/>
          <w:szCs w:val="22"/>
        </w:rPr>
        <w:t xml:space="preserve">A recording will be shared to the </w:t>
      </w:r>
      <w:hyperlink r:id="rId15" w:history="1">
        <w:r w:rsidR="00CA3F92" w:rsidRPr="00CA3F92">
          <w:rPr>
            <w:rStyle w:val="Hyperlink"/>
            <w:rFonts w:asciiTheme="minorHAnsi" w:eastAsiaTheme="majorEastAsia" w:hAnsiTheme="minorHAnsi" w:cs="Open Sans"/>
            <w:sz w:val="22"/>
            <w:szCs w:val="22"/>
          </w:rPr>
          <w:t>HRTP Cycle 3 website</w:t>
        </w:r>
      </w:hyperlink>
      <w:r w:rsidR="008470AF" w:rsidRPr="00CA3F92">
        <w:rPr>
          <w:rStyle w:val="normaltextrun"/>
          <w:rFonts w:asciiTheme="minorHAnsi" w:eastAsiaTheme="majorEastAsia" w:hAnsiTheme="minorHAnsi" w:cs="Open Sans"/>
          <w:sz w:val="22"/>
          <w:szCs w:val="22"/>
        </w:rPr>
        <w:t xml:space="preserve">. </w:t>
      </w:r>
    </w:p>
    <w:p w14:paraId="2DF5E9DC" w14:textId="61ECA41F" w:rsidR="42286F22" w:rsidRPr="008470AF" w:rsidRDefault="00570896" w:rsidP="003D598F">
      <w:pPr>
        <w:pStyle w:val="paragraph"/>
        <w:numPr>
          <w:ilvl w:val="0"/>
          <w:numId w:val="1"/>
        </w:numPr>
        <w:spacing w:before="0" w:beforeAutospacing="0" w:after="0" w:afterAutospacing="0"/>
        <w:contextualSpacing/>
        <w:textAlignment w:val="baseline"/>
        <w:rPr>
          <w:rStyle w:val="normaltextrun"/>
          <w:rFonts w:asciiTheme="minorHAnsi" w:eastAsiaTheme="majorEastAsia" w:hAnsiTheme="minorHAnsi" w:cs="Open Sans"/>
          <w:sz w:val="22"/>
          <w:szCs w:val="22"/>
        </w:rPr>
      </w:pPr>
      <w:r>
        <w:rPr>
          <w:rStyle w:val="normaltextrun"/>
          <w:rFonts w:asciiTheme="minorHAnsi" w:eastAsiaTheme="majorEastAsia" w:hAnsiTheme="minorHAnsi" w:cs="Open Sans"/>
          <w:b/>
          <w:sz w:val="22"/>
          <w:szCs w:val="22"/>
        </w:rPr>
        <w:t>Dalberg and DEO</w:t>
      </w:r>
      <w:r w:rsidR="00732930" w:rsidRPr="00657859">
        <w:rPr>
          <w:rStyle w:val="normaltextrun"/>
          <w:rFonts w:asciiTheme="minorHAnsi" w:eastAsiaTheme="majorEastAsia" w:hAnsiTheme="minorHAnsi" w:cs="Open Sans"/>
          <w:b/>
          <w:sz w:val="22"/>
          <w:szCs w:val="22"/>
        </w:rPr>
        <w:t xml:space="preserve"> will answer </w:t>
      </w:r>
      <w:r w:rsidR="00910860" w:rsidRPr="00657859">
        <w:rPr>
          <w:rStyle w:val="normaltextrun"/>
          <w:rFonts w:asciiTheme="minorHAnsi" w:eastAsiaTheme="majorEastAsia" w:hAnsiTheme="minorHAnsi" w:cs="Open Sans"/>
          <w:b/>
          <w:sz w:val="22"/>
          <w:szCs w:val="22"/>
        </w:rPr>
        <w:t xml:space="preserve">two rounds of </w:t>
      </w:r>
      <w:r w:rsidR="003D598F" w:rsidRPr="008470AF">
        <w:rPr>
          <w:rStyle w:val="normaltextrun"/>
          <w:rFonts w:asciiTheme="minorHAnsi" w:eastAsiaTheme="majorEastAsia" w:hAnsiTheme="minorHAnsi" w:cs="Open Sans"/>
          <w:b/>
          <w:bCs/>
          <w:sz w:val="22"/>
          <w:szCs w:val="22"/>
        </w:rPr>
        <w:t xml:space="preserve">written </w:t>
      </w:r>
      <w:r w:rsidR="00910860" w:rsidRPr="00657859">
        <w:rPr>
          <w:rStyle w:val="normaltextrun"/>
          <w:rFonts w:asciiTheme="minorHAnsi" w:eastAsiaTheme="majorEastAsia" w:hAnsiTheme="minorHAnsi" w:cs="Open Sans"/>
          <w:b/>
          <w:sz w:val="22"/>
          <w:szCs w:val="22"/>
        </w:rPr>
        <w:t>questions</w:t>
      </w:r>
      <w:r w:rsidR="003D598F" w:rsidRPr="008470AF">
        <w:rPr>
          <w:rStyle w:val="normaltextrun"/>
          <w:rFonts w:asciiTheme="minorHAnsi" w:eastAsiaTheme="majorEastAsia" w:hAnsiTheme="minorHAnsi" w:cs="Open Sans"/>
          <w:sz w:val="22"/>
          <w:szCs w:val="22"/>
        </w:rPr>
        <w:t>.</w:t>
      </w:r>
      <w:r w:rsidR="00910860" w:rsidRPr="008470AF">
        <w:rPr>
          <w:rStyle w:val="normaltextrun"/>
          <w:rFonts w:asciiTheme="minorHAnsi" w:eastAsiaTheme="majorEastAsia" w:hAnsiTheme="minorHAnsi" w:cs="Open Sans"/>
          <w:sz w:val="22"/>
          <w:szCs w:val="22"/>
        </w:rPr>
        <w:t xml:space="preserve"> The first </w:t>
      </w:r>
      <w:r w:rsidR="003D598F" w:rsidRPr="008470AF">
        <w:rPr>
          <w:rStyle w:val="normaltextrun"/>
          <w:rFonts w:asciiTheme="minorHAnsi" w:eastAsiaTheme="majorEastAsia" w:hAnsiTheme="minorHAnsi" w:cs="Open Sans"/>
          <w:sz w:val="22"/>
          <w:szCs w:val="22"/>
        </w:rPr>
        <w:t xml:space="preserve">deadline to submit </w:t>
      </w:r>
      <w:r w:rsidR="00197D9E" w:rsidRPr="008470AF">
        <w:rPr>
          <w:rStyle w:val="normaltextrun"/>
          <w:rFonts w:asciiTheme="minorHAnsi" w:eastAsiaTheme="majorEastAsia" w:hAnsiTheme="minorHAnsi" w:cs="Open Sans"/>
          <w:sz w:val="22"/>
          <w:szCs w:val="22"/>
        </w:rPr>
        <w:t xml:space="preserve">questions </w:t>
      </w:r>
      <w:r w:rsidR="003D598F" w:rsidRPr="008470AF">
        <w:rPr>
          <w:rStyle w:val="normaltextrun"/>
          <w:rFonts w:asciiTheme="minorHAnsi" w:eastAsiaTheme="majorEastAsia" w:hAnsiTheme="minorHAnsi" w:cs="Open Sans"/>
          <w:sz w:val="22"/>
          <w:szCs w:val="22"/>
        </w:rPr>
        <w:t>is</w:t>
      </w:r>
      <w:r w:rsidR="00197D9E" w:rsidRPr="008470AF">
        <w:rPr>
          <w:rStyle w:val="normaltextrun"/>
          <w:rFonts w:asciiTheme="minorHAnsi" w:eastAsiaTheme="majorEastAsia" w:hAnsiTheme="minorHAnsi" w:cs="Open Sans"/>
          <w:sz w:val="22"/>
          <w:szCs w:val="22"/>
        </w:rPr>
        <w:t xml:space="preserve"> October </w:t>
      </w:r>
      <w:r w:rsidR="00DF30CD" w:rsidRPr="008470AF">
        <w:rPr>
          <w:rStyle w:val="normaltextrun"/>
          <w:rFonts w:asciiTheme="minorHAnsi" w:eastAsiaTheme="majorEastAsia" w:hAnsiTheme="minorHAnsi" w:cs="Open Sans"/>
          <w:sz w:val="22"/>
          <w:szCs w:val="22"/>
        </w:rPr>
        <w:t>2</w:t>
      </w:r>
      <w:r w:rsidR="00197D9E" w:rsidRPr="008470AF">
        <w:rPr>
          <w:rStyle w:val="normaltextrun"/>
          <w:rFonts w:asciiTheme="minorHAnsi" w:eastAsiaTheme="majorEastAsia" w:hAnsiTheme="minorHAnsi" w:cs="Open Sans"/>
          <w:sz w:val="22"/>
          <w:szCs w:val="22"/>
        </w:rPr>
        <w:t xml:space="preserve">, </w:t>
      </w:r>
      <w:proofErr w:type="gramStart"/>
      <w:r w:rsidR="003D598F" w:rsidRPr="008470AF">
        <w:rPr>
          <w:rStyle w:val="normaltextrun"/>
          <w:rFonts w:asciiTheme="minorHAnsi" w:eastAsiaTheme="majorEastAsia" w:hAnsiTheme="minorHAnsi" w:cs="Open Sans"/>
          <w:sz w:val="22"/>
          <w:szCs w:val="22"/>
        </w:rPr>
        <w:t>2026</w:t>
      </w:r>
      <w:proofErr w:type="gramEnd"/>
      <w:r w:rsidR="003D598F" w:rsidRPr="008470AF">
        <w:rPr>
          <w:rStyle w:val="normaltextrun"/>
          <w:rFonts w:asciiTheme="minorHAnsi" w:eastAsiaTheme="majorEastAsia" w:hAnsiTheme="minorHAnsi" w:cs="Open Sans"/>
          <w:sz w:val="22"/>
          <w:szCs w:val="22"/>
        </w:rPr>
        <w:t xml:space="preserve"> and the </w:t>
      </w:r>
      <w:r w:rsidR="00197D9E" w:rsidRPr="008470AF">
        <w:rPr>
          <w:rStyle w:val="normaltextrun"/>
          <w:rFonts w:asciiTheme="minorHAnsi" w:eastAsiaTheme="majorEastAsia" w:hAnsiTheme="minorHAnsi" w:cs="Open Sans"/>
          <w:sz w:val="22"/>
          <w:szCs w:val="22"/>
        </w:rPr>
        <w:t xml:space="preserve">second </w:t>
      </w:r>
      <w:r w:rsidR="003D598F" w:rsidRPr="008470AF">
        <w:rPr>
          <w:rStyle w:val="normaltextrun"/>
          <w:rFonts w:asciiTheme="minorHAnsi" w:eastAsiaTheme="majorEastAsia" w:hAnsiTheme="minorHAnsi" w:cs="Open Sans"/>
          <w:sz w:val="22"/>
          <w:szCs w:val="22"/>
        </w:rPr>
        <w:t>deadline to submit questions is</w:t>
      </w:r>
      <w:r w:rsidR="00197D9E" w:rsidRPr="008470AF">
        <w:rPr>
          <w:rStyle w:val="normaltextrun"/>
          <w:rFonts w:asciiTheme="minorHAnsi" w:eastAsiaTheme="majorEastAsia" w:hAnsiTheme="minorHAnsi" w:cs="Open Sans"/>
          <w:sz w:val="22"/>
          <w:szCs w:val="22"/>
        </w:rPr>
        <w:t xml:space="preserve"> October 16, </w:t>
      </w:r>
      <w:r w:rsidR="003D598F" w:rsidRPr="008470AF">
        <w:rPr>
          <w:rStyle w:val="normaltextrun"/>
          <w:rFonts w:asciiTheme="minorHAnsi" w:eastAsiaTheme="majorEastAsia" w:hAnsiTheme="minorHAnsi" w:cs="Open Sans"/>
          <w:sz w:val="22"/>
          <w:szCs w:val="22"/>
        </w:rPr>
        <w:t>2026.</w:t>
      </w:r>
      <w:r w:rsidR="00197D9E" w:rsidRPr="008470AF">
        <w:rPr>
          <w:rStyle w:val="normaltextrun"/>
          <w:rFonts w:asciiTheme="minorHAnsi" w:eastAsiaTheme="majorEastAsia" w:hAnsiTheme="minorHAnsi" w:cs="Open Sans"/>
          <w:sz w:val="22"/>
          <w:szCs w:val="22"/>
        </w:rPr>
        <w:t xml:space="preserve"> </w:t>
      </w:r>
      <w:r w:rsidR="00732930" w:rsidRPr="00657859">
        <w:rPr>
          <w:rStyle w:val="normaltextrun"/>
          <w:rFonts w:asciiTheme="minorHAnsi" w:eastAsiaTheme="majorEastAsia" w:hAnsiTheme="minorHAnsi" w:cs="Open Sans"/>
          <w:sz w:val="22"/>
          <w:szCs w:val="22"/>
        </w:rPr>
        <w:t xml:space="preserve">To submit your questions, write to </w:t>
      </w:r>
      <w:hyperlink r:id="rId16" w:history="1">
        <w:r w:rsidR="003D598F" w:rsidRPr="008470AF">
          <w:rPr>
            <w:rStyle w:val="Hyperlink"/>
            <w:rFonts w:asciiTheme="minorHAnsi" w:eastAsiaTheme="majorEastAsia" w:hAnsiTheme="minorHAnsi" w:cs="Open Sans"/>
            <w:sz w:val="22"/>
            <w:szCs w:val="22"/>
          </w:rPr>
          <w:t>HRTP@dalberg.com</w:t>
        </w:r>
      </w:hyperlink>
      <w:r w:rsidR="00732930" w:rsidRPr="00657859">
        <w:rPr>
          <w:rStyle w:val="normaltextrun"/>
          <w:rFonts w:asciiTheme="minorHAnsi" w:eastAsiaTheme="majorEastAsia" w:hAnsiTheme="minorHAnsi" w:cs="Open Sans"/>
          <w:sz w:val="22"/>
          <w:szCs w:val="22"/>
        </w:rPr>
        <w:t xml:space="preserve"> with the subject line “</w:t>
      </w:r>
      <w:r w:rsidR="00BE02B2" w:rsidRPr="00657859">
        <w:rPr>
          <w:rStyle w:val="normaltextrun"/>
          <w:rFonts w:asciiTheme="minorHAnsi" w:eastAsiaTheme="majorEastAsia" w:hAnsiTheme="minorHAnsi" w:cs="Open Sans"/>
          <w:sz w:val="22"/>
          <w:szCs w:val="22"/>
        </w:rPr>
        <w:t xml:space="preserve">HRTP </w:t>
      </w:r>
      <w:r w:rsidR="00197D9E" w:rsidRPr="00657859">
        <w:rPr>
          <w:rStyle w:val="normaltextrun"/>
          <w:rFonts w:asciiTheme="minorHAnsi" w:eastAsiaTheme="majorEastAsia" w:hAnsiTheme="minorHAnsi" w:cs="Open Sans"/>
          <w:sz w:val="22"/>
          <w:szCs w:val="22"/>
        </w:rPr>
        <w:t>Cycle 3</w:t>
      </w:r>
      <w:r w:rsidR="00BE02B2" w:rsidRPr="00657859">
        <w:rPr>
          <w:rStyle w:val="normaltextrun"/>
          <w:rFonts w:asciiTheme="minorHAnsi" w:eastAsiaTheme="majorEastAsia" w:hAnsiTheme="minorHAnsi" w:cs="Open Sans"/>
          <w:sz w:val="22"/>
          <w:szCs w:val="22"/>
        </w:rPr>
        <w:t xml:space="preserve"> </w:t>
      </w:r>
      <w:r w:rsidR="003D598F" w:rsidRPr="008470AF">
        <w:rPr>
          <w:rStyle w:val="normaltextrun"/>
          <w:rFonts w:asciiTheme="minorHAnsi" w:eastAsiaTheme="majorEastAsia" w:hAnsiTheme="minorHAnsi" w:cs="Open Sans"/>
          <w:sz w:val="22"/>
          <w:szCs w:val="22"/>
        </w:rPr>
        <w:t xml:space="preserve">Fund </w:t>
      </w:r>
      <w:r w:rsidR="00BE02B2" w:rsidRPr="00657859">
        <w:rPr>
          <w:rStyle w:val="normaltextrun"/>
          <w:rFonts w:asciiTheme="minorHAnsi" w:eastAsiaTheme="majorEastAsia" w:hAnsiTheme="minorHAnsi" w:cs="Open Sans"/>
          <w:sz w:val="22"/>
          <w:szCs w:val="22"/>
        </w:rPr>
        <w:t xml:space="preserve">– Questions”. </w:t>
      </w:r>
      <w:r w:rsidR="00732930" w:rsidRPr="00657859">
        <w:rPr>
          <w:rStyle w:val="normaltextrun"/>
          <w:rFonts w:asciiTheme="minorHAnsi" w:eastAsiaTheme="majorEastAsia" w:hAnsiTheme="minorHAnsi" w:cs="Open Sans"/>
          <w:sz w:val="22"/>
          <w:szCs w:val="22"/>
        </w:rPr>
        <w:t xml:space="preserve">All questions will be compiled and answered (without identifying the inquiring applicant) in </w:t>
      </w:r>
      <w:r w:rsidR="00ED11B8" w:rsidRPr="00ED11B8">
        <w:rPr>
          <w:rStyle w:val="normaltextrun"/>
          <w:rFonts w:asciiTheme="minorHAnsi" w:eastAsiaTheme="majorEastAsia" w:hAnsiTheme="minorHAnsi" w:cs="Open Sans"/>
          <w:sz w:val="22"/>
          <w:szCs w:val="22"/>
        </w:rPr>
        <w:t>two</w:t>
      </w:r>
      <w:r w:rsidR="00732930" w:rsidRPr="00657859">
        <w:rPr>
          <w:rStyle w:val="normaltextrun"/>
          <w:rFonts w:asciiTheme="minorHAnsi" w:eastAsiaTheme="majorEastAsia" w:hAnsiTheme="minorHAnsi" w:cs="Open Sans"/>
          <w:sz w:val="22"/>
          <w:szCs w:val="22"/>
        </w:rPr>
        <w:t xml:space="preserve"> FAQ </w:t>
      </w:r>
      <w:r w:rsidR="00ED11B8" w:rsidRPr="00ED11B8">
        <w:rPr>
          <w:rStyle w:val="normaltextrun"/>
          <w:rFonts w:asciiTheme="minorHAnsi" w:eastAsiaTheme="majorEastAsia" w:hAnsiTheme="minorHAnsi" w:cs="Open Sans"/>
          <w:sz w:val="22"/>
          <w:szCs w:val="22"/>
        </w:rPr>
        <w:t>documents</w:t>
      </w:r>
      <w:r w:rsidR="00732930" w:rsidRPr="00657859">
        <w:rPr>
          <w:rStyle w:val="normaltextrun"/>
          <w:rFonts w:asciiTheme="minorHAnsi" w:eastAsiaTheme="majorEastAsia" w:hAnsiTheme="minorHAnsi" w:cs="Open Sans"/>
          <w:sz w:val="22"/>
          <w:szCs w:val="22"/>
        </w:rPr>
        <w:t xml:space="preserve">, which will be </w:t>
      </w:r>
      <w:r w:rsidR="00ED11B8" w:rsidRPr="00ED11B8">
        <w:rPr>
          <w:rStyle w:val="normaltextrun"/>
          <w:rFonts w:asciiTheme="minorHAnsi" w:eastAsiaTheme="majorEastAsia" w:hAnsiTheme="minorHAnsi" w:cs="Open Sans"/>
          <w:sz w:val="22"/>
          <w:szCs w:val="22"/>
        </w:rPr>
        <w:t>released</w:t>
      </w:r>
      <w:r w:rsidR="00732930" w:rsidRPr="00657859">
        <w:rPr>
          <w:rStyle w:val="normaltextrun"/>
          <w:rFonts w:asciiTheme="minorHAnsi" w:eastAsiaTheme="majorEastAsia" w:hAnsiTheme="minorHAnsi" w:cs="Open Sans"/>
          <w:sz w:val="22"/>
          <w:szCs w:val="22"/>
        </w:rPr>
        <w:t xml:space="preserve"> </w:t>
      </w:r>
      <w:r w:rsidR="003D598F" w:rsidRPr="008470AF">
        <w:rPr>
          <w:rStyle w:val="normaltextrun"/>
          <w:rFonts w:asciiTheme="minorHAnsi" w:eastAsiaTheme="majorEastAsia" w:hAnsiTheme="minorHAnsi" w:cs="Open Sans"/>
          <w:sz w:val="22"/>
          <w:szCs w:val="22"/>
        </w:rPr>
        <w:t xml:space="preserve">on the </w:t>
      </w:r>
      <w:hyperlink r:id="rId17" w:history="1">
        <w:r w:rsidR="003D598F" w:rsidRPr="00CA3F92">
          <w:rPr>
            <w:rStyle w:val="Hyperlink"/>
            <w:rFonts w:asciiTheme="minorHAnsi" w:eastAsiaTheme="majorEastAsia" w:hAnsiTheme="minorHAnsi" w:cs="Open Sans"/>
            <w:sz w:val="22"/>
            <w:szCs w:val="22"/>
          </w:rPr>
          <w:t>HRTP Cycle 3 website</w:t>
        </w:r>
      </w:hyperlink>
      <w:r w:rsidR="00ED11B8" w:rsidRPr="00ED11B8">
        <w:rPr>
          <w:rStyle w:val="normaltextrun"/>
          <w:rFonts w:asciiTheme="minorHAnsi" w:eastAsiaTheme="majorEastAsia" w:hAnsiTheme="minorHAnsi" w:cs="Open Sans"/>
          <w:sz w:val="22"/>
          <w:szCs w:val="22"/>
        </w:rPr>
        <w:t xml:space="preserve"> on October 9, 2026, for</w:t>
      </w:r>
      <w:r w:rsidR="00732930" w:rsidRPr="00657859">
        <w:rPr>
          <w:rStyle w:val="normaltextrun"/>
          <w:rFonts w:asciiTheme="minorHAnsi" w:eastAsiaTheme="majorEastAsia" w:hAnsiTheme="minorHAnsi" w:cs="Open Sans"/>
          <w:sz w:val="22"/>
          <w:szCs w:val="22"/>
        </w:rPr>
        <w:t xml:space="preserve"> </w:t>
      </w:r>
      <w:r w:rsidR="00197D9E" w:rsidRPr="00657859">
        <w:rPr>
          <w:rStyle w:val="normaltextrun"/>
          <w:rFonts w:asciiTheme="minorHAnsi" w:eastAsiaTheme="majorEastAsia" w:hAnsiTheme="minorHAnsi" w:cs="Open Sans"/>
          <w:sz w:val="22"/>
          <w:szCs w:val="22"/>
        </w:rPr>
        <w:t xml:space="preserve">the </w:t>
      </w:r>
      <w:r w:rsidR="00ED11B8" w:rsidRPr="00ED11B8">
        <w:rPr>
          <w:rStyle w:val="normaltextrun"/>
          <w:rFonts w:asciiTheme="minorHAnsi" w:eastAsiaTheme="majorEastAsia" w:hAnsiTheme="minorHAnsi" w:cs="Open Sans"/>
          <w:sz w:val="22"/>
          <w:szCs w:val="22"/>
        </w:rPr>
        <w:t>first round of questions and October 23, 2026, for the second round of questions.</w:t>
      </w:r>
      <w:r w:rsidR="00732930" w:rsidRPr="00657859">
        <w:rPr>
          <w:rStyle w:val="normaltextrun"/>
          <w:rFonts w:asciiTheme="minorHAnsi" w:eastAsiaTheme="majorEastAsia" w:hAnsiTheme="minorHAnsi" w:cs="Open Sans"/>
          <w:sz w:val="22"/>
          <w:szCs w:val="22"/>
        </w:rPr>
        <w:t xml:space="preserve"> Any questions received later than the stipulated </w:t>
      </w:r>
      <w:r w:rsidR="00ED11B8" w:rsidRPr="00ED11B8">
        <w:rPr>
          <w:rStyle w:val="normaltextrun"/>
          <w:rFonts w:asciiTheme="minorHAnsi" w:eastAsiaTheme="majorEastAsia" w:hAnsiTheme="minorHAnsi" w:cs="Open Sans"/>
          <w:sz w:val="22"/>
          <w:szCs w:val="22"/>
        </w:rPr>
        <w:t>deadlines</w:t>
      </w:r>
      <w:r w:rsidR="00732930" w:rsidRPr="00657859">
        <w:rPr>
          <w:rStyle w:val="normaltextrun"/>
          <w:rFonts w:asciiTheme="minorHAnsi" w:eastAsiaTheme="majorEastAsia" w:hAnsiTheme="minorHAnsi" w:cs="Open Sans"/>
          <w:sz w:val="22"/>
          <w:szCs w:val="22"/>
        </w:rPr>
        <w:t xml:space="preserve"> will </w:t>
      </w:r>
      <w:r w:rsidR="00EE6DC9" w:rsidRPr="00657859">
        <w:rPr>
          <w:rStyle w:val="normaltextrun"/>
          <w:rFonts w:asciiTheme="minorHAnsi" w:eastAsiaTheme="majorEastAsia" w:hAnsiTheme="minorHAnsi" w:cs="Open Sans"/>
          <w:sz w:val="22"/>
          <w:szCs w:val="22"/>
        </w:rPr>
        <w:t xml:space="preserve">not </w:t>
      </w:r>
      <w:r w:rsidR="00732930" w:rsidRPr="00657859">
        <w:rPr>
          <w:rStyle w:val="normaltextrun"/>
          <w:rFonts w:asciiTheme="minorHAnsi" w:eastAsiaTheme="majorEastAsia" w:hAnsiTheme="minorHAnsi" w:cs="Open Sans"/>
          <w:sz w:val="22"/>
          <w:szCs w:val="22"/>
        </w:rPr>
        <w:t xml:space="preserve">be answered. No questions related to this RFA should be directed </w:t>
      </w:r>
      <w:r w:rsidR="00ED11B8" w:rsidRPr="00ED11B8">
        <w:rPr>
          <w:rStyle w:val="normaltextrun"/>
          <w:rFonts w:asciiTheme="minorHAnsi" w:eastAsiaTheme="majorEastAsia" w:hAnsiTheme="minorHAnsi" w:cs="Open Sans"/>
          <w:sz w:val="22"/>
          <w:szCs w:val="22"/>
        </w:rPr>
        <w:t xml:space="preserve">to any other </w:t>
      </w:r>
      <w:r w:rsidR="00197D9E" w:rsidRPr="00657859">
        <w:rPr>
          <w:rStyle w:val="normaltextrun"/>
          <w:rFonts w:asciiTheme="minorHAnsi" w:eastAsiaTheme="majorEastAsia" w:hAnsiTheme="minorHAnsi" w:cs="Open Sans"/>
          <w:sz w:val="22"/>
          <w:szCs w:val="22"/>
        </w:rPr>
        <w:t>Dalberg or DEO</w:t>
      </w:r>
      <w:r w:rsidR="00ED11B8" w:rsidRPr="00ED11B8">
        <w:rPr>
          <w:rStyle w:val="normaltextrun"/>
          <w:rFonts w:asciiTheme="minorHAnsi" w:eastAsiaTheme="majorEastAsia" w:hAnsiTheme="minorHAnsi" w:cs="Open Sans"/>
          <w:sz w:val="22"/>
          <w:szCs w:val="22"/>
        </w:rPr>
        <w:t xml:space="preserve"> points of contact</w:t>
      </w:r>
      <w:r w:rsidR="00197D9E" w:rsidRPr="00657859">
        <w:rPr>
          <w:rStyle w:val="normaltextrun"/>
          <w:rFonts w:asciiTheme="minorHAnsi" w:eastAsiaTheme="majorEastAsia" w:hAnsiTheme="minorHAnsi" w:cs="Open Sans"/>
          <w:sz w:val="22"/>
          <w:szCs w:val="22"/>
        </w:rPr>
        <w:t>, as they will not be able to answer any questions about this funding opportunity.</w:t>
      </w:r>
    </w:p>
    <w:p w14:paraId="71036066" w14:textId="77777777" w:rsidR="00657859" w:rsidRDefault="00657859">
      <w:pPr>
        <w:rPr>
          <w:rFonts w:ascii="Aptos Display" w:eastAsiaTheme="majorEastAsia" w:hAnsi="Aptos Display" w:cstheme="majorBidi"/>
          <w:color w:val="0F4761"/>
          <w:sz w:val="40"/>
          <w:szCs w:val="36"/>
        </w:rPr>
      </w:pPr>
      <w:r>
        <w:br w:type="page"/>
      </w:r>
    </w:p>
    <w:p w14:paraId="7B45177E" w14:textId="50166407" w:rsidR="00A768B1" w:rsidRDefault="00A768B1" w:rsidP="00657859">
      <w:pPr>
        <w:pStyle w:val="Heading1"/>
      </w:pPr>
      <w:r>
        <w:t>Application Guide</w:t>
      </w:r>
    </w:p>
    <w:p w14:paraId="325C2C79" w14:textId="024574ED" w:rsidR="00A768B1" w:rsidRPr="00657859" w:rsidRDefault="00A768B1" w:rsidP="00A768B1">
      <w:pPr>
        <w:rPr>
          <w:sz w:val="22"/>
          <w:szCs w:val="22"/>
        </w:rPr>
      </w:pPr>
      <w:r w:rsidRPr="00657859">
        <w:rPr>
          <w:sz w:val="22"/>
          <w:szCs w:val="22"/>
        </w:rPr>
        <w:t>The application is organized int</w:t>
      </w:r>
      <w:r w:rsidR="008B67AA" w:rsidRPr="00657859">
        <w:rPr>
          <w:sz w:val="22"/>
          <w:szCs w:val="22"/>
        </w:rPr>
        <w:t xml:space="preserve">o </w:t>
      </w:r>
      <w:r w:rsidRPr="00657859">
        <w:rPr>
          <w:sz w:val="22"/>
          <w:szCs w:val="22"/>
        </w:rPr>
        <w:t xml:space="preserve">the following </w:t>
      </w:r>
      <w:r w:rsidR="00C61067">
        <w:rPr>
          <w:sz w:val="22"/>
          <w:szCs w:val="22"/>
        </w:rPr>
        <w:t>three</w:t>
      </w:r>
      <w:r w:rsidRPr="00657859">
        <w:rPr>
          <w:sz w:val="22"/>
          <w:szCs w:val="22"/>
        </w:rPr>
        <w:t xml:space="preserve"> sections.</w:t>
      </w:r>
    </w:p>
    <w:tbl>
      <w:tblPr>
        <w:tblStyle w:val="TableGrid"/>
        <w:tblW w:w="9302" w:type="dxa"/>
        <w:tblLayout w:type="fixed"/>
        <w:tblLook w:val="04A0" w:firstRow="1" w:lastRow="0" w:firstColumn="1" w:lastColumn="0" w:noHBand="0" w:noVBand="1"/>
      </w:tblPr>
      <w:tblGrid>
        <w:gridCol w:w="3100"/>
        <w:gridCol w:w="3101"/>
        <w:gridCol w:w="3101"/>
      </w:tblGrid>
      <w:tr w:rsidR="00C71B0F" w:rsidRPr="00657859" w14:paraId="4DC83F2B" w14:textId="77777777" w:rsidTr="0008172B">
        <w:trPr>
          <w:trHeight w:val="1565"/>
        </w:trPr>
        <w:tc>
          <w:tcPr>
            <w:tcW w:w="3100" w:type="dxa"/>
            <w:shd w:val="clear" w:color="auto" w:fill="F2F2F2" w:themeFill="background1" w:themeFillShade="F2"/>
          </w:tcPr>
          <w:p w14:paraId="6987C895" w14:textId="77777777" w:rsidR="0008172B" w:rsidRDefault="0008172B" w:rsidP="0008172B">
            <w:pPr>
              <w:rPr>
                <w:b/>
                <w:sz w:val="22"/>
                <w:szCs w:val="22"/>
              </w:rPr>
            </w:pPr>
          </w:p>
          <w:p w14:paraId="4B70ECDC" w14:textId="478D0232" w:rsidR="00C71B0F" w:rsidRPr="00657859" w:rsidRDefault="00C71B0F" w:rsidP="00CA152B">
            <w:pPr>
              <w:rPr>
                <w:b/>
                <w:sz w:val="22"/>
                <w:szCs w:val="22"/>
              </w:rPr>
            </w:pPr>
            <w:r w:rsidRPr="00657859">
              <w:rPr>
                <w:b/>
                <w:sz w:val="22"/>
                <w:szCs w:val="22"/>
              </w:rPr>
              <w:t>1.</w:t>
            </w:r>
          </w:p>
          <w:p w14:paraId="19D31F44" w14:textId="2DCC4B1D" w:rsidR="00C71B0F" w:rsidRPr="00657859" w:rsidRDefault="00C71B0F" w:rsidP="00CA152B">
            <w:pPr>
              <w:rPr>
                <w:b/>
                <w:sz w:val="22"/>
                <w:szCs w:val="22"/>
              </w:rPr>
            </w:pPr>
            <w:r w:rsidRPr="00657859">
              <w:rPr>
                <w:b/>
                <w:sz w:val="22"/>
                <w:szCs w:val="22"/>
              </w:rPr>
              <w:t>Applicant Overview</w:t>
            </w:r>
            <w:r w:rsidR="0008172B">
              <w:rPr>
                <w:b/>
                <w:sz w:val="22"/>
                <w:szCs w:val="22"/>
              </w:rPr>
              <w:t xml:space="preserve"> </w:t>
            </w:r>
            <w:r w:rsidR="00494E24">
              <w:rPr>
                <w:b/>
                <w:sz w:val="22"/>
                <w:szCs w:val="22"/>
              </w:rPr>
              <w:t>and</w:t>
            </w:r>
            <w:r w:rsidR="0008172B">
              <w:rPr>
                <w:b/>
                <w:sz w:val="22"/>
                <w:szCs w:val="22"/>
              </w:rPr>
              <w:t xml:space="preserve"> Eligibility</w:t>
            </w:r>
          </w:p>
        </w:tc>
        <w:tc>
          <w:tcPr>
            <w:tcW w:w="3101" w:type="dxa"/>
            <w:shd w:val="clear" w:color="auto" w:fill="F2F2F2" w:themeFill="background1" w:themeFillShade="F2"/>
          </w:tcPr>
          <w:p w14:paraId="54638F92" w14:textId="77777777" w:rsidR="0008172B" w:rsidRDefault="0008172B" w:rsidP="0008172B">
            <w:pPr>
              <w:rPr>
                <w:b/>
                <w:sz w:val="22"/>
                <w:szCs w:val="22"/>
              </w:rPr>
            </w:pPr>
          </w:p>
          <w:p w14:paraId="27381BA6" w14:textId="157DB617" w:rsidR="00C71B0F" w:rsidRPr="00657859" w:rsidRDefault="00C71B0F" w:rsidP="00CA152B">
            <w:pPr>
              <w:rPr>
                <w:b/>
                <w:sz w:val="22"/>
                <w:szCs w:val="22"/>
              </w:rPr>
            </w:pPr>
            <w:r w:rsidRPr="00657859">
              <w:rPr>
                <w:b/>
                <w:sz w:val="22"/>
                <w:szCs w:val="22"/>
              </w:rPr>
              <w:t>2.</w:t>
            </w:r>
          </w:p>
          <w:p w14:paraId="536329CD" w14:textId="25CEB71D" w:rsidR="00C71B0F" w:rsidRPr="00657859" w:rsidRDefault="00C71B0F" w:rsidP="00CA152B">
            <w:pPr>
              <w:rPr>
                <w:b/>
                <w:sz w:val="22"/>
                <w:szCs w:val="22"/>
              </w:rPr>
            </w:pPr>
            <w:r>
              <w:rPr>
                <w:b/>
                <w:sz w:val="22"/>
                <w:szCs w:val="22"/>
              </w:rPr>
              <w:t>Program Design and Training Model</w:t>
            </w:r>
          </w:p>
        </w:tc>
        <w:tc>
          <w:tcPr>
            <w:tcW w:w="3101" w:type="dxa"/>
            <w:shd w:val="clear" w:color="auto" w:fill="D9D9D9" w:themeFill="background1" w:themeFillShade="D9"/>
          </w:tcPr>
          <w:p w14:paraId="15DDD79B" w14:textId="77777777" w:rsidR="0008172B" w:rsidRDefault="0008172B" w:rsidP="0008172B">
            <w:pPr>
              <w:rPr>
                <w:b/>
                <w:sz w:val="22"/>
                <w:szCs w:val="22"/>
              </w:rPr>
            </w:pPr>
          </w:p>
          <w:p w14:paraId="5411E698" w14:textId="1B67F9A5" w:rsidR="00C71B0F" w:rsidRPr="00657859" w:rsidRDefault="00C71B0F" w:rsidP="00CA152B">
            <w:pPr>
              <w:rPr>
                <w:b/>
                <w:sz w:val="22"/>
                <w:szCs w:val="22"/>
              </w:rPr>
            </w:pPr>
            <w:r>
              <w:rPr>
                <w:b/>
                <w:sz w:val="22"/>
                <w:szCs w:val="22"/>
              </w:rPr>
              <w:t>3.</w:t>
            </w:r>
            <w:r w:rsidRPr="00657859">
              <w:rPr>
                <w:b/>
                <w:sz w:val="22"/>
                <w:szCs w:val="22"/>
              </w:rPr>
              <w:t xml:space="preserve"> </w:t>
            </w:r>
            <w:r>
              <w:rPr>
                <w:b/>
                <w:sz w:val="22"/>
                <w:szCs w:val="22"/>
              </w:rPr>
              <w:br/>
            </w:r>
            <w:r w:rsidRPr="00657859">
              <w:rPr>
                <w:b/>
                <w:sz w:val="22"/>
                <w:szCs w:val="22"/>
              </w:rPr>
              <w:t>Implementation Readiness</w:t>
            </w:r>
          </w:p>
        </w:tc>
      </w:tr>
    </w:tbl>
    <w:p w14:paraId="26E51F27" w14:textId="77777777" w:rsidR="008B67AA" w:rsidRPr="00657859" w:rsidRDefault="008B67AA" w:rsidP="00A768B1">
      <w:pPr>
        <w:rPr>
          <w:sz w:val="22"/>
          <w:szCs w:val="22"/>
        </w:rPr>
      </w:pPr>
    </w:p>
    <w:p w14:paraId="3DF7FB20" w14:textId="1B0263F1" w:rsidR="00015225" w:rsidRPr="00657859" w:rsidRDefault="00192AC8" w:rsidP="00A768B1">
      <w:pPr>
        <w:rPr>
          <w:sz w:val="22"/>
          <w:szCs w:val="22"/>
        </w:rPr>
      </w:pPr>
      <w:r w:rsidRPr="00657859">
        <w:rPr>
          <w:sz w:val="22"/>
          <w:szCs w:val="22"/>
        </w:rPr>
        <w:t>Section</w:t>
      </w:r>
      <w:r w:rsidR="000D42CA">
        <w:rPr>
          <w:sz w:val="22"/>
          <w:szCs w:val="22"/>
        </w:rPr>
        <w:t>s</w:t>
      </w:r>
      <w:r w:rsidRPr="00657859">
        <w:rPr>
          <w:sz w:val="22"/>
          <w:szCs w:val="22"/>
        </w:rPr>
        <w:t xml:space="preserve"> 1 and </w:t>
      </w:r>
      <w:r w:rsidR="000D42CA">
        <w:rPr>
          <w:sz w:val="22"/>
          <w:szCs w:val="22"/>
        </w:rPr>
        <w:t>2</w:t>
      </w:r>
      <w:r w:rsidR="00015225" w:rsidRPr="00657859">
        <w:rPr>
          <w:sz w:val="22"/>
          <w:szCs w:val="22"/>
        </w:rPr>
        <w:t xml:space="preserve"> </w:t>
      </w:r>
      <w:r w:rsidR="002A7843" w:rsidRPr="00657859">
        <w:rPr>
          <w:sz w:val="22"/>
          <w:szCs w:val="22"/>
        </w:rPr>
        <w:t>ha</w:t>
      </w:r>
      <w:r w:rsidR="00FC2E77">
        <w:rPr>
          <w:sz w:val="22"/>
          <w:szCs w:val="22"/>
        </w:rPr>
        <w:t>ve</w:t>
      </w:r>
      <w:r w:rsidR="002A7843" w:rsidRPr="00657859">
        <w:rPr>
          <w:sz w:val="22"/>
          <w:szCs w:val="22"/>
        </w:rPr>
        <w:t xml:space="preserve"> both general and funding-opportunity-specific questions that target key criteria for each funding opportunity.</w:t>
      </w:r>
      <w:r w:rsidR="0064788B" w:rsidRPr="00657859">
        <w:rPr>
          <w:sz w:val="22"/>
          <w:szCs w:val="22"/>
        </w:rPr>
        <w:t xml:space="preserve"> All applicants must complete the general questions; </w:t>
      </w:r>
      <w:r w:rsidR="00C14506" w:rsidRPr="00657859">
        <w:rPr>
          <w:sz w:val="22"/>
          <w:szCs w:val="22"/>
        </w:rPr>
        <w:t>applicants must also complete the funding-opportunity-specific questions relevant for their selected funding opportunity.</w:t>
      </w:r>
      <w:r w:rsidR="002A7843" w:rsidRPr="00657859">
        <w:rPr>
          <w:sz w:val="22"/>
          <w:szCs w:val="22"/>
        </w:rPr>
        <w:t xml:space="preserve"> Applicants must refer to the RFA to ensure they provide all </w:t>
      </w:r>
      <w:r w:rsidR="00C14506" w:rsidRPr="00657859">
        <w:rPr>
          <w:sz w:val="22"/>
          <w:szCs w:val="22"/>
        </w:rPr>
        <w:t>t</w:t>
      </w:r>
      <w:r w:rsidR="002A7843" w:rsidRPr="00657859">
        <w:rPr>
          <w:sz w:val="22"/>
          <w:szCs w:val="22"/>
        </w:rPr>
        <w:t>he required information for a given funding opportunity.</w:t>
      </w:r>
    </w:p>
    <w:p w14:paraId="78A608FF" w14:textId="4C36BCA2" w:rsidR="00BD5CC7" w:rsidRPr="00657859" w:rsidRDefault="00C14506" w:rsidP="00A768B1">
      <w:pPr>
        <w:rPr>
          <w:b/>
          <w:sz w:val="22"/>
          <w:szCs w:val="22"/>
        </w:rPr>
      </w:pPr>
      <w:r w:rsidRPr="00657859">
        <w:rPr>
          <w:sz w:val="22"/>
          <w:szCs w:val="22"/>
        </w:rPr>
        <w:t xml:space="preserve">Funding-opportunity-specific questions will be indicated clearly with a </w:t>
      </w:r>
      <w:r w:rsidRPr="00657859">
        <w:rPr>
          <w:b/>
          <w:sz w:val="22"/>
          <w:szCs w:val="22"/>
        </w:rPr>
        <w:t>[LABEL]</w:t>
      </w:r>
      <w:r w:rsidR="00747490" w:rsidRPr="00657859">
        <w:rPr>
          <w:b/>
          <w:sz w:val="22"/>
          <w:szCs w:val="22"/>
        </w:rPr>
        <w:t xml:space="preserve">. </w:t>
      </w:r>
      <w:r w:rsidR="00747490" w:rsidRPr="00657859">
        <w:rPr>
          <w:sz w:val="22"/>
          <w:szCs w:val="22"/>
        </w:rPr>
        <w:t xml:space="preserve">In addition, please refer to the </w:t>
      </w:r>
      <w:r w:rsidR="00BD5CC7" w:rsidRPr="00657859">
        <w:rPr>
          <w:sz w:val="22"/>
          <w:szCs w:val="22"/>
        </w:rPr>
        <w:t xml:space="preserve">Index </w:t>
      </w:r>
      <w:r w:rsidR="00747490" w:rsidRPr="00657859">
        <w:rPr>
          <w:sz w:val="22"/>
          <w:szCs w:val="22"/>
        </w:rPr>
        <w:t>Checklists, by Funding Opportunity in</w:t>
      </w:r>
      <w:r w:rsidR="00046829">
        <w:rPr>
          <w:sz w:val="22"/>
          <w:szCs w:val="22"/>
        </w:rPr>
        <w:t xml:space="preserve"> the</w:t>
      </w:r>
      <w:r w:rsidR="00747490" w:rsidRPr="00657859">
        <w:rPr>
          <w:sz w:val="22"/>
          <w:szCs w:val="22"/>
        </w:rPr>
        <w:t xml:space="preserve"> </w:t>
      </w:r>
      <w:r w:rsidR="00747490" w:rsidRPr="00046829">
        <w:rPr>
          <w:b/>
          <w:sz w:val="22"/>
          <w:szCs w:val="22"/>
        </w:rPr>
        <w:t>Annex.</w:t>
      </w:r>
    </w:p>
    <w:p w14:paraId="207A1F44" w14:textId="36840559" w:rsidR="00FC2E77" w:rsidRPr="00657859" w:rsidRDefault="00FC2E77" w:rsidP="00FC2E77">
      <w:pPr>
        <w:rPr>
          <w:sz w:val="22"/>
          <w:szCs w:val="22"/>
        </w:rPr>
      </w:pPr>
      <w:r>
        <w:rPr>
          <w:sz w:val="22"/>
          <w:szCs w:val="22"/>
        </w:rPr>
        <w:t>Section</w:t>
      </w:r>
      <w:r w:rsidRPr="00657859">
        <w:rPr>
          <w:sz w:val="22"/>
          <w:szCs w:val="22"/>
        </w:rPr>
        <w:t xml:space="preserve"> </w:t>
      </w:r>
      <w:r>
        <w:rPr>
          <w:sz w:val="22"/>
          <w:szCs w:val="22"/>
        </w:rPr>
        <w:t xml:space="preserve">3 </w:t>
      </w:r>
      <w:r w:rsidRPr="00657859">
        <w:rPr>
          <w:sz w:val="22"/>
          <w:szCs w:val="22"/>
        </w:rPr>
        <w:t xml:space="preserve">must be completed in </w:t>
      </w:r>
      <w:r>
        <w:rPr>
          <w:sz w:val="22"/>
          <w:szCs w:val="22"/>
        </w:rPr>
        <w:t>its</w:t>
      </w:r>
      <w:r w:rsidRPr="00657859">
        <w:rPr>
          <w:sz w:val="22"/>
          <w:szCs w:val="22"/>
        </w:rPr>
        <w:t xml:space="preserve"> entirety for all applicants, regardless of which funding opportunity is selected.</w:t>
      </w:r>
    </w:p>
    <w:p w14:paraId="34078B5C" w14:textId="77777777" w:rsidR="00FC2E77" w:rsidRPr="00657859" w:rsidRDefault="00FC2E77" w:rsidP="00A768B1">
      <w:pPr>
        <w:rPr>
          <w:b/>
          <w:sz w:val="22"/>
          <w:szCs w:val="22"/>
        </w:rPr>
      </w:pPr>
    </w:p>
    <w:p w14:paraId="176ED970" w14:textId="77777777" w:rsidR="00BD5CC7" w:rsidRDefault="00BD5CC7">
      <w:pPr>
        <w:rPr>
          <w:b/>
          <w:bCs/>
        </w:rPr>
      </w:pPr>
      <w:r>
        <w:rPr>
          <w:b/>
          <w:bCs/>
        </w:rPr>
        <w:br w:type="page"/>
      </w:r>
    </w:p>
    <w:p w14:paraId="273C2002" w14:textId="0BF696EC" w:rsidR="00A41602" w:rsidRPr="00E13A96" w:rsidRDefault="007A1044" w:rsidP="00E13A96">
      <w:pPr>
        <w:pStyle w:val="Heading1"/>
      </w:pPr>
      <w:r>
        <w:t xml:space="preserve">1. </w:t>
      </w:r>
      <w:r w:rsidR="00E13A96" w:rsidRPr="00E13A96">
        <w:t>Applicant Overview</w:t>
      </w:r>
      <w:r w:rsidR="0008172B">
        <w:t xml:space="preserve"> </w:t>
      </w:r>
      <w:r w:rsidR="00494E24">
        <w:t>and</w:t>
      </w:r>
      <w:r w:rsidR="0008172B">
        <w:t xml:space="preserve"> Eligibility</w:t>
      </w:r>
    </w:p>
    <w:p w14:paraId="71633EE0" w14:textId="77777777" w:rsidR="004B24F9" w:rsidRDefault="004B24F9" w:rsidP="00657859">
      <w:pPr>
        <w:spacing w:line="276" w:lineRule="auto"/>
        <w:contextualSpacing/>
        <w:rPr>
          <w:rFonts w:cs="Open Sans"/>
          <w:b/>
          <w:bCs/>
          <w:sz w:val="22"/>
          <w:szCs w:val="20"/>
        </w:rPr>
      </w:pPr>
    </w:p>
    <w:p w14:paraId="64A16C54" w14:textId="61BAE04F" w:rsidR="00657859" w:rsidRPr="00657859" w:rsidRDefault="00657859" w:rsidP="00657859">
      <w:pPr>
        <w:spacing w:line="276" w:lineRule="auto"/>
        <w:contextualSpacing/>
        <w:rPr>
          <w:rFonts w:cs="Open Sans"/>
          <w:color w:val="0B769F" w:themeColor="accent4" w:themeShade="BF"/>
          <w:sz w:val="22"/>
          <w:szCs w:val="20"/>
        </w:rPr>
      </w:pPr>
      <w:r w:rsidRPr="00657859">
        <w:rPr>
          <w:rFonts w:cs="Open Sans"/>
          <w:b/>
          <w:bCs/>
          <w:sz w:val="22"/>
          <w:szCs w:val="20"/>
        </w:rPr>
        <w:t>Lead Applicant Organization Name</w:t>
      </w:r>
      <w:r w:rsidRPr="00657859">
        <w:rPr>
          <w:rFonts w:cs="Open Sans"/>
          <w:sz w:val="22"/>
          <w:szCs w:val="20"/>
        </w:rPr>
        <w:t xml:space="preserve">: </w:t>
      </w:r>
      <w:r w:rsidRPr="00657859">
        <w:rPr>
          <w:rFonts w:cs="Open Sans"/>
          <w:color w:val="0B769F" w:themeColor="accent4" w:themeShade="BF"/>
          <w:sz w:val="22"/>
          <w:szCs w:val="20"/>
        </w:rPr>
        <w:t>Answer</w:t>
      </w:r>
    </w:p>
    <w:p w14:paraId="1FC5C203" w14:textId="77777777" w:rsidR="00657859" w:rsidRPr="00657859" w:rsidRDefault="00657859" w:rsidP="00471543">
      <w:pPr>
        <w:spacing w:line="276" w:lineRule="auto"/>
        <w:contextualSpacing/>
        <w:rPr>
          <w:rFonts w:cs="Open Sans"/>
          <w:b/>
          <w:sz w:val="22"/>
          <w:szCs w:val="20"/>
        </w:rPr>
      </w:pPr>
    </w:p>
    <w:p w14:paraId="24FFE7D2" w14:textId="3399D25A" w:rsidR="00495C15" w:rsidRDefault="00495C15" w:rsidP="00657859">
      <w:pPr>
        <w:spacing w:line="276" w:lineRule="auto"/>
        <w:contextualSpacing/>
        <w:rPr>
          <w:rFonts w:cs="Open Sans"/>
          <w:b/>
          <w:bCs/>
          <w:sz w:val="22"/>
          <w:szCs w:val="20"/>
        </w:rPr>
      </w:pPr>
      <w:r>
        <w:rPr>
          <w:rFonts w:cs="Open Sans"/>
          <w:b/>
          <w:bCs/>
          <w:sz w:val="22"/>
          <w:szCs w:val="20"/>
        </w:rPr>
        <w:t xml:space="preserve">Type of </w:t>
      </w:r>
      <w:r w:rsidR="000E3C11">
        <w:rPr>
          <w:rFonts w:cs="Open Sans"/>
          <w:b/>
          <w:bCs/>
          <w:sz w:val="22"/>
          <w:szCs w:val="20"/>
        </w:rPr>
        <w:t>O</w:t>
      </w:r>
      <w:r w:rsidR="005B066A">
        <w:rPr>
          <w:rFonts w:cs="Open Sans"/>
          <w:b/>
          <w:bCs/>
          <w:sz w:val="22"/>
          <w:szCs w:val="20"/>
        </w:rPr>
        <w:t xml:space="preserve">rganization </w:t>
      </w:r>
      <w:r w:rsidR="005F7534">
        <w:rPr>
          <w:rFonts w:cs="Open Sans"/>
          <w:b/>
          <w:bCs/>
          <w:sz w:val="22"/>
          <w:szCs w:val="20"/>
        </w:rPr>
        <w:t>[</w:t>
      </w:r>
      <w:r w:rsidR="005B066A">
        <w:rPr>
          <w:rFonts w:cs="Open Sans"/>
          <w:b/>
          <w:bCs/>
          <w:sz w:val="22"/>
          <w:szCs w:val="20"/>
        </w:rPr>
        <w:t>e.g., non-profit, for-profit, other</w:t>
      </w:r>
      <w:r w:rsidR="005F7534">
        <w:rPr>
          <w:rFonts w:cs="Open Sans"/>
          <w:b/>
          <w:bCs/>
          <w:sz w:val="22"/>
          <w:szCs w:val="20"/>
        </w:rPr>
        <w:t xml:space="preserve"> (please specify)]</w:t>
      </w:r>
      <w:r w:rsidR="005B066A">
        <w:rPr>
          <w:rFonts w:cs="Open Sans"/>
          <w:b/>
          <w:bCs/>
          <w:sz w:val="22"/>
          <w:szCs w:val="20"/>
        </w:rPr>
        <w:t xml:space="preserve">: </w:t>
      </w:r>
      <w:r w:rsidR="005B066A" w:rsidRPr="00657859">
        <w:rPr>
          <w:rFonts w:cs="Open Sans"/>
          <w:color w:val="0B769F" w:themeColor="accent4" w:themeShade="BF"/>
          <w:sz w:val="22"/>
          <w:szCs w:val="20"/>
        </w:rPr>
        <w:t>Answer</w:t>
      </w:r>
    </w:p>
    <w:p w14:paraId="22724693" w14:textId="090C926A" w:rsidR="005F7534" w:rsidRDefault="005F7534" w:rsidP="00657859">
      <w:pPr>
        <w:spacing w:line="276" w:lineRule="auto"/>
        <w:contextualSpacing/>
        <w:rPr>
          <w:rFonts w:cs="Open Sans"/>
          <w:b/>
          <w:bCs/>
          <w:sz w:val="22"/>
          <w:szCs w:val="20"/>
        </w:rPr>
      </w:pPr>
      <w:r>
        <w:rPr>
          <w:rFonts w:cs="Open Sans"/>
          <w:b/>
          <w:bCs/>
          <w:sz w:val="22"/>
          <w:szCs w:val="20"/>
        </w:rPr>
        <w:t xml:space="preserve">Description </w:t>
      </w:r>
      <w:r w:rsidR="00DD7AF6">
        <w:rPr>
          <w:rFonts w:cs="Open Sans"/>
          <w:b/>
          <w:bCs/>
          <w:sz w:val="22"/>
          <w:szCs w:val="20"/>
        </w:rPr>
        <w:t>Of Core Services</w:t>
      </w:r>
      <w:r>
        <w:rPr>
          <w:rFonts w:cs="Open Sans"/>
          <w:b/>
          <w:bCs/>
          <w:sz w:val="22"/>
          <w:szCs w:val="20"/>
        </w:rPr>
        <w:t xml:space="preserve">: </w:t>
      </w:r>
      <w:r w:rsidRPr="00657859">
        <w:rPr>
          <w:rFonts w:cs="Open Sans"/>
          <w:color w:val="0B769F" w:themeColor="accent4" w:themeShade="BF"/>
          <w:sz w:val="22"/>
          <w:szCs w:val="20"/>
        </w:rPr>
        <w:t>Answer</w:t>
      </w:r>
    </w:p>
    <w:p w14:paraId="00B0AB5C" w14:textId="57FD21A0" w:rsidR="00657859" w:rsidRPr="00657859" w:rsidRDefault="00657859" w:rsidP="00657859">
      <w:pPr>
        <w:spacing w:line="276" w:lineRule="auto"/>
        <w:contextualSpacing/>
        <w:rPr>
          <w:rFonts w:cs="Open Sans"/>
          <w:b/>
          <w:bCs/>
          <w:sz w:val="22"/>
          <w:szCs w:val="20"/>
        </w:rPr>
      </w:pPr>
      <w:r w:rsidRPr="00657859">
        <w:rPr>
          <w:rFonts w:cs="Open Sans"/>
          <w:b/>
          <w:bCs/>
          <w:sz w:val="22"/>
          <w:szCs w:val="20"/>
        </w:rPr>
        <w:t>Year of Incorporation</w:t>
      </w:r>
      <w:r w:rsidRPr="00657859">
        <w:rPr>
          <w:rFonts w:cs="Open Sans"/>
          <w:sz w:val="22"/>
          <w:szCs w:val="20"/>
        </w:rPr>
        <w:t xml:space="preserve">: </w:t>
      </w:r>
      <w:r w:rsidRPr="00657859">
        <w:rPr>
          <w:rFonts w:cs="Open Sans"/>
          <w:color w:val="0B769F" w:themeColor="accent4" w:themeShade="BF"/>
          <w:sz w:val="22"/>
          <w:szCs w:val="20"/>
        </w:rPr>
        <w:t>Answer</w:t>
      </w:r>
    </w:p>
    <w:p w14:paraId="14AA99BA" w14:textId="141FD395" w:rsidR="00657859" w:rsidRPr="00657859" w:rsidRDefault="00657859" w:rsidP="00657859">
      <w:pPr>
        <w:spacing w:line="276" w:lineRule="auto"/>
        <w:contextualSpacing/>
        <w:rPr>
          <w:rFonts w:cs="Open Sans"/>
          <w:b/>
          <w:bCs/>
          <w:sz w:val="22"/>
          <w:szCs w:val="20"/>
        </w:rPr>
      </w:pPr>
      <w:r w:rsidRPr="00657859">
        <w:rPr>
          <w:rFonts w:cs="Open Sans"/>
          <w:b/>
          <w:bCs/>
          <w:sz w:val="22"/>
          <w:szCs w:val="20"/>
        </w:rPr>
        <w:t xml:space="preserve">Annual </w:t>
      </w:r>
      <w:r w:rsidR="00DD7AF6" w:rsidRPr="00657859">
        <w:rPr>
          <w:rFonts w:cs="Open Sans"/>
          <w:b/>
          <w:bCs/>
          <w:sz w:val="22"/>
          <w:szCs w:val="20"/>
        </w:rPr>
        <w:t>Gross Revenue/Budget</w:t>
      </w:r>
      <w:r w:rsidRPr="00657859">
        <w:rPr>
          <w:rFonts w:cs="Open Sans"/>
          <w:sz w:val="22"/>
          <w:szCs w:val="20"/>
        </w:rPr>
        <w:t xml:space="preserve">: </w:t>
      </w:r>
      <w:r w:rsidRPr="00657859">
        <w:rPr>
          <w:rFonts w:cs="Open Sans"/>
          <w:color w:val="0B769F" w:themeColor="accent4" w:themeShade="BF"/>
          <w:sz w:val="22"/>
          <w:szCs w:val="20"/>
        </w:rPr>
        <w:t>Answer</w:t>
      </w:r>
    </w:p>
    <w:p w14:paraId="6FD83BFA" w14:textId="51829D50" w:rsidR="00657859" w:rsidRPr="00657859" w:rsidRDefault="00657859" w:rsidP="00657859">
      <w:pPr>
        <w:spacing w:line="276" w:lineRule="auto"/>
        <w:contextualSpacing/>
        <w:rPr>
          <w:rFonts w:cs="Open Sans"/>
          <w:b/>
          <w:bCs/>
          <w:sz w:val="22"/>
          <w:szCs w:val="20"/>
        </w:rPr>
      </w:pPr>
      <w:r w:rsidRPr="00657859">
        <w:rPr>
          <w:rFonts w:cs="Open Sans"/>
          <w:b/>
          <w:bCs/>
          <w:sz w:val="22"/>
          <w:szCs w:val="20"/>
        </w:rPr>
        <w:t xml:space="preserve">Number </w:t>
      </w:r>
      <w:r w:rsidR="00DD7AF6" w:rsidRPr="00657859">
        <w:rPr>
          <w:rFonts w:cs="Open Sans"/>
          <w:b/>
          <w:bCs/>
          <w:sz w:val="22"/>
          <w:szCs w:val="20"/>
        </w:rPr>
        <w:t>Of Employees</w:t>
      </w:r>
      <w:r w:rsidRPr="00657859">
        <w:rPr>
          <w:rFonts w:cs="Open Sans"/>
          <w:sz w:val="22"/>
          <w:szCs w:val="20"/>
        </w:rPr>
        <w:t xml:space="preserve">: </w:t>
      </w:r>
      <w:r w:rsidRPr="00657859">
        <w:rPr>
          <w:rFonts w:cs="Open Sans"/>
          <w:color w:val="0B769F" w:themeColor="accent4" w:themeShade="BF"/>
          <w:sz w:val="22"/>
          <w:szCs w:val="20"/>
        </w:rPr>
        <w:t>Answer</w:t>
      </w:r>
    </w:p>
    <w:p w14:paraId="5581CF22" w14:textId="77777777" w:rsidR="00657859" w:rsidRPr="00657859" w:rsidRDefault="00657859" w:rsidP="00657859">
      <w:pPr>
        <w:spacing w:line="276" w:lineRule="auto"/>
        <w:contextualSpacing/>
        <w:rPr>
          <w:rFonts w:cs="Open Sans"/>
          <w:b/>
          <w:bCs/>
          <w:sz w:val="22"/>
          <w:szCs w:val="20"/>
        </w:rPr>
      </w:pPr>
      <w:r w:rsidRPr="00657859">
        <w:rPr>
          <w:rFonts w:cs="Open Sans"/>
          <w:b/>
          <w:bCs/>
          <w:sz w:val="22"/>
          <w:szCs w:val="20"/>
        </w:rPr>
        <w:t>Unique Entity Identifier</w:t>
      </w:r>
      <w:r w:rsidRPr="00657859">
        <w:rPr>
          <w:rFonts w:cs="Open Sans"/>
          <w:sz w:val="22"/>
          <w:szCs w:val="20"/>
        </w:rPr>
        <w:t xml:space="preserve">: </w:t>
      </w:r>
      <w:r w:rsidRPr="00657859">
        <w:rPr>
          <w:rFonts w:cs="Open Sans"/>
          <w:color w:val="0B769F" w:themeColor="accent4" w:themeShade="BF"/>
          <w:sz w:val="22"/>
          <w:szCs w:val="20"/>
        </w:rPr>
        <w:t>Answer</w:t>
      </w:r>
    </w:p>
    <w:p w14:paraId="6FF41D65" w14:textId="77777777" w:rsidR="00657859" w:rsidRPr="00657859" w:rsidRDefault="00657859" w:rsidP="00471543">
      <w:pPr>
        <w:spacing w:line="276" w:lineRule="auto"/>
        <w:contextualSpacing/>
        <w:rPr>
          <w:rFonts w:cs="Open Sans"/>
          <w:b/>
          <w:bCs/>
          <w:sz w:val="22"/>
          <w:szCs w:val="20"/>
        </w:rPr>
      </w:pPr>
    </w:p>
    <w:p w14:paraId="0318A7ED" w14:textId="48BDC237" w:rsidR="00657859" w:rsidRPr="00657859" w:rsidRDefault="00657859" w:rsidP="00657859">
      <w:pPr>
        <w:spacing w:line="276" w:lineRule="auto"/>
        <w:contextualSpacing/>
        <w:rPr>
          <w:rFonts w:cs="Open Sans"/>
          <w:b/>
          <w:bCs/>
          <w:sz w:val="22"/>
          <w:szCs w:val="20"/>
        </w:rPr>
      </w:pPr>
      <w:r w:rsidRPr="00657859">
        <w:rPr>
          <w:rFonts w:cs="Open Sans"/>
          <w:b/>
          <w:bCs/>
          <w:sz w:val="22"/>
          <w:szCs w:val="20"/>
        </w:rPr>
        <w:t xml:space="preserve">Organization </w:t>
      </w:r>
      <w:r w:rsidR="00DD7AF6" w:rsidRPr="00657859">
        <w:rPr>
          <w:rFonts w:cs="Open Sans"/>
          <w:b/>
          <w:bCs/>
          <w:sz w:val="22"/>
          <w:szCs w:val="20"/>
        </w:rPr>
        <w:t>Mailing Address</w:t>
      </w:r>
      <w:r w:rsidRPr="00657859">
        <w:rPr>
          <w:rFonts w:cs="Open Sans"/>
          <w:sz w:val="22"/>
          <w:szCs w:val="20"/>
        </w:rPr>
        <w:t xml:space="preserve">: </w:t>
      </w:r>
      <w:r w:rsidRPr="00657859">
        <w:rPr>
          <w:rFonts w:cs="Open Sans"/>
          <w:color w:val="0B769F" w:themeColor="accent4" w:themeShade="BF"/>
          <w:sz w:val="22"/>
          <w:szCs w:val="20"/>
        </w:rPr>
        <w:t>Answer</w:t>
      </w:r>
    </w:p>
    <w:p w14:paraId="63EEE8DE" w14:textId="2EBAAF9E" w:rsidR="00657859" w:rsidRPr="00657859" w:rsidRDefault="00657859" w:rsidP="00657859">
      <w:pPr>
        <w:spacing w:line="276" w:lineRule="auto"/>
        <w:contextualSpacing/>
        <w:rPr>
          <w:rFonts w:cs="Open Sans"/>
          <w:b/>
          <w:bCs/>
          <w:sz w:val="22"/>
          <w:szCs w:val="20"/>
        </w:rPr>
      </w:pPr>
      <w:r w:rsidRPr="00657859">
        <w:rPr>
          <w:rFonts w:cs="Open Sans"/>
          <w:b/>
          <w:bCs/>
          <w:sz w:val="22"/>
          <w:szCs w:val="20"/>
        </w:rPr>
        <w:t>Zip Code</w:t>
      </w:r>
      <w:r w:rsidRPr="00657859">
        <w:rPr>
          <w:rFonts w:cs="Open Sans"/>
          <w:sz w:val="22"/>
          <w:szCs w:val="20"/>
        </w:rPr>
        <w:t xml:space="preserve">: </w:t>
      </w:r>
      <w:r w:rsidRPr="00657859">
        <w:rPr>
          <w:rFonts w:cs="Open Sans"/>
          <w:color w:val="0B769F" w:themeColor="accent4" w:themeShade="BF"/>
          <w:sz w:val="22"/>
          <w:szCs w:val="20"/>
        </w:rPr>
        <w:t>Answer</w:t>
      </w:r>
    </w:p>
    <w:p w14:paraId="5F686836" w14:textId="775F5103" w:rsidR="00657859" w:rsidRPr="00657859" w:rsidRDefault="00657859" w:rsidP="00657859">
      <w:pPr>
        <w:spacing w:line="276" w:lineRule="auto"/>
        <w:contextualSpacing/>
        <w:rPr>
          <w:rFonts w:cs="Open Sans"/>
          <w:b/>
          <w:bCs/>
          <w:sz w:val="22"/>
          <w:szCs w:val="20"/>
        </w:rPr>
      </w:pPr>
      <w:r w:rsidRPr="00657859">
        <w:rPr>
          <w:rFonts w:cs="Open Sans"/>
          <w:b/>
          <w:bCs/>
          <w:sz w:val="22"/>
          <w:szCs w:val="20"/>
        </w:rPr>
        <w:t>City</w:t>
      </w:r>
      <w:r w:rsidRPr="00657859">
        <w:rPr>
          <w:rFonts w:cs="Open Sans"/>
          <w:sz w:val="22"/>
          <w:szCs w:val="20"/>
        </w:rPr>
        <w:t xml:space="preserve">: </w:t>
      </w:r>
      <w:r w:rsidRPr="00657859">
        <w:rPr>
          <w:rFonts w:cs="Open Sans"/>
          <w:color w:val="0B769F" w:themeColor="accent4" w:themeShade="BF"/>
          <w:sz w:val="22"/>
          <w:szCs w:val="20"/>
        </w:rPr>
        <w:t>Answer</w:t>
      </w:r>
    </w:p>
    <w:p w14:paraId="4372CF1C" w14:textId="737A288B" w:rsidR="00657859" w:rsidRPr="00657859" w:rsidRDefault="00657859" w:rsidP="00657859">
      <w:pPr>
        <w:spacing w:line="276" w:lineRule="auto"/>
        <w:contextualSpacing/>
        <w:rPr>
          <w:rFonts w:cs="Open Sans"/>
          <w:b/>
          <w:bCs/>
          <w:sz w:val="22"/>
          <w:szCs w:val="20"/>
        </w:rPr>
      </w:pPr>
      <w:r w:rsidRPr="00657859">
        <w:rPr>
          <w:rFonts w:cs="Open Sans"/>
          <w:b/>
          <w:bCs/>
          <w:sz w:val="22"/>
          <w:szCs w:val="20"/>
        </w:rPr>
        <w:t>County</w:t>
      </w:r>
      <w:r w:rsidRPr="00657859">
        <w:rPr>
          <w:rFonts w:cs="Open Sans"/>
          <w:sz w:val="22"/>
          <w:szCs w:val="20"/>
        </w:rPr>
        <w:t xml:space="preserve">: </w:t>
      </w:r>
      <w:r w:rsidRPr="00657859">
        <w:rPr>
          <w:rFonts w:cs="Open Sans"/>
          <w:color w:val="0B769F" w:themeColor="accent4" w:themeShade="BF"/>
          <w:sz w:val="22"/>
          <w:szCs w:val="20"/>
        </w:rPr>
        <w:t>Answer</w:t>
      </w:r>
    </w:p>
    <w:p w14:paraId="268049CD" w14:textId="77777777" w:rsidR="00657859" w:rsidRPr="00657859" w:rsidRDefault="00657859" w:rsidP="00471543">
      <w:pPr>
        <w:spacing w:line="276" w:lineRule="auto"/>
        <w:contextualSpacing/>
        <w:rPr>
          <w:rFonts w:cs="Open Sans"/>
          <w:b/>
          <w:bCs/>
          <w:sz w:val="22"/>
          <w:szCs w:val="20"/>
        </w:rPr>
      </w:pPr>
    </w:p>
    <w:p w14:paraId="229C1524" w14:textId="165A336B" w:rsidR="00657859" w:rsidRPr="00657859" w:rsidRDefault="00657859" w:rsidP="00657859">
      <w:pPr>
        <w:spacing w:line="276" w:lineRule="auto"/>
        <w:contextualSpacing/>
        <w:rPr>
          <w:rFonts w:cs="Open Sans"/>
          <w:b/>
          <w:bCs/>
          <w:sz w:val="22"/>
          <w:szCs w:val="20"/>
        </w:rPr>
      </w:pPr>
      <w:r w:rsidRPr="00657859">
        <w:rPr>
          <w:rFonts w:cs="Open Sans"/>
          <w:b/>
          <w:bCs/>
          <w:sz w:val="22"/>
          <w:szCs w:val="20"/>
        </w:rPr>
        <w:t>Lead Applicant Contact Name</w:t>
      </w:r>
      <w:r w:rsidRPr="00657859">
        <w:rPr>
          <w:rFonts w:cs="Open Sans"/>
          <w:sz w:val="22"/>
          <w:szCs w:val="20"/>
        </w:rPr>
        <w:t xml:space="preserve">: </w:t>
      </w:r>
      <w:r w:rsidRPr="00657859">
        <w:rPr>
          <w:rFonts w:cs="Open Sans"/>
          <w:color w:val="0B769F" w:themeColor="accent4" w:themeShade="BF"/>
          <w:sz w:val="22"/>
          <w:szCs w:val="20"/>
        </w:rPr>
        <w:t>Answer</w:t>
      </w:r>
    </w:p>
    <w:p w14:paraId="58E3CD7C" w14:textId="682F3F9F" w:rsidR="00657859" w:rsidRPr="00657859" w:rsidRDefault="00657859" w:rsidP="00657859">
      <w:pPr>
        <w:spacing w:line="276" w:lineRule="auto"/>
        <w:contextualSpacing/>
        <w:rPr>
          <w:rFonts w:cs="Open Sans"/>
          <w:b/>
          <w:bCs/>
          <w:sz w:val="22"/>
          <w:szCs w:val="20"/>
        </w:rPr>
      </w:pPr>
      <w:r w:rsidRPr="00657859">
        <w:rPr>
          <w:rFonts w:cs="Open Sans"/>
          <w:b/>
          <w:bCs/>
          <w:sz w:val="22"/>
          <w:szCs w:val="20"/>
        </w:rPr>
        <w:t>Lead Applicant Contact Title</w:t>
      </w:r>
      <w:r w:rsidRPr="00657859">
        <w:rPr>
          <w:rFonts w:cs="Open Sans"/>
          <w:sz w:val="22"/>
          <w:szCs w:val="20"/>
        </w:rPr>
        <w:t xml:space="preserve">: </w:t>
      </w:r>
      <w:r w:rsidRPr="00657859">
        <w:rPr>
          <w:rFonts w:cs="Open Sans"/>
          <w:color w:val="0B769F" w:themeColor="accent4" w:themeShade="BF"/>
          <w:sz w:val="22"/>
          <w:szCs w:val="20"/>
        </w:rPr>
        <w:t>Answer</w:t>
      </w:r>
    </w:p>
    <w:p w14:paraId="364EEBDC" w14:textId="701E43E7" w:rsidR="00657859" w:rsidRPr="00657859" w:rsidRDefault="00657859" w:rsidP="00657859">
      <w:pPr>
        <w:spacing w:line="276" w:lineRule="auto"/>
        <w:contextualSpacing/>
        <w:rPr>
          <w:rFonts w:cs="Open Sans"/>
          <w:b/>
          <w:bCs/>
          <w:sz w:val="22"/>
          <w:szCs w:val="20"/>
        </w:rPr>
      </w:pPr>
      <w:r w:rsidRPr="00657859">
        <w:rPr>
          <w:rFonts w:cs="Open Sans"/>
          <w:b/>
          <w:bCs/>
          <w:sz w:val="22"/>
          <w:szCs w:val="20"/>
        </w:rPr>
        <w:t>Lead Applicant Contact Email</w:t>
      </w:r>
      <w:r w:rsidRPr="00657859">
        <w:rPr>
          <w:rFonts w:cs="Open Sans"/>
          <w:sz w:val="22"/>
          <w:szCs w:val="20"/>
        </w:rPr>
        <w:t xml:space="preserve">: </w:t>
      </w:r>
      <w:r w:rsidRPr="00657859">
        <w:rPr>
          <w:rFonts w:cs="Open Sans"/>
          <w:color w:val="0B769F" w:themeColor="accent4" w:themeShade="BF"/>
          <w:sz w:val="22"/>
          <w:szCs w:val="20"/>
        </w:rPr>
        <w:t>Answer</w:t>
      </w:r>
    </w:p>
    <w:p w14:paraId="645E540A" w14:textId="696A53AA" w:rsidR="00471543" w:rsidRDefault="00657859" w:rsidP="00471543">
      <w:pPr>
        <w:rPr>
          <w:rFonts w:cs="Open Sans"/>
          <w:color w:val="0B769F" w:themeColor="accent4" w:themeShade="BF"/>
          <w:sz w:val="22"/>
          <w:szCs w:val="20"/>
        </w:rPr>
      </w:pPr>
      <w:r w:rsidRPr="00657859">
        <w:rPr>
          <w:rFonts w:cs="Open Sans"/>
          <w:b/>
          <w:bCs/>
          <w:sz w:val="22"/>
          <w:szCs w:val="20"/>
        </w:rPr>
        <w:t>Lead Applicant Contact Telephone Number</w:t>
      </w:r>
      <w:r w:rsidRPr="00657859">
        <w:rPr>
          <w:rFonts w:cs="Open Sans"/>
          <w:sz w:val="22"/>
          <w:szCs w:val="20"/>
        </w:rPr>
        <w:t xml:space="preserve">: </w:t>
      </w:r>
      <w:r w:rsidRPr="00657859">
        <w:rPr>
          <w:rFonts w:cs="Open Sans"/>
          <w:color w:val="0B769F" w:themeColor="accent4" w:themeShade="BF"/>
          <w:sz w:val="22"/>
          <w:szCs w:val="20"/>
        </w:rPr>
        <w:t>Answer</w:t>
      </w:r>
    </w:p>
    <w:p w14:paraId="07B6B89E" w14:textId="77777777" w:rsidR="00B052A8" w:rsidRDefault="00B052A8" w:rsidP="00471543">
      <w:pPr>
        <w:rPr>
          <w:rFonts w:cs="Open Sans"/>
          <w:color w:val="0B769F" w:themeColor="accent4" w:themeShade="BF"/>
          <w:sz w:val="22"/>
          <w:szCs w:val="20"/>
        </w:rPr>
      </w:pPr>
    </w:p>
    <w:p w14:paraId="2F73F30F" w14:textId="44DF3DC9" w:rsidR="00471543" w:rsidRDefault="00471543" w:rsidP="00471543">
      <w:pPr>
        <w:rPr>
          <w:rFonts w:cs="Open Sans"/>
          <w:color w:val="0B769F" w:themeColor="accent4" w:themeShade="BF"/>
          <w:sz w:val="22"/>
          <w:szCs w:val="20"/>
        </w:rPr>
      </w:pPr>
      <w:r>
        <w:rPr>
          <w:rFonts w:cs="Open Sans"/>
          <w:color w:val="0B769F" w:themeColor="accent4" w:themeShade="BF"/>
          <w:sz w:val="22"/>
          <w:szCs w:val="20"/>
        </w:rPr>
        <w:br w:type="page"/>
      </w:r>
    </w:p>
    <w:p w14:paraId="0E4061CA" w14:textId="77777777" w:rsidR="00471543" w:rsidRPr="00471543" w:rsidRDefault="00471543" w:rsidP="00CF2015">
      <w:pPr>
        <w:pStyle w:val="ListParagraph"/>
        <w:numPr>
          <w:ilvl w:val="3"/>
          <w:numId w:val="2"/>
        </w:numPr>
        <w:spacing w:line="240" w:lineRule="auto"/>
        <w:rPr>
          <w:rFonts w:cs="Open Sans"/>
          <w:sz w:val="22"/>
          <w:szCs w:val="20"/>
        </w:rPr>
      </w:pPr>
      <w:r w:rsidRPr="00471543">
        <w:rPr>
          <w:rFonts w:cs="Open Sans"/>
          <w:b/>
          <w:bCs/>
          <w:sz w:val="22"/>
          <w:szCs w:val="20"/>
        </w:rPr>
        <w:t>HRTP Name</w:t>
      </w:r>
      <w:r w:rsidRPr="00471543">
        <w:rPr>
          <w:rFonts w:cs="Open Sans"/>
          <w:sz w:val="22"/>
          <w:szCs w:val="20"/>
        </w:rPr>
        <w:t xml:space="preserve">: </w:t>
      </w:r>
      <w:r w:rsidRPr="00471543">
        <w:rPr>
          <w:rFonts w:cs="Open Sans"/>
          <w:color w:val="0B769F" w:themeColor="accent4" w:themeShade="BF"/>
          <w:sz w:val="22"/>
          <w:szCs w:val="20"/>
        </w:rPr>
        <w:t>Answer</w:t>
      </w:r>
    </w:p>
    <w:p w14:paraId="56F445F8" w14:textId="77777777" w:rsidR="00471543" w:rsidRPr="00471543" w:rsidRDefault="00471543" w:rsidP="00471543">
      <w:pPr>
        <w:pStyle w:val="ListParagraph"/>
        <w:spacing w:line="240" w:lineRule="auto"/>
        <w:ind w:left="360"/>
        <w:rPr>
          <w:rFonts w:cs="Open Sans"/>
          <w:sz w:val="22"/>
          <w:szCs w:val="20"/>
        </w:rPr>
      </w:pPr>
    </w:p>
    <w:p w14:paraId="5D1F8F1B" w14:textId="0B8664AE" w:rsidR="00226663" w:rsidRPr="00226663" w:rsidRDefault="0074057A" w:rsidP="00CF2015">
      <w:pPr>
        <w:pStyle w:val="ListParagraph"/>
        <w:numPr>
          <w:ilvl w:val="3"/>
          <w:numId w:val="2"/>
        </w:numPr>
        <w:spacing w:after="0" w:line="240" w:lineRule="auto"/>
        <w:rPr>
          <w:rFonts w:cs="Open Sans"/>
          <w:sz w:val="22"/>
          <w:szCs w:val="22"/>
        </w:rPr>
      </w:pPr>
      <w:bookmarkStart w:id="0" w:name="_Ref226563634"/>
      <w:r w:rsidRPr="00436FA8">
        <w:rPr>
          <w:rFonts w:cs="Open Sans"/>
          <w:b/>
          <w:bCs/>
          <w:sz w:val="22"/>
          <w:szCs w:val="20"/>
        </w:rPr>
        <w:t>Statement of Purpose:</w:t>
      </w:r>
      <w:r w:rsidRPr="00436FA8">
        <w:rPr>
          <w:rFonts w:cs="Open Sans"/>
          <w:sz w:val="22"/>
          <w:szCs w:val="20"/>
        </w:rPr>
        <w:t xml:space="preserve"> </w:t>
      </w:r>
      <w:r w:rsidR="00226663" w:rsidRPr="00226663">
        <w:rPr>
          <w:rFonts w:cs="Open Sans"/>
          <w:sz w:val="22"/>
          <w:szCs w:val="20"/>
        </w:rPr>
        <w:t xml:space="preserve">Summarize your proposed HRTP program, including its key components, intended impact, and </w:t>
      </w:r>
      <w:r w:rsidR="001359AF">
        <w:rPr>
          <w:rFonts w:cs="Open Sans"/>
          <w:sz w:val="22"/>
          <w:szCs w:val="20"/>
        </w:rPr>
        <w:t>how it align</w:t>
      </w:r>
      <w:r w:rsidR="0004452F">
        <w:rPr>
          <w:rFonts w:cs="Open Sans"/>
          <w:sz w:val="22"/>
          <w:szCs w:val="20"/>
        </w:rPr>
        <w:t>s</w:t>
      </w:r>
      <w:r w:rsidR="001359AF">
        <w:rPr>
          <w:rFonts w:cs="Open Sans"/>
          <w:sz w:val="22"/>
          <w:szCs w:val="20"/>
        </w:rPr>
        <w:t xml:space="preserve"> </w:t>
      </w:r>
      <w:r w:rsidR="00226663" w:rsidRPr="00226663">
        <w:rPr>
          <w:rFonts w:cs="Open Sans"/>
          <w:sz w:val="22"/>
          <w:szCs w:val="20"/>
        </w:rPr>
        <w:t>with the HRTP model</w:t>
      </w:r>
      <w:r w:rsidR="001359AF">
        <w:rPr>
          <w:rFonts w:cs="Open Sans"/>
          <w:sz w:val="22"/>
          <w:szCs w:val="20"/>
        </w:rPr>
        <w:t xml:space="preserve"> in 500 words. </w:t>
      </w:r>
    </w:p>
    <w:p w14:paraId="72D931BD" w14:textId="77777777" w:rsidR="007672CC" w:rsidRDefault="007672CC" w:rsidP="001359AF">
      <w:pPr>
        <w:spacing w:after="0" w:line="240" w:lineRule="auto"/>
        <w:rPr>
          <w:rFonts w:cs="Open Sans"/>
          <w:sz w:val="22"/>
          <w:szCs w:val="20"/>
        </w:rPr>
      </w:pPr>
    </w:p>
    <w:tbl>
      <w:tblPr>
        <w:tblStyle w:val="TableGrid"/>
        <w:tblW w:w="0" w:type="auto"/>
        <w:tblLook w:val="04A0" w:firstRow="1" w:lastRow="0" w:firstColumn="1" w:lastColumn="0" w:noHBand="0" w:noVBand="1"/>
      </w:tblPr>
      <w:tblGrid>
        <w:gridCol w:w="9350"/>
      </w:tblGrid>
      <w:tr w:rsidR="00BB3E7C" w14:paraId="1A9E8BD8" w14:textId="77777777" w:rsidTr="00BB3E7C">
        <w:trPr>
          <w:trHeight w:val="11249"/>
        </w:trPr>
        <w:tc>
          <w:tcPr>
            <w:tcW w:w="9350" w:type="dxa"/>
          </w:tcPr>
          <w:p w14:paraId="48C0A058" w14:textId="77777777" w:rsidR="00BB3E7C" w:rsidRPr="007672CC" w:rsidRDefault="00BB3E7C" w:rsidP="00BB3E7C">
            <w:pPr>
              <w:rPr>
                <w:rFonts w:cs="Open Sans"/>
                <w:sz w:val="22"/>
                <w:szCs w:val="22"/>
              </w:rPr>
            </w:pPr>
            <w:r w:rsidRPr="007672CC">
              <w:rPr>
                <w:rFonts w:cs="Open Sans"/>
                <w:color w:val="0B769F" w:themeColor="accent4" w:themeShade="BF"/>
                <w:sz w:val="22"/>
                <w:szCs w:val="20"/>
              </w:rPr>
              <w:t>Answer</w:t>
            </w:r>
          </w:p>
          <w:p w14:paraId="20A2A4F2" w14:textId="77777777" w:rsidR="00BB3E7C" w:rsidRDefault="00BB3E7C" w:rsidP="007672CC">
            <w:pPr>
              <w:rPr>
                <w:rFonts w:cs="Open Sans"/>
                <w:color w:val="0B769F" w:themeColor="accent4" w:themeShade="BF"/>
                <w:sz w:val="22"/>
                <w:szCs w:val="20"/>
              </w:rPr>
            </w:pPr>
          </w:p>
        </w:tc>
      </w:tr>
    </w:tbl>
    <w:p w14:paraId="5ADAA3D1" w14:textId="77777777" w:rsidR="0074057A" w:rsidRPr="0074057A" w:rsidRDefault="0074057A" w:rsidP="0074057A">
      <w:pPr>
        <w:pStyle w:val="ListParagraph"/>
        <w:rPr>
          <w:rFonts w:cs="Open Sans"/>
          <w:b/>
          <w:bCs/>
          <w:sz w:val="22"/>
          <w:szCs w:val="22"/>
        </w:rPr>
      </w:pPr>
    </w:p>
    <w:p w14:paraId="742D0EC9" w14:textId="0E46BFF8" w:rsidR="00471543" w:rsidRPr="00471543" w:rsidRDefault="00471543" w:rsidP="00CF2015">
      <w:pPr>
        <w:pStyle w:val="ListParagraph"/>
        <w:numPr>
          <w:ilvl w:val="3"/>
          <w:numId w:val="2"/>
        </w:numPr>
        <w:spacing w:line="240" w:lineRule="auto"/>
        <w:rPr>
          <w:rFonts w:cs="Open Sans"/>
          <w:sz w:val="22"/>
          <w:szCs w:val="22"/>
        </w:rPr>
      </w:pPr>
      <w:r>
        <w:rPr>
          <w:rFonts w:cs="Open Sans"/>
          <w:b/>
          <w:bCs/>
          <w:sz w:val="22"/>
          <w:szCs w:val="22"/>
        </w:rPr>
        <w:t>Funding Opportunities</w:t>
      </w:r>
      <w:r w:rsidRPr="007918D0">
        <w:rPr>
          <w:rFonts w:cs="Open Sans"/>
          <w:b/>
          <w:sz w:val="22"/>
          <w:szCs w:val="22"/>
        </w:rPr>
        <w:t xml:space="preserve">: </w:t>
      </w:r>
      <w:r w:rsidR="009F0450" w:rsidRPr="007918D0">
        <w:rPr>
          <w:rFonts w:cs="Open Sans"/>
          <w:b/>
          <w:sz w:val="22"/>
          <w:szCs w:val="22"/>
        </w:rPr>
        <w:t xml:space="preserve">Which funding opportunity do you </w:t>
      </w:r>
      <w:r w:rsidR="009F1D50" w:rsidRPr="007918D0">
        <w:rPr>
          <w:rFonts w:cs="Open Sans"/>
          <w:b/>
          <w:sz w:val="22"/>
          <w:szCs w:val="22"/>
        </w:rPr>
        <w:t>wish</w:t>
      </w:r>
      <w:r w:rsidR="009F0450" w:rsidRPr="007918D0">
        <w:rPr>
          <w:rFonts w:cs="Open Sans"/>
          <w:b/>
          <w:sz w:val="22"/>
          <w:szCs w:val="22"/>
        </w:rPr>
        <w:t xml:space="preserve"> to apply for?</w:t>
      </w:r>
      <w:r w:rsidR="009F0450">
        <w:rPr>
          <w:rFonts w:cs="Open Sans"/>
          <w:sz w:val="22"/>
          <w:szCs w:val="22"/>
        </w:rPr>
        <w:t xml:space="preserve"> </w:t>
      </w:r>
      <w:r w:rsidR="00531FAC" w:rsidRPr="00D323AF">
        <w:rPr>
          <w:sz w:val="22"/>
          <w:szCs w:val="22"/>
        </w:rPr>
        <w:t xml:space="preserve">Applicants must choose </w:t>
      </w:r>
      <w:r w:rsidR="00B12900" w:rsidRPr="00EF092B">
        <w:rPr>
          <w:b/>
          <w:bCs/>
          <w:sz w:val="22"/>
          <w:szCs w:val="22"/>
          <w:u w:val="single"/>
        </w:rPr>
        <w:t>only</w:t>
      </w:r>
      <w:r w:rsidR="00B12900" w:rsidRPr="00EF092B">
        <w:rPr>
          <w:sz w:val="22"/>
          <w:szCs w:val="22"/>
          <w:u w:val="single"/>
        </w:rPr>
        <w:t xml:space="preserve"> </w:t>
      </w:r>
      <w:r w:rsidR="00531FAC" w:rsidRPr="00D323AF">
        <w:rPr>
          <w:b/>
          <w:sz w:val="22"/>
          <w:szCs w:val="22"/>
          <w:u w:val="single"/>
        </w:rPr>
        <w:t>one</w:t>
      </w:r>
      <w:r w:rsidR="00531FAC" w:rsidRPr="00D323AF">
        <w:rPr>
          <w:sz w:val="22"/>
          <w:szCs w:val="22"/>
        </w:rPr>
        <w:t xml:space="preserve"> funding opportunity to apply for that is most relevant to their partnership</w:t>
      </w:r>
      <w:r w:rsidR="00DD6455">
        <w:rPr>
          <w:sz w:val="22"/>
          <w:szCs w:val="22"/>
        </w:rPr>
        <w:t xml:space="preserve"> and meet the </w:t>
      </w:r>
      <w:r w:rsidR="005173C4" w:rsidRPr="00657859">
        <w:rPr>
          <w:sz w:val="22"/>
          <w:szCs w:val="22"/>
        </w:rPr>
        <w:t>funding-opportunity-specific</w:t>
      </w:r>
      <w:r w:rsidR="00277B77">
        <w:rPr>
          <w:sz w:val="22"/>
          <w:szCs w:val="22"/>
        </w:rPr>
        <w:t xml:space="preserve"> </w:t>
      </w:r>
      <w:r w:rsidR="00DE420B">
        <w:rPr>
          <w:sz w:val="22"/>
          <w:szCs w:val="22"/>
        </w:rPr>
        <w:t xml:space="preserve">requirements as outlined in 5.C of the RFA. </w:t>
      </w:r>
      <w:r w:rsidRPr="00471543">
        <w:rPr>
          <w:rFonts w:cs="Open Sans"/>
          <w:sz w:val="22"/>
          <w:szCs w:val="22"/>
        </w:rPr>
        <w:t xml:space="preserve">Summarize how your proposed program meets all the requirements for the selected </w:t>
      </w:r>
      <w:r w:rsidR="00057FF1">
        <w:rPr>
          <w:rFonts w:cs="Open Sans"/>
          <w:sz w:val="22"/>
          <w:szCs w:val="22"/>
        </w:rPr>
        <w:t>funding opportunity</w:t>
      </w:r>
      <w:r w:rsidRPr="00471543">
        <w:rPr>
          <w:rFonts w:cs="Open Sans"/>
          <w:sz w:val="22"/>
          <w:szCs w:val="22"/>
        </w:rPr>
        <w:t xml:space="preserve">. </w:t>
      </w:r>
      <w:bookmarkEnd w:id="0"/>
      <w:r w:rsidRPr="00EE3036">
        <w:rPr>
          <w:rFonts w:cs="Open Sans"/>
          <w:i/>
          <w:iCs/>
          <w:sz w:val="22"/>
          <w:szCs w:val="22"/>
        </w:rPr>
        <w:t>Note:</w:t>
      </w:r>
      <w:r w:rsidRPr="00471543">
        <w:rPr>
          <w:rFonts w:cs="Open Sans"/>
          <w:i/>
          <w:iCs/>
          <w:sz w:val="22"/>
          <w:szCs w:val="22"/>
        </w:rPr>
        <w:t xml:space="preserve"> The summary provided here must correspond to the details included in this application; therefore, the applicant is advised to develop this summary at the end, after responding to other questions.</w:t>
      </w:r>
    </w:p>
    <w:p w14:paraId="7F9D3119" w14:textId="77777777" w:rsidR="00471543" w:rsidRPr="00471543" w:rsidRDefault="00471543" w:rsidP="00471543">
      <w:pPr>
        <w:pStyle w:val="ListParagraph"/>
        <w:spacing w:line="240" w:lineRule="auto"/>
        <w:ind w:left="360"/>
        <w:rPr>
          <w:rFonts w:cs="Open Sans"/>
          <w:sz w:val="22"/>
          <w:szCs w:val="20"/>
        </w:rPr>
      </w:pPr>
    </w:p>
    <w:p w14:paraId="7A6C726E" w14:textId="66C9AE2D" w:rsidR="00471543" w:rsidRPr="00471543" w:rsidRDefault="0067299D" w:rsidP="00200A32">
      <w:pPr>
        <w:pStyle w:val="ListParagraph"/>
        <w:spacing w:line="240" w:lineRule="auto"/>
        <w:ind w:hanging="450"/>
        <w:rPr>
          <w:rFonts w:cs="Open Sans"/>
          <w:sz w:val="22"/>
          <w:szCs w:val="20"/>
        </w:rPr>
      </w:pPr>
      <w:sdt>
        <w:sdtPr>
          <w:rPr>
            <w:rFonts w:cs="Open Sans"/>
            <w:color w:val="0B769F" w:themeColor="accent4" w:themeShade="BF"/>
            <w:sz w:val="22"/>
            <w:szCs w:val="20"/>
          </w:rPr>
          <w:id w:val="-24410476"/>
          <w14:checkbox>
            <w14:checked w14:val="0"/>
            <w14:checkedState w14:val="2612" w14:font="MS Gothic"/>
            <w14:uncheckedState w14:val="2610" w14:font="MS Gothic"/>
          </w14:checkbox>
        </w:sdtPr>
        <w:sdtContent>
          <w:r w:rsidR="002C0816">
            <w:rPr>
              <w:rFonts w:ascii="MS Gothic" w:eastAsia="MS Gothic" w:hAnsi="MS Gothic" w:cs="Open Sans" w:hint="eastAsia"/>
              <w:color w:val="0B769F" w:themeColor="accent4" w:themeShade="BF"/>
              <w:sz w:val="22"/>
              <w:szCs w:val="20"/>
            </w:rPr>
            <w:t>☐</w:t>
          </w:r>
        </w:sdtContent>
      </w:sdt>
      <w:r w:rsidR="00471543" w:rsidRPr="00471543">
        <w:rPr>
          <w:rFonts w:cs="Open Sans"/>
          <w:sz w:val="22"/>
          <w:szCs w:val="20"/>
        </w:rPr>
        <w:t xml:space="preserve">  </w:t>
      </w:r>
      <w:r w:rsidR="008C2684" w:rsidRPr="001F7EC9">
        <w:rPr>
          <w:rFonts w:cs="Open Sans"/>
          <w:b/>
          <w:sz w:val="22"/>
          <w:szCs w:val="20"/>
        </w:rPr>
        <w:t>Training for Rebuilding, Recovery, and Resilience in LA County – 2025 Wildfires (</w:t>
      </w:r>
      <w:r w:rsidR="008C2684" w:rsidRPr="00301C07">
        <w:rPr>
          <w:rFonts w:cs="Open Sans"/>
          <w:b/>
          <w:color w:val="E97132" w:themeColor="accent2"/>
          <w:sz w:val="22"/>
          <w:szCs w:val="20"/>
        </w:rPr>
        <w:t>AB338</w:t>
      </w:r>
      <w:r w:rsidR="008C2684" w:rsidRPr="001F7EC9">
        <w:rPr>
          <w:rFonts w:cs="Open Sans"/>
          <w:b/>
          <w:sz w:val="22"/>
          <w:szCs w:val="20"/>
        </w:rPr>
        <w:t>)</w:t>
      </w:r>
      <w:r w:rsidR="00D2680F">
        <w:rPr>
          <w:rFonts w:cs="Open Sans"/>
          <w:sz w:val="22"/>
          <w:szCs w:val="20"/>
        </w:rPr>
        <w:t xml:space="preserve"> </w:t>
      </w:r>
      <w:r w:rsidR="0028108E" w:rsidRPr="0028108E">
        <w:rPr>
          <w:rFonts w:cs="Open Sans"/>
          <w:sz w:val="22"/>
          <w:szCs w:val="20"/>
        </w:rPr>
        <w:t>-</w:t>
      </w:r>
      <w:r w:rsidR="00D2680F" w:rsidRPr="0028108E">
        <w:rPr>
          <w:rFonts w:cs="Open Sans"/>
          <w:sz w:val="22"/>
          <w:szCs w:val="20"/>
        </w:rPr>
        <w:t>$3</w:t>
      </w:r>
      <w:r w:rsidR="004C0F4D" w:rsidRPr="004C0F4D">
        <w:rPr>
          <w:rFonts w:cs="Open Sans"/>
          <w:sz w:val="22"/>
          <w:szCs w:val="20"/>
        </w:rPr>
        <w:t>,350,000</w:t>
      </w:r>
      <w:r w:rsidR="0028108E" w:rsidRPr="0028108E">
        <w:rPr>
          <w:rFonts w:cs="Open Sans"/>
          <w:sz w:val="22"/>
          <w:szCs w:val="20"/>
        </w:rPr>
        <w:t xml:space="preserve"> for up to 3 grants</w:t>
      </w:r>
    </w:p>
    <w:p w14:paraId="5AFBF26A" w14:textId="77777777" w:rsidR="00200A32" w:rsidRPr="00200A32" w:rsidRDefault="00200A32" w:rsidP="00200A32">
      <w:pPr>
        <w:pStyle w:val="ListParagraph"/>
        <w:spacing w:line="240" w:lineRule="auto"/>
        <w:ind w:hanging="450"/>
        <w:rPr>
          <w:rFonts w:cs="Open Sans"/>
          <w:sz w:val="22"/>
          <w:szCs w:val="20"/>
        </w:rPr>
      </w:pPr>
    </w:p>
    <w:p w14:paraId="0536F98F" w14:textId="5B978854" w:rsidR="00471543" w:rsidRPr="00471543" w:rsidRDefault="0067299D" w:rsidP="00200A32">
      <w:pPr>
        <w:pStyle w:val="ListParagraph"/>
        <w:spacing w:line="240" w:lineRule="auto"/>
        <w:ind w:hanging="450"/>
        <w:rPr>
          <w:rFonts w:cs="Open Sans"/>
          <w:sz w:val="22"/>
          <w:szCs w:val="20"/>
        </w:rPr>
      </w:pPr>
      <w:sdt>
        <w:sdtPr>
          <w:rPr>
            <w:rFonts w:cs="Open Sans"/>
            <w:b/>
            <w:bCs/>
            <w:color w:val="0B769F" w:themeColor="accent4" w:themeShade="BF"/>
            <w:sz w:val="22"/>
            <w:szCs w:val="20"/>
          </w:rPr>
          <w:id w:val="748629957"/>
          <w14:checkbox>
            <w14:checked w14:val="0"/>
            <w14:checkedState w14:val="2612" w14:font="MS Gothic"/>
            <w14:uncheckedState w14:val="2610" w14:font="MS Gothic"/>
          </w14:checkbox>
        </w:sdtPr>
        <w:sdtContent>
          <w:r w:rsidR="00471543" w:rsidRPr="00471543">
            <w:rPr>
              <w:rFonts w:eastAsia="MS Gothic" w:cs="Segoe UI Symbol"/>
              <w:b/>
              <w:color w:val="0B769F" w:themeColor="accent4" w:themeShade="BF"/>
              <w:sz w:val="22"/>
              <w:szCs w:val="20"/>
            </w:rPr>
            <w:t>☐</w:t>
          </w:r>
        </w:sdtContent>
      </w:sdt>
      <w:r w:rsidR="00471543" w:rsidRPr="00471543">
        <w:rPr>
          <w:rFonts w:cs="Open Sans"/>
          <w:sz w:val="22"/>
          <w:szCs w:val="20"/>
        </w:rPr>
        <w:t xml:space="preserve">  </w:t>
      </w:r>
      <w:r w:rsidR="005D4072" w:rsidRPr="005D4072">
        <w:rPr>
          <w:rFonts w:cs="Open Sans"/>
          <w:b/>
          <w:bCs/>
          <w:sz w:val="22"/>
          <w:szCs w:val="20"/>
        </w:rPr>
        <w:t>Training for Safe, Clean Water Program – Operation &amp; Maintenance Jobs (</w:t>
      </w:r>
      <w:r w:rsidR="005D4072" w:rsidRPr="00301C07">
        <w:rPr>
          <w:rFonts w:cs="Open Sans"/>
          <w:b/>
          <w:color w:val="196B24" w:themeColor="accent3"/>
          <w:sz w:val="22"/>
          <w:szCs w:val="20"/>
        </w:rPr>
        <w:t>SCWP O&amp;M</w:t>
      </w:r>
      <w:r w:rsidR="005D4072" w:rsidRPr="005D4072">
        <w:rPr>
          <w:rFonts w:cs="Open Sans"/>
          <w:b/>
          <w:bCs/>
          <w:sz w:val="22"/>
          <w:szCs w:val="20"/>
        </w:rPr>
        <w:t>)</w:t>
      </w:r>
      <w:r w:rsidR="00352AFE">
        <w:rPr>
          <w:rFonts w:cs="Open Sans"/>
          <w:b/>
          <w:bCs/>
          <w:sz w:val="22"/>
          <w:szCs w:val="20"/>
        </w:rPr>
        <w:t xml:space="preserve"> </w:t>
      </w:r>
      <w:r w:rsidR="00471543" w:rsidRPr="00471543">
        <w:rPr>
          <w:rFonts w:cs="Open Sans"/>
          <w:sz w:val="22"/>
          <w:szCs w:val="20"/>
        </w:rPr>
        <w:t>- $</w:t>
      </w:r>
      <w:r w:rsidR="009810C5" w:rsidRPr="009810C5">
        <w:rPr>
          <w:rFonts w:cs="Open Sans"/>
          <w:sz w:val="22"/>
          <w:szCs w:val="20"/>
        </w:rPr>
        <w:t>680,000</w:t>
      </w:r>
      <w:r w:rsidR="00471543" w:rsidRPr="00471543">
        <w:rPr>
          <w:rFonts w:cs="Open Sans"/>
          <w:sz w:val="22"/>
          <w:szCs w:val="20"/>
        </w:rPr>
        <w:t xml:space="preserve"> for up to one grant</w:t>
      </w:r>
      <w:r w:rsidR="001C7706">
        <w:rPr>
          <w:rStyle w:val="FootnoteReference"/>
          <w:rFonts w:cs="Open Sans"/>
          <w:sz w:val="22"/>
          <w:szCs w:val="20"/>
        </w:rPr>
        <w:footnoteReference w:id="1"/>
      </w:r>
    </w:p>
    <w:p w14:paraId="3785FAA9" w14:textId="77777777" w:rsidR="00200A32" w:rsidRPr="00200A32" w:rsidRDefault="00200A32" w:rsidP="00200A32">
      <w:pPr>
        <w:pStyle w:val="ListParagraph"/>
        <w:spacing w:line="240" w:lineRule="auto"/>
        <w:ind w:hanging="450"/>
        <w:rPr>
          <w:rFonts w:cs="Open Sans"/>
          <w:sz w:val="22"/>
          <w:szCs w:val="20"/>
        </w:rPr>
      </w:pPr>
    </w:p>
    <w:p w14:paraId="2910A81C" w14:textId="1FD36075" w:rsidR="00471543" w:rsidRPr="00471543" w:rsidRDefault="0067299D" w:rsidP="00471543">
      <w:pPr>
        <w:pStyle w:val="ListParagraph"/>
        <w:spacing w:line="240" w:lineRule="auto"/>
        <w:ind w:hanging="450"/>
        <w:rPr>
          <w:rFonts w:cs="Open Sans"/>
          <w:sz w:val="22"/>
          <w:szCs w:val="20"/>
        </w:rPr>
      </w:pPr>
      <w:sdt>
        <w:sdtPr>
          <w:rPr>
            <w:rFonts w:cs="Open Sans"/>
            <w:b/>
            <w:bCs/>
            <w:color w:val="0B769F" w:themeColor="accent4" w:themeShade="BF"/>
            <w:sz w:val="22"/>
            <w:szCs w:val="20"/>
          </w:rPr>
          <w:id w:val="939493223"/>
          <w14:checkbox>
            <w14:checked w14:val="0"/>
            <w14:checkedState w14:val="2612" w14:font="MS Gothic"/>
            <w14:uncheckedState w14:val="2610" w14:font="MS Gothic"/>
          </w14:checkbox>
        </w:sdtPr>
        <w:sdtContent>
          <w:r w:rsidR="00471543" w:rsidRPr="00471543">
            <w:rPr>
              <w:rFonts w:eastAsia="MS Gothic" w:cs="Segoe UI Symbol"/>
              <w:b/>
              <w:color w:val="0B769F" w:themeColor="accent4" w:themeShade="BF"/>
              <w:sz w:val="22"/>
              <w:szCs w:val="20"/>
            </w:rPr>
            <w:t>☐</w:t>
          </w:r>
        </w:sdtContent>
      </w:sdt>
      <w:r w:rsidR="00471543" w:rsidRPr="00471543">
        <w:rPr>
          <w:rFonts w:cs="Open Sans"/>
          <w:sz w:val="22"/>
          <w:szCs w:val="20"/>
        </w:rPr>
        <w:t xml:space="preserve"> </w:t>
      </w:r>
      <w:r w:rsidR="00471543" w:rsidRPr="00471543">
        <w:rPr>
          <w:rFonts w:cs="Open Sans"/>
          <w:b/>
          <w:bCs/>
          <w:sz w:val="22"/>
          <w:szCs w:val="20"/>
        </w:rPr>
        <w:t xml:space="preserve">  </w:t>
      </w:r>
      <w:r w:rsidR="005B23AD" w:rsidRPr="005B23AD">
        <w:rPr>
          <w:rFonts w:cs="Open Sans"/>
          <w:b/>
          <w:bCs/>
          <w:sz w:val="22"/>
          <w:szCs w:val="20"/>
        </w:rPr>
        <w:t xml:space="preserve">Training for General Workforce Development of Underserved Populations, in Preparation for </w:t>
      </w:r>
      <w:r w:rsidR="004426BB">
        <w:rPr>
          <w:rFonts w:cs="Open Sans"/>
          <w:b/>
          <w:bCs/>
          <w:sz w:val="22"/>
          <w:szCs w:val="20"/>
        </w:rPr>
        <w:t xml:space="preserve">the </w:t>
      </w:r>
      <w:r w:rsidR="004426BB" w:rsidRPr="004426BB">
        <w:rPr>
          <w:rFonts w:cs="Open Sans"/>
          <w:b/>
          <w:bCs/>
          <w:sz w:val="22"/>
          <w:szCs w:val="20"/>
        </w:rPr>
        <w:t>2028 Olympic and Paralympic Games</w:t>
      </w:r>
      <w:r w:rsidR="005B23AD" w:rsidRPr="005B23AD">
        <w:rPr>
          <w:rFonts w:cs="Open Sans"/>
          <w:b/>
          <w:bCs/>
          <w:sz w:val="22"/>
          <w:szCs w:val="20"/>
        </w:rPr>
        <w:t xml:space="preserve"> (</w:t>
      </w:r>
      <w:r w:rsidR="005B23AD" w:rsidRPr="00301C07">
        <w:rPr>
          <w:rFonts w:cs="Open Sans"/>
          <w:b/>
          <w:color w:val="A02B93" w:themeColor="accent5"/>
          <w:sz w:val="22"/>
          <w:szCs w:val="20"/>
        </w:rPr>
        <w:t>CFCI – General WD</w:t>
      </w:r>
      <w:r w:rsidR="005B23AD" w:rsidRPr="005B23AD">
        <w:rPr>
          <w:rFonts w:cs="Open Sans"/>
          <w:b/>
          <w:bCs/>
          <w:sz w:val="22"/>
          <w:szCs w:val="20"/>
        </w:rPr>
        <w:t>)</w:t>
      </w:r>
      <w:r w:rsidR="005B23AD">
        <w:rPr>
          <w:rFonts w:cs="Open Sans"/>
          <w:b/>
          <w:bCs/>
          <w:sz w:val="22"/>
          <w:szCs w:val="20"/>
        </w:rPr>
        <w:t xml:space="preserve"> </w:t>
      </w:r>
      <w:r w:rsidR="00471543" w:rsidRPr="00471543">
        <w:rPr>
          <w:rFonts w:cs="Open Sans"/>
          <w:sz w:val="22"/>
          <w:szCs w:val="20"/>
        </w:rPr>
        <w:t>- $</w:t>
      </w:r>
      <w:r w:rsidR="008A45BF" w:rsidRPr="008A45BF">
        <w:rPr>
          <w:rFonts w:cs="Open Sans"/>
          <w:sz w:val="22"/>
          <w:szCs w:val="20"/>
        </w:rPr>
        <w:t>1,202,000</w:t>
      </w:r>
      <w:r w:rsidR="00471543" w:rsidRPr="00471543">
        <w:rPr>
          <w:rFonts w:cs="Open Sans"/>
          <w:sz w:val="22"/>
          <w:szCs w:val="20"/>
        </w:rPr>
        <w:t xml:space="preserve"> for up to one grant</w:t>
      </w:r>
    </w:p>
    <w:p w14:paraId="19461CC4" w14:textId="77777777" w:rsidR="004C2445" w:rsidRDefault="004C2445" w:rsidP="00471543">
      <w:pPr>
        <w:pStyle w:val="ListParagraph"/>
        <w:spacing w:line="240" w:lineRule="auto"/>
        <w:ind w:left="360"/>
        <w:rPr>
          <w:rFonts w:cs="Open Sans"/>
          <w:color w:val="0B769F" w:themeColor="accent4" w:themeShade="BF"/>
          <w:sz w:val="22"/>
          <w:szCs w:val="20"/>
        </w:rPr>
      </w:pPr>
    </w:p>
    <w:p w14:paraId="51A178B6" w14:textId="172CC6A2" w:rsidR="004C2445" w:rsidRPr="00471543" w:rsidRDefault="0067299D" w:rsidP="004C2445">
      <w:pPr>
        <w:pStyle w:val="ListParagraph"/>
        <w:spacing w:line="240" w:lineRule="auto"/>
        <w:ind w:hanging="450"/>
        <w:rPr>
          <w:rFonts w:cs="Open Sans"/>
          <w:sz w:val="22"/>
          <w:szCs w:val="20"/>
        </w:rPr>
      </w:pPr>
      <w:sdt>
        <w:sdtPr>
          <w:rPr>
            <w:rFonts w:cs="Open Sans"/>
            <w:b/>
            <w:bCs/>
            <w:color w:val="0B769F" w:themeColor="accent4" w:themeShade="BF"/>
            <w:sz w:val="22"/>
            <w:szCs w:val="20"/>
          </w:rPr>
          <w:id w:val="1897400929"/>
          <w14:checkbox>
            <w14:checked w14:val="0"/>
            <w14:checkedState w14:val="2612" w14:font="MS Gothic"/>
            <w14:uncheckedState w14:val="2610" w14:font="MS Gothic"/>
          </w14:checkbox>
        </w:sdtPr>
        <w:sdtContent>
          <w:r w:rsidR="004C2445" w:rsidRPr="00471543">
            <w:rPr>
              <w:rFonts w:eastAsia="MS Gothic" w:cs="Segoe UI Symbol"/>
              <w:b/>
              <w:color w:val="0B769F" w:themeColor="accent4" w:themeShade="BF"/>
              <w:sz w:val="22"/>
              <w:szCs w:val="20"/>
            </w:rPr>
            <w:t>☐</w:t>
          </w:r>
        </w:sdtContent>
      </w:sdt>
      <w:r w:rsidR="004C2445" w:rsidRPr="00471543">
        <w:rPr>
          <w:rFonts w:cs="Open Sans"/>
          <w:sz w:val="22"/>
          <w:szCs w:val="20"/>
        </w:rPr>
        <w:t xml:space="preserve">  </w:t>
      </w:r>
      <w:r w:rsidR="00352AFE" w:rsidRPr="00352AFE">
        <w:rPr>
          <w:rFonts w:cs="Open Sans"/>
          <w:b/>
          <w:bCs/>
          <w:sz w:val="22"/>
          <w:szCs w:val="20"/>
        </w:rPr>
        <w:t xml:space="preserve">Training for Justice-Involved </w:t>
      </w:r>
      <w:r w:rsidR="007D0B4B">
        <w:rPr>
          <w:rFonts w:cs="Open Sans"/>
          <w:b/>
          <w:bCs/>
          <w:sz w:val="22"/>
          <w:szCs w:val="20"/>
        </w:rPr>
        <w:t>Individuals</w:t>
      </w:r>
      <w:r w:rsidR="00352AFE" w:rsidRPr="00352AFE">
        <w:rPr>
          <w:rFonts w:cs="Open Sans"/>
          <w:b/>
          <w:bCs/>
          <w:sz w:val="22"/>
          <w:szCs w:val="20"/>
        </w:rPr>
        <w:t xml:space="preserve">, in Preparation for </w:t>
      </w:r>
      <w:r w:rsidR="00AB7AE9">
        <w:rPr>
          <w:rFonts w:cs="Open Sans"/>
          <w:b/>
          <w:bCs/>
          <w:sz w:val="22"/>
          <w:szCs w:val="20"/>
        </w:rPr>
        <w:t xml:space="preserve">the </w:t>
      </w:r>
      <w:r w:rsidR="00AB7AE9" w:rsidRPr="00AB7AE9">
        <w:rPr>
          <w:rFonts w:cs="Open Sans"/>
          <w:b/>
          <w:bCs/>
          <w:sz w:val="22"/>
          <w:szCs w:val="20"/>
        </w:rPr>
        <w:t>2028 Olympic and Paralympic Games</w:t>
      </w:r>
      <w:r w:rsidR="00352AFE" w:rsidRPr="00352AFE">
        <w:rPr>
          <w:rFonts w:cs="Open Sans"/>
          <w:b/>
          <w:bCs/>
          <w:sz w:val="22"/>
          <w:szCs w:val="20"/>
        </w:rPr>
        <w:t xml:space="preserve"> (</w:t>
      </w:r>
      <w:r w:rsidR="00352AFE" w:rsidRPr="00605958">
        <w:rPr>
          <w:rFonts w:cs="Open Sans"/>
          <w:b/>
          <w:color w:val="C00000"/>
          <w:sz w:val="22"/>
          <w:szCs w:val="20"/>
        </w:rPr>
        <w:t>CFCI – Justice-Involved</w:t>
      </w:r>
      <w:r w:rsidR="00352AFE" w:rsidRPr="00352AFE">
        <w:rPr>
          <w:rFonts w:cs="Open Sans"/>
          <w:b/>
          <w:bCs/>
          <w:sz w:val="22"/>
          <w:szCs w:val="20"/>
        </w:rPr>
        <w:t>)</w:t>
      </w:r>
      <w:r w:rsidR="00352AFE">
        <w:rPr>
          <w:rFonts w:cs="Open Sans"/>
          <w:b/>
          <w:bCs/>
          <w:sz w:val="22"/>
          <w:szCs w:val="20"/>
        </w:rPr>
        <w:t xml:space="preserve"> </w:t>
      </w:r>
      <w:r w:rsidR="004C2445" w:rsidRPr="00471543">
        <w:rPr>
          <w:rFonts w:cs="Open Sans"/>
          <w:sz w:val="22"/>
          <w:szCs w:val="20"/>
        </w:rPr>
        <w:t>- $</w:t>
      </w:r>
      <w:r w:rsidR="00F778CE" w:rsidRPr="00F778CE">
        <w:rPr>
          <w:rFonts w:cs="Open Sans"/>
          <w:sz w:val="22"/>
          <w:szCs w:val="20"/>
        </w:rPr>
        <w:t>792,000</w:t>
      </w:r>
      <w:r w:rsidR="004C2445" w:rsidRPr="00471543">
        <w:rPr>
          <w:rFonts w:cs="Open Sans"/>
          <w:sz w:val="22"/>
          <w:szCs w:val="20"/>
        </w:rPr>
        <w:t xml:space="preserve"> for up to one grant</w:t>
      </w:r>
    </w:p>
    <w:p w14:paraId="4610DD65" w14:textId="77777777" w:rsidR="004C2445" w:rsidRPr="00471543" w:rsidRDefault="004C2445" w:rsidP="004C2445">
      <w:pPr>
        <w:pStyle w:val="ListParagraph"/>
        <w:spacing w:line="240" w:lineRule="auto"/>
        <w:ind w:left="360"/>
        <w:rPr>
          <w:rFonts w:cs="Open Sans"/>
          <w:sz w:val="22"/>
          <w:szCs w:val="20"/>
        </w:rPr>
      </w:pPr>
    </w:p>
    <w:p w14:paraId="100A4CE0" w14:textId="176DE3B1" w:rsidR="004C2445" w:rsidRPr="00471543" w:rsidRDefault="0067299D" w:rsidP="004C2445">
      <w:pPr>
        <w:pStyle w:val="ListParagraph"/>
        <w:spacing w:line="240" w:lineRule="auto"/>
        <w:ind w:hanging="450"/>
        <w:rPr>
          <w:rFonts w:cs="Open Sans"/>
          <w:sz w:val="22"/>
          <w:szCs w:val="20"/>
        </w:rPr>
      </w:pPr>
      <w:sdt>
        <w:sdtPr>
          <w:rPr>
            <w:rFonts w:cs="Open Sans"/>
            <w:b/>
            <w:bCs/>
            <w:color w:val="0B769F" w:themeColor="accent4" w:themeShade="BF"/>
            <w:sz w:val="22"/>
            <w:szCs w:val="20"/>
          </w:rPr>
          <w:id w:val="1690645367"/>
          <w14:checkbox>
            <w14:checked w14:val="0"/>
            <w14:checkedState w14:val="2612" w14:font="MS Gothic"/>
            <w14:uncheckedState w14:val="2610" w14:font="MS Gothic"/>
          </w14:checkbox>
        </w:sdtPr>
        <w:sdtContent>
          <w:r w:rsidR="004C2445" w:rsidRPr="00471543">
            <w:rPr>
              <w:rFonts w:eastAsia="MS Gothic" w:cs="Segoe UI Symbol"/>
              <w:b/>
              <w:color w:val="0B769F" w:themeColor="accent4" w:themeShade="BF"/>
              <w:sz w:val="22"/>
              <w:szCs w:val="20"/>
            </w:rPr>
            <w:t>☐</w:t>
          </w:r>
        </w:sdtContent>
      </w:sdt>
      <w:r w:rsidR="004C2445" w:rsidRPr="00471543">
        <w:rPr>
          <w:rFonts w:cs="Open Sans"/>
          <w:sz w:val="22"/>
          <w:szCs w:val="20"/>
        </w:rPr>
        <w:t xml:space="preserve"> </w:t>
      </w:r>
      <w:r w:rsidR="004C2445" w:rsidRPr="00471543">
        <w:rPr>
          <w:rFonts w:cs="Open Sans"/>
          <w:b/>
          <w:bCs/>
          <w:sz w:val="22"/>
          <w:szCs w:val="20"/>
        </w:rPr>
        <w:t xml:space="preserve">  </w:t>
      </w:r>
      <w:r w:rsidR="004071DE" w:rsidRPr="004071DE">
        <w:rPr>
          <w:rFonts w:cs="Open Sans"/>
          <w:b/>
          <w:bCs/>
          <w:sz w:val="22"/>
          <w:szCs w:val="20"/>
        </w:rPr>
        <w:t>Training on the Ethical Use of Artificial Intelligence (</w:t>
      </w:r>
      <w:r w:rsidR="004071DE" w:rsidRPr="00D64589">
        <w:rPr>
          <w:rFonts w:cs="Open Sans"/>
          <w:b/>
          <w:color w:val="996633"/>
          <w:sz w:val="22"/>
          <w:szCs w:val="20"/>
        </w:rPr>
        <w:t>CFCI – AI</w:t>
      </w:r>
      <w:r w:rsidR="004071DE" w:rsidRPr="004071DE">
        <w:rPr>
          <w:rFonts w:cs="Open Sans"/>
          <w:b/>
          <w:bCs/>
          <w:sz w:val="22"/>
          <w:szCs w:val="20"/>
        </w:rPr>
        <w:t>)</w:t>
      </w:r>
      <w:r w:rsidR="004071DE">
        <w:rPr>
          <w:rFonts w:cs="Open Sans"/>
          <w:b/>
          <w:bCs/>
          <w:sz w:val="22"/>
          <w:szCs w:val="20"/>
        </w:rPr>
        <w:t xml:space="preserve"> </w:t>
      </w:r>
      <w:r w:rsidR="004C2445" w:rsidRPr="00471543">
        <w:rPr>
          <w:rFonts w:cs="Open Sans"/>
          <w:sz w:val="22"/>
          <w:szCs w:val="20"/>
        </w:rPr>
        <w:t>- $</w:t>
      </w:r>
      <w:r w:rsidR="0021093A" w:rsidRPr="0021093A">
        <w:rPr>
          <w:rFonts w:cs="Open Sans"/>
          <w:sz w:val="22"/>
          <w:szCs w:val="20"/>
        </w:rPr>
        <w:t>957,000</w:t>
      </w:r>
      <w:r w:rsidR="004C2445" w:rsidRPr="00471543">
        <w:rPr>
          <w:rFonts w:cs="Open Sans"/>
          <w:sz w:val="22"/>
          <w:szCs w:val="20"/>
        </w:rPr>
        <w:t xml:space="preserve"> for up to one grant</w:t>
      </w:r>
    </w:p>
    <w:p w14:paraId="2E939686" w14:textId="77777777" w:rsidR="00DA538F" w:rsidRDefault="00DA538F" w:rsidP="00471543">
      <w:pPr>
        <w:pStyle w:val="ListParagraph"/>
        <w:spacing w:line="240" w:lineRule="auto"/>
        <w:ind w:left="360"/>
        <w:rPr>
          <w:rFonts w:cs="Open Sans"/>
          <w:color w:val="0B769F" w:themeColor="accent4" w:themeShade="BF"/>
          <w:sz w:val="22"/>
          <w:szCs w:val="20"/>
        </w:rPr>
      </w:pPr>
    </w:p>
    <w:p w14:paraId="09FBBD3C" w14:textId="4100FB46" w:rsidR="00DA538F" w:rsidRPr="00471543" w:rsidRDefault="0067299D" w:rsidP="00DA538F">
      <w:pPr>
        <w:pStyle w:val="ListParagraph"/>
        <w:spacing w:line="240" w:lineRule="auto"/>
        <w:ind w:hanging="450"/>
        <w:rPr>
          <w:rFonts w:cs="Open Sans"/>
          <w:sz w:val="22"/>
          <w:szCs w:val="20"/>
        </w:rPr>
      </w:pPr>
      <w:sdt>
        <w:sdtPr>
          <w:rPr>
            <w:rFonts w:cs="Open Sans"/>
            <w:b/>
            <w:bCs/>
            <w:color w:val="0B769F" w:themeColor="accent4" w:themeShade="BF"/>
            <w:sz w:val="22"/>
            <w:szCs w:val="20"/>
          </w:rPr>
          <w:id w:val="-672727843"/>
          <w14:checkbox>
            <w14:checked w14:val="0"/>
            <w14:checkedState w14:val="2612" w14:font="MS Gothic"/>
            <w14:uncheckedState w14:val="2610" w14:font="MS Gothic"/>
          </w14:checkbox>
        </w:sdtPr>
        <w:sdtContent>
          <w:r w:rsidR="00DA538F" w:rsidRPr="00471543">
            <w:rPr>
              <w:rFonts w:eastAsia="MS Gothic" w:cs="Segoe UI Symbol"/>
              <w:b/>
              <w:color w:val="0B769F" w:themeColor="accent4" w:themeShade="BF"/>
              <w:sz w:val="22"/>
              <w:szCs w:val="20"/>
            </w:rPr>
            <w:t>☐</w:t>
          </w:r>
        </w:sdtContent>
      </w:sdt>
      <w:r w:rsidR="00DA538F" w:rsidRPr="00471543">
        <w:rPr>
          <w:rFonts w:cs="Open Sans"/>
          <w:sz w:val="22"/>
          <w:szCs w:val="20"/>
        </w:rPr>
        <w:t xml:space="preserve"> </w:t>
      </w:r>
      <w:r w:rsidR="00DA538F" w:rsidRPr="00471543">
        <w:rPr>
          <w:rFonts w:cs="Open Sans"/>
          <w:b/>
          <w:bCs/>
          <w:sz w:val="22"/>
          <w:szCs w:val="20"/>
        </w:rPr>
        <w:t xml:space="preserve">  </w:t>
      </w:r>
      <w:r w:rsidR="00E04F5D">
        <w:rPr>
          <w:rFonts w:cs="Open Sans"/>
          <w:b/>
          <w:bCs/>
          <w:sz w:val="22"/>
          <w:szCs w:val="20"/>
        </w:rPr>
        <w:t>T</w:t>
      </w:r>
      <w:r w:rsidR="00E04F5D" w:rsidRPr="00E04F5D">
        <w:rPr>
          <w:rFonts w:cs="Open Sans"/>
          <w:b/>
          <w:bCs/>
          <w:sz w:val="22"/>
          <w:szCs w:val="20"/>
        </w:rPr>
        <w:t xml:space="preserve">raining for Social Services and Homeless Services Jobs for Angelenos with Lived Experience of Homelessness </w:t>
      </w:r>
      <w:r w:rsidR="006A1DE2">
        <w:rPr>
          <w:rFonts w:cs="Open Sans"/>
          <w:b/>
          <w:bCs/>
          <w:sz w:val="22"/>
          <w:szCs w:val="20"/>
        </w:rPr>
        <w:t xml:space="preserve">or Justice Involvement </w:t>
      </w:r>
      <w:r w:rsidR="00E04F5D" w:rsidRPr="00E04F5D">
        <w:rPr>
          <w:rFonts w:cs="Open Sans"/>
          <w:b/>
          <w:bCs/>
          <w:sz w:val="22"/>
          <w:szCs w:val="20"/>
        </w:rPr>
        <w:t>(</w:t>
      </w:r>
      <w:r w:rsidR="00E04F5D" w:rsidRPr="000F3A54">
        <w:rPr>
          <w:rFonts w:cs="Open Sans"/>
          <w:b/>
          <w:bCs/>
          <w:color w:val="2A4B86"/>
          <w:sz w:val="22"/>
          <w:szCs w:val="20"/>
        </w:rPr>
        <w:t>AB109 C4C</w:t>
      </w:r>
      <w:r w:rsidR="00E04F5D" w:rsidRPr="00E04F5D">
        <w:rPr>
          <w:rFonts w:cs="Open Sans"/>
          <w:b/>
          <w:bCs/>
          <w:sz w:val="22"/>
          <w:szCs w:val="20"/>
        </w:rPr>
        <w:t>)</w:t>
      </w:r>
      <w:r w:rsidR="00BD7863">
        <w:rPr>
          <w:rFonts w:cs="Open Sans"/>
          <w:b/>
          <w:bCs/>
          <w:sz w:val="22"/>
          <w:szCs w:val="20"/>
        </w:rPr>
        <w:t xml:space="preserve"> </w:t>
      </w:r>
      <w:r w:rsidR="00DA538F" w:rsidRPr="00471543">
        <w:rPr>
          <w:rFonts w:cs="Open Sans"/>
          <w:sz w:val="22"/>
          <w:szCs w:val="20"/>
        </w:rPr>
        <w:t xml:space="preserve">- </w:t>
      </w:r>
      <w:r w:rsidR="003806B9" w:rsidRPr="003806B9">
        <w:rPr>
          <w:rFonts w:cs="Open Sans"/>
          <w:sz w:val="22"/>
          <w:szCs w:val="20"/>
        </w:rPr>
        <w:t>$</w:t>
      </w:r>
      <w:r w:rsidR="002D6077">
        <w:rPr>
          <w:rFonts w:cs="Open Sans"/>
          <w:sz w:val="22"/>
          <w:szCs w:val="20"/>
        </w:rPr>
        <w:t>755</w:t>
      </w:r>
      <w:r w:rsidR="00026F13" w:rsidRPr="003806B9">
        <w:rPr>
          <w:rFonts w:cs="Open Sans"/>
          <w:sz w:val="22"/>
          <w:szCs w:val="20"/>
        </w:rPr>
        <w:t>,000</w:t>
      </w:r>
      <w:r w:rsidR="00DA538F" w:rsidRPr="00471543">
        <w:rPr>
          <w:rFonts w:cs="Open Sans"/>
          <w:sz w:val="22"/>
          <w:szCs w:val="20"/>
        </w:rPr>
        <w:t xml:space="preserve"> for up to one grant</w:t>
      </w:r>
    </w:p>
    <w:p w14:paraId="19976DE8" w14:textId="77777777" w:rsidR="00DA538F" w:rsidRDefault="00DA538F" w:rsidP="00DA538F">
      <w:pPr>
        <w:pStyle w:val="ListParagraph"/>
        <w:spacing w:line="240" w:lineRule="auto"/>
        <w:ind w:left="360"/>
        <w:rPr>
          <w:rFonts w:cs="Open Sans"/>
          <w:color w:val="0B769F" w:themeColor="accent4" w:themeShade="BF"/>
          <w:sz w:val="22"/>
          <w:szCs w:val="20"/>
        </w:rPr>
      </w:pPr>
    </w:p>
    <w:p w14:paraId="61601F37" w14:textId="7624643E" w:rsidR="00DA538F" w:rsidRPr="004071DE" w:rsidRDefault="00DA538F" w:rsidP="00DA538F">
      <w:pPr>
        <w:pStyle w:val="ListParagraph"/>
        <w:spacing w:line="240" w:lineRule="auto"/>
        <w:ind w:left="360"/>
        <w:rPr>
          <w:rFonts w:cs="Open Sans"/>
          <w:color w:val="0B769F" w:themeColor="accent4" w:themeShade="BF"/>
          <w:sz w:val="22"/>
          <w:szCs w:val="20"/>
        </w:rPr>
      </w:pPr>
      <w:r w:rsidRPr="00471543">
        <w:rPr>
          <w:rFonts w:cs="Open Sans"/>
          <w:color w:val="0B769F" w:themeColor="accent4" w:themeShade="BF"/>
          <w:sz w:val="22"/>
          <w:szCs w:val="20"/>
        </w:rPr>
        <w:t xml:space="preserve">Answer – </w:t>
      </w:r>
      <w:r w:rsidR="00200A32">
        <w:rPr>
          <w:rFonts w:cs="Open Sans"/>
          <w:color w:val="0B769F" w:themeColor="accent4" w:themeShade="BF"/>
          <w:sz w:val="22"/>
          <w:szCs w:val="20"/>
        </w:rPr>
        <w:t xml:space="preserve">Regardless of which </w:t>
      </w:r>
      <w:r w:rsidR="002D401E">
        <w:rPr>
          <w:rFonts w:cs="Open Sans"/>
          <w:color w:val="0B769F" w:themeColor="accent4" w:themeShade="BF"/>
          <w:sz w:val="22"/>
          <w:szCs w:val="20"/>
        </w:rPr>
        <w:t xml:space="preserve">funding opportunity was selected, </w:t>
      </w:r>
      <w:r w:rsidRPr="00471543">
        <w:rPr>
          <w:rFonts w:cs="Open Sans"/>
          <w:color w:val="0B769F" w:themeColor="accent4" w:themeShade="BF"/>
          <w:sz w:val="22"/>
          <w:szCs w:val="20"/>
        </w:rPr>
        <w:t xml:space="preserve">summarize how the program meets the </w:t>
      </w:r>
      <w:r w:rsidR="00A01DD0">
        <w:rPr>
          <w:rFonts w:cs="Open Sans"/>
          <w:color w:val="0B769F" w:themeColor="accent4" w:themeShade="BF"/>
          <w:sz w:val="22"/>
          <w:szCs w:val="20"/>
        </w:rPr>
        <w:t xml:space="preserve">funding </w:t>
      </w:r>
      <w:r w:rsidR="00057FF1">
        <w:rPr>
          <w:rFonts w:cs="Open Sans"/>
          <w:color w:val="0B769F" w:themeColor="accent4" w:themeShade="BF"/>
          <w:sz w:val="22"/>
          <w:szCs w:val="20"/>
        </w:rPr>
        <w:t>opportunity</w:t>
      </w:r>
      <w:r w:rsidRPr="00471543">
        <w:rPr>
          <w:rFonts w:cs="Open Sans"/>
          <w:color w:val="0B769F" w:themeColor="accent4" w:themeShade="BF"/>
          <w:sz w:val="22"/>
          <w:szCs w:val="20"/>
        </w:rPr>
        <w:t>-specific requirements</w:t>
      </w:r>
      <w:r w:rsidR="00171C79">
        <w:rPr>
          <w:rFonts w:cs="Open Sans"/>
          <w:color w:val="0B769F" w:themeColor="accent4" w:themeShade="BF"/>
          <w:sz w:val="22"/>
          <w:szCs w:val="20"/>
        </w:rPr>
        <w:t>.</w:t>
      </w:r>
    </w:p>
    <w:p w14:paraId="23C2318D" w14:textId="77777777" w:rsidR="00DA538F" w:rsidRPr="004071DE" w:rsidRDefault="00DA538F" w:rsidP="00471543">
      <w:pPr>
        <w:pStyle w:val="ListParagraph"/>
        <w:spacing w:line="240" w:lineRule="auto"/>
        <w:ind w:left="360"/>
        <w:rPr>
          <w:rFonts w:cs="Open Sans"/>
          <w:color w:val="0B769F" w:themeColor="accent4" w:themeShade="BF"/>
          <w:sz w:val="22"/>
          <w:szCs w:val="20"/>
        </w:rPr>
      </w:pPr>
    </w:p>
    <w:p w14:paraId="5825BFA7" w14:textId="77777777" w:rsidR="00471543" w:rsidRPr="00471543" w:rsidRDefault="00471543" w:rsidP="00471543">
      <w:pPr>
        <w:pStyle w:val="ListParagraph"/>
        <w:spacing w:line="240" w:lineRule="auto"/>
        <w:ind w:left="360"/>
        <w:rPr>
          <w:rFonts w:cs="Open Sans"/>
          <w:sz w:val="22"/>
          <w:szCs w:val="20"/>
        </w:rPr>
      </w:pPr>
    </w:p>
    <w:p w14:paraId="3B3643A8" w14:textId="77777777" w:rsidR="00471543" w:rsidRPr="00FC6BB1" w:rsidRDefault="00471543" w:rsidP="00CF2015">
      <w:pPr>
        <w:pStyle w:val="ListParagraph"/>
        <w:numPr>
          <w:ilvl w:val="3"/>
          <w:numId w:val="2"/>
        </w:numPr>
        <w:spacing w:line="240" w:lineRule="auto"/>
        <w:rPr>
          <w:rFonts w:cs="Open Sans"/>
          <w:sz w:val="22"/>
          <w:szCs w:val="20"/>
        </w:rPr>
      </w:pPr>
      <w:r w:rsidRPr="00FC6BB1">
        <w:rPr>
          <w:rFonts w:cs="Open Sans"/>
          <w:b/>
          <w:sz w:val="22"/>
          <w:szCs w:val="20"/>
        </w:rPr>
        <w:t>Financials</w:t>
      </w:r>
      <w:r w:rsidRPr="00FC6BB1">
        <w:rPr>
          <w:rFonts w:cs="Open Sans"/>
          <w:sz w:val="22"/>
          <w:szCs w:val="20"/>
        </w:rPr>
        <w:t>:</w:t>
      </w:r>
    </w:p>
    <w:p w14:paraId="2BCE63A4" w14:textId="5113BADB" w:rsidR="00471543" w:rsidRPr="00FC6BB1" w:rsidRDefault="00471543" w:rsidP="00CF2015">
      <w:pPr>
        <w:pStyle w:val="ListParagraph"/>
        <w:numPr>
          <w:ilvl w:val="4"/>
          <w:numId w:val="2"/>
        </w:numPr>
        <w:spacing w:line="240" w:lineRule="auto"/>
        <w:rPr>
          <w:rFonts w:cs="Open Sans"/>
          <w:sz w:val="22"/>
          <w:szCs w:val="20"/>
        </w:rPr>
      </w:pPr>
      <w:r w:rsidRPr="00FC6BB1">
        <w:rPr>
          <w:rFonts w:cs="Open Sans"/>
          <w:sz w:val="22"/>
          <w:szCs w:val="20"/>
        </w:rPr>
        <w:t xml:space="preserve">Requested Funding Amount from DEO: </w:t>
      </w:r>
      <w:r w:rsidRPr="00FC6BB1">
        <w:rPr>
          <w:rFonts w:cs="Open Sans"/>
          <w:color w:val="0B769F" w:themeColor="accent4" w:themeShade="BF"/>
          <w:sz w:val="22"/>
          <w:szCs w:val="20"/>
        </w:rPr>
        <w:t>Answer ($ amount up to $</w:t>
      </w:r>
      <w:r w:rsidRPr="00171C79">
        <w:rPr>
          <w:rFonts w:cs="Open Sans"/>
          <w:color w:val="0B769F" w:themeColor="accent4" w:themeShade="BF"/>
          <w:sz w:val="22"/>
          <w:szCs w:val="20"/>
        </w:rPr>
        <w:t>1.</w:t>
      </w:r>
      <w:r w:rsidR="00171C79" w:rsidRPr="00171C79">
        <w:rPr>
          <w:rFonts w:cs="Open Sans"/>
          <w:color w:val="0B769F" w:themeColor="accent4" w:themeShade="BF"/>
          <w:sz w:val="22"/>
          <w:szCs w:val="20"/>
        </w:rPr>
        <w:t>2</w:t>
      </w:r>
      <w:r w:rsidRPr="00171C79">
        <w:rPr>
          <w:rFonts w:cs="Open Sans"/>
          <w:color w:val="0B769F" w:themeColor="accent4" w:themeShade="BF"/>
          <w:sz w:val="22"/>
          <w:szCs w:val="20"/>
        </w:rPr>
        <w:t>M</w:t>
      </w:r>
      <w:r w:rsidR="001D604F">
        <w:rPr>
          <w:rFonts w:cs="Open Sans"/>
          <w:color w:val="0B769F" w:themeColor="accent4" w:themeShade="BF"/>
          <w:sz w:val="22"/>
          <w:szCs w:val="20"/>
        </w:rPr>
        <w:t xml:space="preserve"> subject to funding availability</w:t>
      </w:r>
      <w:r w:rsidR="006466D6">
        <w:rPr>
          <w:rFonts w:cs="Open Sans"/>
          <w:color w:val="0B769F" w:themeColor="accent4" w:themeShade="BF"/>
          <w:sz w:val="22"/>
          <w:szCs w:val="20"/>
        </w:rPr>
        <w:t xml:space="preserve"> for each funding opportunity</w:t>
      </w:r>
      <w:r w:rsidRPr="00FC6BB1">
        <w:rPr>
          <w:rFonts w:cs="Open Sans"/>
          <w:color w:val="0B769F" w:themeColor="accent4" w:themeShade="BF"/>
          <w:sz w:val="22"/>
          <w:szCs w:val="20"/>
        </w:rPr>
        <w:t>)</w:t>
      </w:r>
    </w:p>
    <w:p w14:paraId="27D15BBA" w14:textId="77777777" w:rsidR="00471543" w:rsidRPr="00FC6BB1" w:rsidRDefault="00471543" w:rsidP="00471543">
      <w:pPr>
        <w:pStyle w:val="ListParagraph"/>
        <w:spacing w:line="240" w:lineRule="auto"/>
        <w:rPr>
          <w:rFonts w:cs="Open Sans"/>
          <w:sz w:val="22"/>
          <w:szCs w:val="20"/>
        </w:rPr>
      </w:pPr>
    </w:p>
    <w:p w14:paraId="25B8BD8C" w14:textId="77777777" w:rsidR="00471543" w:rsidRPr="00FC6BB1" w:rsidRDefault="00471543" w:rsidP="00CF2015">
      <w:pPr>
        <w:pStyle w:val="ListParagraph"/>
        <w:numPr>
          <w:ilvl w:val="4"/>
          <w:numId w:val="2"/>
        </w:numPr>
        <w:spacing w:line="240" w:lineRule="auto"/>
        <w:rPr>
          <w:rFonts w:cs="Open Sans"/>
          <w:sz w:val="22"/>
          <w:szCs w:val="20"/>
        </w:rPr>
      </w:pPr>
      <w:r w:rsidRPr="00FC6BB1">
        <w:rPr>
          <w:rFonts w:cs="Open Sans"/>
          <w:sz w:val="22"/>
          <w:szCs w:val="20"/>
        </w:rPr>
        <w:t xml:space="preserve">Total Budget for the Program: </w:t>
      </w:r>
      <w:r w:rsidRPr="00FC6BB1">
        <w:rPr>
          <w:rFonts w:cs="Open Sans"/>
          <w:color w:val="0B769F" w:themeColor="accent4" w:themeShade="BF"/>
          <w:sz w:val="22"/>
          <w:szCs w:val="20"/>
        </w:rPr>
        <w:t>Answer</w:t>
      </w:r>
    </w:p>
    <w:p w14:paraId="3B4C6892" w14:textId="77777777" w:rsidR="00471543" w:rsidRPr="00FC6BB1" w:rsidRDefault="00471543" w:rsidP="00471543">
      <w:pPr>
        <w:pStyle w:val="ListParagraph"/>
        <w:rPr>
          <w:rFonts w:cs="Open Sans"/>
          <w:sz w:val="22"/>
          <w:szCs w:val="20"/>
        </w:rPr>
      </w:pPr>
    </w:p>
    <w:p w14:paraId="7D54722A" w14:textId="77777777" w:rsidR="00471543" w:rsidRPr="00FC6BB1" w:rsidRDefault="00471543" w:rsidP="00CF2015">
      <w:pPr>
        <w:pStyle w:val="ListParagraph"/>
        <w:numPr>
          <w:ilvl w:val="4"/>
          <w:numId w:val="2"/>
        </w:numPr>
        <w:spacing w:line="240" w:lineRule="auto"/>
        <w:rPr>
          <w:rFonts w:cs="Open Sans"/>
          <w:sz w:val="22"/>
          <w:szCs w:val="20"/>
        </w:rPr>
      </w:pPr>
      <w:r w:rsidRPr="00FC6BB1">
        <w:rPr>
          <w:rFonts w:cs="Open Sans"/>
          <w:sz w:val="22"/>
          <w:szCs w:val="20"/>
        </w:rPr>
        <w:t>If the total budget is greater than the requested funding amount, provide information on how you will meet the funding gap. If you already have commitments from other funding sources, please provide supporting documentation.</w:t>
      </w:r>
    </w:p>
    <w:p w14:paraId="245B8C84" w14:textId="77777777" w:rsidR="00062F86" w:rsidRDefault="00062F86" w:rsidP="005713DE">
      <w:pPr>
        <w:pStyle w:val="ListParagraph"/>
        <w:spacing w:line="240" w:lineRule="auto"/>
        <w:rPr>
          <w:rFonts w:cs="Open Sans"/>
          <w:color w:val="0B769F" w:themeColor="accent4" w:themeShade="BF"/>
          <w:sz w:val="22"/>
          <w:szCs w:val="20"/>
        </w:rPr>
      </w:pPr>
    </w:p>
    <w:p w14:paraId="5EF10593" w14:textId="77777777" w:rsidR="00062F86" w:rsidRDefault="00471543" w:rsidP="005713DE">
      <w:pPr>
        <w:pStyle w:val="ListParagraph"/>
        <w:spacing w:line="240" w:lineRule="auto"/>
        <w:rPr>
          <w:rFonts w:cs="Open Sans"/>
          <w:color w:val="0B769F" w:themeColor="accent4" w:themeShade="BF"/>
          <w:sz w:val="22"/>
          <w:szCs w:val="20"/>
        </w:rPr>
      </w:pPr>
      <w:r w:rsidRPr="00FC6BB1">
        <w:rPr>
          <w:rFonts w:cs="Open Sans"/>
          <w:color w:val="0B769F" w:themeColor="accent4" w:themeShade="BF"/>
          <w:sz w:val="22"/>
          <w:szCs w:val="20"/>
        </w:rPr>
        <w:t>Answer</w:t>
      </w:r>
    </w:p>
    <w:p w14:paraId="5F9B6926" w14:textId="77777777" w:rsidR="00062F86" w:rsidRDefault="00062F86" w:rsidP="005713DE">
      <w:pPr>
        <w:pStyle w:val="ListParagraph"/>
        <w:spacing w:line="240" w:lineRule="auto"/>
        <w:rPr>
          <w:rFonts w:cs="Open Sans"/>
          <w:color w:val="0B769F" w:themeColor="accent4" w:themeShade="BF"/>
          <w:sz w:val="22"/>
          <w:szCs w:val="20"/>
        </w:rPr>
      </w:pPr>
    </w:p>
    <w:p w14:paraId="021B26F6" w14:textId="528A8D11" w:rsidR="00062F86" w:rsidRPr="003F1657" w:rsidRDefault="00062F86" w:rsidP="00CF2015">
      <w:pPr>
        <w:pStyle w:val="ListParagraph"/>
        <w:numPr>
          <w:ilvl w:val="3"/>
          <w:numId w:val="2"/>
        </w:numPr>
        <w:spacing w:line="240" w:lineRule="auto"/>
        <w:rPr>
          <w:rFonts w:cs="Open Sans"/>
          <w:b/>
          <w:sz w:val="22"/>
          <w:szCs w:val="20"/>
        </w:rPr>
      </w:pPr>
      <w:r w:rsidRPr="003F1657">
        <w:rPr>
          <w:rFonts w:cs="Open Sans"/>
          <w:b/>
          <w:sz w:val="22"/>
          <w:szCs w:val="20"/>
        </w:rPr>
        <w:t xml:space="preserve">Primary Industry Focus: </w:t>
      </w:r>
      <w:r w:rsidRPr="003F1657">
        <w:rPr>
          <w:rFonts w:cs="Open Sans"/>
          <w:sz w:val="22"/>
          <w:szCs w:val="20"/>
        </w:rPr>
        <w:t>Select the primary industry focus for your HRTP</w:t>
      </w:r>
      <w:r w:rsidR="00880B93" w:rsidRPr="003F1657">
        <w:rPr>
          <w:rFonts w:cs="Open Sans"/>
          <w:sz w:val="22"/>
          <w:szCs w:val="20"/>
        </w:rPr>
        <w:t>.</w:t>
      </w:r>
      <w:r w:rsidRPr="003F1657">
        <w:rPr>
          <w:rFonts w:cs="Open Sans"/>
          <w:sz w:val="22"/>
          <w:szCs w:val="20"/>
        </w:rPr>
        <w:t xml:space="preserve"> Please mention the specific sub-industry, if applicable.</w:t>
      </w:r>
    </w:p>
    <w:p w14:paraId="66B24B96" w14:textId="77777777" w:rsidR="00062F86" w:rsidRPr="00793BA2" w:rsidRDefault="00062F86" w:rsidP="00062F86">
      <w:pPr>
        <w:pStyle w:val="ListParagraph"/>
        <w:spacing w:line="240" w:lineRule="auto"/>
        <w:ind w:left="360"/>
        <w:rPr>
          <w:rFonts w:cs="Open Sans"/>
          <w:i/>
          <w:iCs/>
          <w:sz w:val="22"/>
          <w:szCs w:val="22"/>
        </w:rPr>
      </w:pPr>
    </w:p>
    <w:p w14:paraId="610A9761" w14:textId="00501AE3" w:rsidR="00062F86" w:rsidRPr="00793BA2" w:rsidRDefault="0067299D" w:rsidP="00062F86">
      <w:pPr>
        <w:pStyle w:val="ListParagraph"/>
        <w:spacing w:after="0" w:line="240" w:lineRule="auto"/>
        <w:ind w:hanging="360"/>
        <w:rPr>
          <w:rFonts w:cs="Open Sans"/>
          <w:sz w:val="22"/>
          <w:szCs w:val="22"/>
        </w:rPr>
      </w:pPr>
      <w:sdt>
        <w:sdtPr>
          <w:rPr>
            <w:rFonts w:cs="Open Sans"/>
            <w:b/>
            <w:bCs/>
            <w:color w:val="0B769F" w:themeColor="accent4" w:themeShade="BF"/>
            <w:sz w:val="22"/>
            <w:szCs w:val="22"/>
          </w:rPr>
          <w:id w:val="1155262874"/>
          <w14:checkbox>
            <w14:checked w14:val="0"/>
            <w14:checkedState w14:val="2612" w14:font="MS Gothic"/>
            <w14:uncheckedState w14:val="2610" w14:font="MS Gothic"/>
          </w14:checkbox>
        </w:sdtPr>
        <w:sdtContent>
          <w:r w:rsidR="00062F86">
            <w:rPr>
              <w:rFonts w:ascii="MS Gothic" w:eastAsia="MS Gothic" w:hAnsi="MS Gothic" w:cs="Open Sans"/>
              <w:b/>
              <w:color w:val="0B769F" w:themeColor="accent4" w:themeShade="BF"/>
              <w:sz w:val="22"/>
              <w:szCs w:val="22"/>
            </w:rPr>
            <w:t>☐</w:t>
          </w:r>
        </w:sdtContent>
      </w:sdt>
      <w:r w:rsidR="00062F86" w:rsidRPr="00793BA2">
        <w:rPr>
          <w:rFonts w:cs="Open Sans"/>
          <w:sz w:val="22"/>
          <w:szCs w:val="22"/>
        </w:rPr>
        <w:t xml:space="preserve"> Aerospace &amp; Defense</w:t>
      </w:r>
    </w:p>
    <w:p w14:paraId="6E5E4591" w14:textId="77777777" w:rsidR="00062F86" w:rsidRPr="00793BA2" w:rsidRDefault="0067299D" w:rsidP="00062F86">
      <w:pPr>
        <w:pStyle w:val="ListParagraph"/>
        <w:spacing w:after="0" w:line="240" w:lineRule="auto"/>
        <w:ind w:hanging="360"/>
        <w:rPr>
          <w:rFonts w:cs="Open Sans"/>
          <w:sz w:val="22"/>
          <w:szCs w:val="22"/>
        </w:rPr>
      </w:pPr>
      <w:sdt>
        <w:sdtPr>
          <w:rPr>
            <w:rFonts w:cs="Open Sans"/>
            <w:b/>
            <w:bCs/>
            <w:color w:val="0B769F" w:themeColor="accent4" w:themeShade="BF"/>
            <w:sz w:val="22"/>
            <w:szCs w:val="22"/>
          </w:rPr>
          <w:id w:val="2128192173"/>
          <w14:checkbox>
            <w14:checked w14:val="0"/>
            <w14:checkedState w14:val="2612" w14:font="MS Gothic"/>
            <w14:uncheckedState w14:val="2610" w14:font="MS Gothic"/>
          </w14:checkbox>
        </w:sdtPr>
        <w:sdtContent>
          <w:r w:rsidR="00062F86" w:rsidRPr="00793BA2">
            <w:rPr>
              <w:rFonts w:eastAsia="MS Gothic" w:cs="Segoe UI Symbol"/>
              <w:b/>
              <w:color w:val="0B769F" w:themeColor="accent4" w:themeShade="BF"/>
              <w:sz w:val="22"/>
              <w:szCs w:val="22"/>
            </w:rPr>
            <w:t>☐</w:t>
          </w:r>
        </w:sdtContent>
      </w:sdt>
      <w:r w:rsidR="00062F86" w:rsidRPr="00793BA2">
        <w:rPr>
          <w:rFonts w:cs="Open Sans"/>
          <w:sz w:val="22"/>
          <w:szCs w:val="22"/>
        </w:rPr>
        <w:t xml:space="preserve"> Bio Tech &amp; Life Sciences</w:t>
      </w:r>
    </w:p>
    <w:p w14:paraId="319FCA02" w14:textId="77777777" w:rsidR="00062F86" w:rsidRPr="00793BA2" w:rsidRDefault="0067299D" w:rsidP="00062F86">
      <w:pPr>
        <w:pStyle w:val="ListParagraph"/>
        <w:spacing w:after="0" w:line="240" w:lineRule="auto"/>
        <w:ind w:hanging="360"/>
        <w:rPr>
          <w:rFonts w:cs="Open Sans"/>
          <w:sz w:val="22"/>
          <w:szCs w:val="22"/>
        </w:rPr>
      </w:pPr>
      <w:sdt>
        <w:sdtPr>
          <w:rPr>
            <w:rFonts w:cs="Open Sans"/>
            <w:b/>
            <w:bCs/>
            <w:color w:val="0B769F" w:themeColor="accent4" w:themeShade="BF"/>
            <w:sz w:val="22"/>
            <w:szCs w:val="22"/>
          </w:rPr>
          <w:id w:val="529839919"/>
          <w14:checkbox>
            <w14:checked w14:val="0"/>
            <w14:checkedState w14:val="2612" w14:font="MS Gothic"/>
            <w14:uncheckedState w14:val="2610" w14:font="MS Gothic"/>
          </w14:checkbox>
        </w:sdtPr>
        <w:sdtContent>
          <w:r w:rsidR="00062F86" w:rsidRPr="00793BA2">
            <w:rPr>
              <w:rFonts w:eastAsia="MS Gothic" w:cs="Segoe UI Symbol"/>
              <w:b/>
              <w:color w:val="0B769F" w:themeColor="accent4" w:themeShade="BF"/>
              <w:sz w:val="22"/>
              <w:szCs w:val="22"/>
            </w:rPr>
            <w:t>☐</w:t>
          </w:r>
        </w:sdtContent>
      </w:sdt>
      <w:r w:rsidR="00062F86" w:rsidRPr="00793BA2">
        <w:rPr>
          <w:rFonts w:cs="Open Sans"/>
          <w:sz w:val="22"/>
          <w:szCs w:val="22"/>
        </w:rPr>
        <w:t xml:space="preserve"> Construction &amp; Infrastructure, with an emphasis on green jobs</w:t>
      </w:r>
    </w:p>
    <w:p w14:paraId="5A156BCB" w14:textId="77777777" w:rsidR="00062F86" w:rsidRPr="00793BA2" w:rsidRDefault="0067299D" w:rsidP="00062F86">
      <w:pPr>
        <w:spacing w:after="0" w:line="240" w:lineRule="auto"/>
        <w:ind w:left="1440"/>
        <w:contextualSpacing/>
        <w:rPr>
          <w:rFonts w:cs="Open Sans"/>
          <w:sz w:val="22"/>
          <w:szCs w:val="22"/>
        </w:rPr>
      </w:pPr>
      <w:sdt>
        <w:sdtPr>
          <w:rPr>
            <w:rFonts w:cs="Open Sans"/>
            <w:b/>
            <w:bCs/>
            <w:color w:val="0B769F" w:themeColor="accent4" w:themeShade="BF"/>
            <w:sz w:val="22"/>
            <w:szCs w:val="22"/>
          </w:rPr>
          <w:id w:val="-681586236"/>
          <w14:checkbox>
            <w14:checked w14:val="0"/>
            <w14:checkedState w14:val="2612" w14:font="MS Gothic"/>
            <w14:uncheckedState w14:val="2610" w14:font="MS Gothic"/>
          </w14:checkbox>
        </w:sdtPr>
        <w:sdtContent>
          <w:r w:rsidR="00062F86" w:rsidRPr="00793BA2">
            <w:rPr>
              <w:rFonts w:eastAsia="MS Gothic" w:cs="Segoe UI Symbol"/>
              <w:b/>
              <w:color w:val="0B769F" w:themeColor="accent4" w:themeShade="BF"/>
              <w:sz w:val="22"/>
              <w:szCs w:val="22"/>
            </w:rPr>
            <w:t>☐</w:t>
          </w:r>
        </w:sdtContent>
      </w:sdt>
      <w:r w:rsidR="00062F86" w:rsidRPr="00793BA2">
        <w:rPr>
          <w:rFonts w:cs="Open Sans"/>
          <w:sz w:val="22"/>
          <w:szCs w:val="22"/>
        </w:rPr>
        <w:t xml:space="preserve"> Water Management</w:t>
      </w:r>
    </w:p>
    <w:p w14:paraId="02D52603" w14:textId="77777777" w:rsidR="00062F86" w:rsidRPr="00793BA2" w:rsidRDefault="0067299D" w:rsidP="00062F86">
      <w:pPr>
        <w:spacing w:after="0" w:line="240" w:lineRule="auto"/>
        <w:ind w:left="1440"/>
        <w:contextualSpacing/>
        <w:rPr>
          <w:rFonts w:cs="Open Sans"/>
          <w:sz w:val="22"/>
          <w:szCs w:val="22"/>
        </w:rPr>
      </w:pPr>
      <w:sdt>
        <w:sdtPr>
          <w:rPr>
            <w:rFonts w:cs="Open Sans"/>
            <w:b/>
            <w:bCs/>
            <w:color w:val="0B769F" w:themeColor="accent4" w:themeShade="BF"/>
            <w:sz w:val="22"/>
            <w:szCs w:val="22"/>
          </w:rPr>
          <w:id w:val="906193801"/>
          <w14:checkbox>
            <w14:checked w14:val="0"/>
            <w14:checkedState w14:val="2612" w14:font="MS Gothic"/>
            <w14:uncheckedState w14:val="2610" w14:font="MS Gothic"/>
          </w14:checkbox>
        </w:sdtPr>
        <w:sdtContent>
          <w:r w:rsidR="00062F86" w:rsidRPr="00793BA2">
            <w:rPr>
              <w:rFonts w:eastAsia="MS Gothic" w:cs="Segoe UI Symbol"/>
              <w:b/>
              <w:color w:val="0B769F" w:themeColor="accent4" w:themeShade="BF"/>
              <w:sz w:val="22"/>
              <w:szCs w:val="22"/>
            </w:rPr>
            <w:t>☐</w:t>
          </w:r>
        </w:sdtContent>
      </w:sdt>
      <w:r w:rsidR="00062F86" w:rsidRPr="00793BA2">
        <w:rPr>
          <w:rFonts w:cs="Open Sans"/>
          <w:sz w:val="22"/>
          <w:szCs w:val="22"/>
        </w:rPr>
        <w:t xml:space="preserve"> Landscaping Services</w:t>
      </w:r>
    </w:p>
    <w:p w14:paraId="461FFDB5" w14:textId="77777777" w:rsidR="00062F86" w:rsidRPr="00793BA2" w:rsidRDefault="0067299D" w:rsidP="00062F86">
      <w:pPr>
        <w:spacing w:after="0" w:line="240" w:lineRule="auto"/>
        <w:ind w:left="1440"/>
        <w:contextualSpacing/>
        <w:rPr>
          <w:rFonts w:cs="Open Sans"/>
          <w:sz w:val="22"/>
          <w:szCs w:val="22"/>
        </w:rPr>
      </w:pPr>
      <w:sdt>
        <w:sdtPr>
          <w:rPr>
            <w:rFonts w:cs="Open Sans"/>
            <w:b/>
            <w:bCs/>
            <w:color w:val="0B769F" w:themeColor="accent4" w:themeShade="BF"/>
            <w:sz w:val="22"/>
            <w:szCs w:val="22"/>
          </w:rPr>
          <w:id w:val="32937121"/>
          <w14:checkbox>
            <w14:checked w14:val="0"/>
            <w14:checkedState w14:val="2612" w14:font="MS Gothic"/>
            <w14:uncheckedState w14:val="2610" w14:font="MS Gothic"/>
          </w14:checkbox>
        </w:sdtPr>
        <w:sdtContent>
          <w:r w:rsidR="00062F86" w:rsidRPr="00793BA2">
            <w:rPr>
              <w:rFonts w:eastAsia="MS Gothic" w:cs="Segoe UI Symbol"/>
              <w:b/>
              <w:color w:val="0B769F" w:themeColor="accent4" w:themeShade="BF"/>
              <w:sz w:val="22"/>
              <w:szCs w:val="22"/>
            </w:rPr>
            <w:t>☐</w:t>
          </w:r>
        </w:sdtContent>
      </w:sdt>
      <w:r w:rsidR="00062F86" w:rsidRPr="00793BA2">
        <w:rPr>
          <w:rFonts w:cs="Open Sans"/>
          <w:b/>
          <w:bCs/>
          <w:color w:val="0B769F" w:themeColor="accent4" w:themeShade="BF"/>
          <w:sz w:val="22"/>
          <w:szCs w:val="22"/>
        </w:rPr>
        <w:t xml:space="preserve"> </w:t>
      </w:r>
      <w:r w:rsidR="00062F86" w:rsidRPr="00793BA2">
        <w:rPr>
          <w:rFonts w:cs="Open Sans"/>
          <w:sz w:val="22"/>
          <w:szCs w:val="22"/>
        </w:rPr>
        <w:t>Solar Energy</w:t>
      </w:r>
    </w:p>
    <w:p w14:paraId="5454E092" w14:textId="77777777" w:rsidR="00062F86" w:rsidRPr="00793BA2" w:rsidRDefault="0067299D" w:rsidP="00062F86">
      <w:pPr>
        <w:pStyle w:val="ListParagraph"/>
        <w:spacing w:after="0" w:line="240" w:lineRule="auto"/>
        <w:ind w:hanging="360"/>
        <w:rPr>
          <w:rFonts w:cs="Open Sans"/>
          <w:sz w:val="22"/>
          <w:szCs w:val="22"/>
        </w:rPr>
      </w:pPr>
      <w:sdt>
        <w:sdtPr>
          <w:rPr>
            <w:rFonts w:cs="Open Sans"/>
            <w:b/>
            <w:bCs/>
            <w:color w:val="0B769F" w:themeColor="accent4" w:themeShade="BF"/>
            <w:sz w:val="22"/>
            <w:szCs w:val="22"/>
          </w:rPr>
          <w:id w:val="1180318638"/>
          <w14:checkbox>
            <w14:checked w14:val="0"/>
            <w14:checkedState w14:val="2612" w14:font="MS Gothic"/>
            <w14:uncheckedState w14:val="2610" w14:font="MS Gothic"/>
          </w14:checkbox>
        </w:sdtPr>
        <w:sdtContent>
          <w:r w:rsidR="00062F86" w:rsidRPr="00793BA2">
            <w:rPr>
              <w:rFonts w:eastAsia="MS Gothic" w:cs="Segoe UI Symbol"/>
              <w:b/>
              <w:color w:val="0B769F" w:themeColor="accent4" w:themeShade="BF"/>
              <w:sz w:val="22"/>
              <w:szCs w:val="22"/>
            </w:rPr>
            <w:t>☐</w:t>
          </w:r>
        </w:sdtContent>
      </w:sdt>
      <w:r w:rsidR="00062F86" w:rsidRPr="00793BA2">
        <w:rPr>
          <w:rFonts w:cs="Open Sans"/>
          <w:sz w:val="22"/>
          <w:szCs w:val="22"/>
        </w:rPr>
        <w:t xml:space="preserve"> Creative Sector, including Film &amp; Digital Media</w:t>
      </w:r>
    </w:p>
    <w:p w14:paraId="57382D62" w14:textId="77777777" w:rsidR="00062F86" w:rsidRPr="00793BA2" w:rsidRDefault="0067299D" w:rsidP="00062F86">
      <w:pPr>
        <w:pBdr>
          <w:top w:val="nil"/>
          <w:left w:val="nil"/>
          <w:bottom w:val="nil"/>
          <w:right w:val="nil"/>
          <w:between w:val="nil"/>
        </w:pBdr>
        <w:spacing w:after="0" w:line="240" w:lineRule="auto"/>
        <w:ind w:left="1440"/>
        <w:contextualSpacing/>
        <w:rPr>
          <w:rFonts w:cs="Open Sans"/>
          <w:sz w:val="22"/>
          <w:szCs w:val="22"/>
        </w:rPr>
      </w:pPr>
      <w:sdt>
        <w:sdtPr>
          <w:rPr>
            <w:rFonts w:cs="Open Sans"/>
            <w:b/>
            <w:bCs/>
            <w:color w:val="0B769F" w:themeColor="accent4" w:themeShade="BF"/>
            <w:sz w:val="22"/>
            <w:szCs w:val="22"/>
          </w:rPr>
          <w:id w:val="-19391759"/>
          <w14:checkbox>
            <w14:checked w14:val="0"/>
            <w14:checkedState w14:val="2612" w14:font="MS Gothic"/>
            <w14:uncheckedState w14:val="2610" w14:font="MS Gothic"/>
          </w14:checkbox>
        </w:sdtPr>
        <w:sdtContent>
          <w:r w:rsidR="00062F86" w:rsidRPr="00793BA2">
            <w:rPr>
              <w:rFonts w:eastAsia="MS Gothic" w:cs="Open Sans"/>
              <w:b/>
              <w:bCs/>
              <w:color w:val="0B769F" w:themeColor="accent4" w:themeShade="BF"/>
              <w:sz w:val="22"/>
              <w:szCs w:val="22"/>
            </w:rPr>
            <w:t>☐</w:t>
          </w:r>
        </w:sdtContent>
      </w:sdt>
      <w:r w:rsidR="00062F86" w:rsidRPr="00793BA2">
        <w:rPr>
          <w:rFonts w:cs="Open Sans"/>
          <w:sz w:val="22"/>
          <w:szCs w:val="22"/>
        </w:rPr>
        <w:t xml:space="preserve"> Sound Recording industries</w:t>
      </w:r>
    </w:p>
    <w:p w14:paraId="2131FB78" w14:textId="77777777" w:rsidR="00062F86" w:rsidRPr="00793BA2" w:rsidRDefault="0067299D" w:rsidP="00062F86">
      <w:pPr>
        <w:spacing w:after="0" w:line="240" w:lineRule="auto"/>
        <w:ind w:left="1440"/>
        <w:contextualSpacing/>
        <w:rPr>
          <w:rFonts w:cs="Open Sans"/>
          <w:sz w:val="22"/>
          <w:szCs w:val="22"/>
        </w:rPr>
      </w:pPr>
      <w:sdt>
        <w:sdtPr>
          <w:rPr>
            <w:rFonts w:cs="Open Sans"/>
            <w:b/>
            <w:bCs/>
            <w:color w:val="0B769F" w:themeColor="accent4" w:themeShade="BF"/>
            <w:sz w:val="22"/>
            <w:szCs w:val="22"/>
          </w:rPr>
          <w:id w:val="1723783678"/>
          <w14:checkbox>
            <w14:checked w14:val="0"/>
            <w14:checkedState w14:val="2612" w14:font="MS Gothic"/>
            <w14:uncheckedState w14:val="2610" w14:font="MS Gothic"/>
          </w14:checkbox>
        </w:sdtPr>
        <w:sdtContent>
          <w:r w:rsidR="00062F86" w:rsidRPr="00793BA2">
            <w:rPr>
              <w:rFonts w:eastAsia="MS Gothic" w:cs="Segoe UI Symbol"/>
              <w:b/>
              <w:color w:val="0B769F" w:themeColor="accent4" w:themeShade="BF"/>
              <w:sz w:val="22"/>
              <w:szCs w:val="22"/>
            </w:rPr>
            <w:t>☐</w:t>
          </w:r>
        </w:sdtContent>
      </w:sdt>
      <w:r w:rsidR="00062F86" w:rsidRPr="00793BA2">
        <w:rPr>
          <w:rFonts w:cs="Open Sans"/>
          <w:sz w:val="22"/>
          <w:szCs w:val="22"/>
        </w:rPr>
        <w:t xml:space="preserve"> Motion Pictures and Video industries</w:t>
      </w:r>
    </w:p>
    <w:p w14:paraId="1588EF88" w14:textId="77777777" w:rsidR="00062F86" w:rsidRPr="00793BA2" w:rsidRDefault="0067299D" w:rsidP="00062F86">
      <w:pPr>
        <w:pStyle w:val="ListParagraph"/>
        <w:spacing w:after="0" w:line="240" w:lineRule="auto"/>
        <w:ind w:hanging="360"/>
        <w:rPr>
          <w:rFonts w:cs="Open Sans"/>
          <w:sz w:val="22"/>
          <w:szCs w:val="22"/>
        </w:rPr>
      </w:pPr>
      <w:sdt>
        <w:sdtPr>
          <w:rPr>
            <w:rFonts w:cs="Open Sans"/>
            <w:b/>
            <w:bCs/>
            <w:color w:val="0B769F" w:themeColor="accent4" w:themeShade="BF"/>
            <w:sz w:val="22"/>
            <w:szCs w:val="22"/>
          </w:rPr>
          <w:id w:val="1173689310"/>
          <w14:checkbox>
            <w14:checked w14:val="0"/>
            <w14:checkedState w14:val="2612" w14:font="MS Gothic"/>
            <w14:uncheckedState w14:val="2610" w14:font="MS Gothic"/>
          </w14:checkbox>
        </w:sdtPr>
        <w:sdtContent>
          <w:r w:rsidR="00062F86" w:rsidRPr="00793BA2">
            <w:rPr>
              <w:rFonts w:eastAsia="MS Gothic" w:cs="Segoe UI Symbol"/>
              <w:b/>
              <w:color w:val="0B769F" w:themeColor="accent4" w:themeShade="BF"/>
              <w:sz w:val="22"/>
              <w:szCs w:val="22"/>
            </w:rPr>
            <w:t>☐</w:t>
          </w:r>
        </w:sdtContent>
      </w:sdt>
      <w:r w:rsidR="00062F86" w:rsidRPr="00793BA2">
        <w:rPr>
          <w:rFonts w:cs="Open Sans"/>
          <w:sz w:val="22"/>
          <w:szCs w:val="22"/>
        </w:rPr>
        <w:t xml:space="preserve"> Early Care &amp; Education</w:t>
      </w:r>
    </w:p>
    <w:p w14:paraId="4159EC14" w14:textId="77777777" w:rsidR="00062F86" w:rsidRPr="00793BA2" w:rsidRDefault="0067299D" w:rsidP="00062F86">
      <w:pPr>
        <w:spacing w:after="0" w:line="240" w:lineRule="auto"/>
        <w:ind w:left="1440"/>
        <w:contextualSpacing/>
        <w:rPr>
          <w:rFonts w:cs="Open Sans"/>
          <w:sz w:val="22"/>
          <w:szCs w:val="22"/>
        </w:rPr>
      </w:pPr>
      <w:sdt>
        <w:sdtPr>
          <w:rPr>
            <w:rFonts w:cs="Open Sans"/>
            <w:b/>
            <w:bCs/>
            <w:color w:val="0B769F" w:themeColor="accent4" w:themeShade="BF"/>
            <w:sz w:val="22"/>
            <w:szCs w:val="22"/>
          </w:rPr>
          <w:id w:val="1987053692"/>
          <w14:checkbox>
            <w14:checked w14:val="0"/>
            <w14:checkedState w14:val="2612" w14:font="MS Gothic"/>
            <w14:uncheckedState w14:val="2610" w14:font="MS Gothic"/>
          </w14:checkbox>
        </w:sdtPr>
        <w:sdtContent>
          <w:r w:rsidR="00062F86" w:rsidRPr="00793BA2">
            <w:rPr>
              <w:rFonts w:eastAsia="MS Gothic" w:cs="Segoe UI Symbol"/>
              <w:b/>
              <w:color w:val="0B769F" w:themeColor="accent4" w:themeShade="BF"/>
              <w:sz w:val="22"/>
              <w:szCs w:val="22"/>
            </w:rPr>
            <w:t>☐</w:t>
          </w:r>
        </w:sdtContent>
      </w:sdt>
      <w:r w:rsidR="00062F86" w:rsidRPr="00793BA2">
        <w:rPr>
          <w:rFonts w:cs="Open Sans"/>
          <w:sz w:val="22"/>
          <w:szCs w:val="22"/>
        </w:rPr>
        <w:t xml:space="preserve"> Child Day Care Services</w:t>
      </w:r>
    </w:p>
    <w:p w14:paraId="31C29388" w14:textId="77777777" w:rsidR="00062F86" w:rsidRPr="00793BA2" w:rsidRDefault="0067299D" w:rsidP="00062F86">
      <w:pPr>
        <w:pStyle w:val="ListParagraph"/>
        <w:spacing w:after="0" w:line="240" w:lineRule="auto"/>
        <w:ind w:hanging="360"/>
        <w:rPr>
          <w:rFonts w:cs="Open Sans"/>
          <w:sz w:val="22"/>
          <w:szCs w:val="22"/>
        </w:rPr>
      </w:pPr>
      <w:sdt>
        <w:sdtPr>
          <w:rPr>
            <w:rFonts w:cs="Open Sans"/>
            <w:b/>
            <w:bCs/>
            <w:color w:val="0B769F" w:themeColor="accent4" w:themeShade="BF"/>
            <w:sz w:val="22"/>
            <w:szCs w:val="22"/>
          </w:rPr>
          <w:id w:val="-1002814601"/>
          <w14:checkbox>
            <w14:checked w14:val="0"/>
            <w14:checkedState w14:val="2612" w14:font="MS Gothic"/>
            <w14:uncheckedState w14:val="2610" w14:font="MS Gothic"/>
          </w14:checkbox>
        </w:sdtPr>
        <w:sdtContent>
          <w:r w:rsidR="00062F86" w:rsidRPr="00793BA2">
            <w:rPr>
              <w:rFonts w:eastAsia="MS Gothic" w:cs="Segoe UI Symbol"/>
              <w:b/>
              <w:color w:val="0B769F" w:themeColor="accent4" w:themeShade="BF"/>
              <w:sz w:val="22"/>
              <w:szCs w:val="22"/>
            </w:rPr>
            <w:t>☐</w:t>
          </w:r>
        </w:sdtContent>
      </w:sdt>
      <w:r w:rsidR="00062F86" w:rsidRPr="00793BA2">
        <w:rPr>
          <w:rFonts w:cs="Open Sans"/>
          <w:sz w:val="22"/>
          <w:szCs w:val="22"/>
        </w:rPr>
        <w:t xml:space="preserve"> Healthcare</w:t>
      </w:r>
    </w:p>
    <w:p w14:paraId="10A2A133" w14:textId="77777777" w:rsidR="00062F86" w:rsidRPr="00793BA2" w:rsidRDefault="0067299D" w:rsidP="00062F86">
      <w:pPr>
        <w:pStyle w:val="ListParagraph"/>
        <w:spacing w:after="0" w:line="240" w:lineRule="auto"/>
        <w:ind w:hanging="360"/>
        <w:rPr>
          <w:rFonts w:cs="Open Sans"/>
          <w:sz w:val="22"/>
          <w:szCs w:val="22"/>
        </w:rPr>
      </w:pPr>
      <w:sdt>
        <w:sdtPr>
          <w:rPr>
            <w:rFonts w:cs="Open Sans"/>
            <w:b/>
            <w:bCs/>
            <w:color w:val="0B769F" w:themeColor="accent4" w:themeShade="BF"/>
            <w:sz w:val="22"/>
            <w:szCs w:val="22"/>
          </w:rPr>
          <w:id w:val="406586741"/>
          <w14:checkbox>
            <w14:checked w14:val="0"/>
            <w14:checkedState w14:val="2612" w14:font="MS Gothic"/>
            <w14:uncheckedState w14:val="2610" w14:font="MS Gothic"/>
          </w14:checkbox>
        </w:sdtPr>
        <w:sdtContent>
          <w:r w:rsidR="00062F86" w:rsidRPr="00793BA2">
            <w:rPr>
              <w:rFonts w:eastAsia="MS Gothic" w:cs="Segoe UI Symbol"/>
              <w:b/>
              <w:color w:val="0B769F" w:themeColor="accent4" w:themeShade="BF"/>
              <w:sz w:val="22"/>
              <w:szCs w:val="22"/>
            </w:rPr>
            <w:t>☐</w:t>
          </w:r>
        </w:sdtContent>
      </w:sdt>
      <w:r w:rsidR="00062F86" w:rsidRPr="00793BA2">
        <w:rPr>
          <w:rFonts w:cs="Open Sans"/>
          <w:sz w:val="22"/>
          <w:szCs w:val="22"/>
        </w:rPr>
        <w:t xml:space="preserve"> Hospitality &amp; Tourism</w:t>
      </w:r>
    </w:p>
    <w:p w14:paraId="4A0EDE5E" w14:textId="77777777" w:rsidR="00062F86" w:rsidRPr="00793BA2" w:rsidRDefault="0067299D" w:rsidP="00062F86">
      <w:pPr>
        <w:spacing w:after="0" w:line="240" w:lineRule="auto"/>
        <w:ind w:left="1440"/>
        <w:contextualSpacing/>
        <w:rPr>
          <w:rFonts w:cs="Open Sans"/>
          <w:sz w:val="22"/>
          <w:szCs w:val="22"/>
        </w:rPr>
      </w:pPr>
      <w:sdt>
        <w:sdtPr>
          <w:rPr>
            <w:rFonts w:cs="Open Sans"/>
            <w:b/>
            <w:bCs/>
            <w:color w:val="0B769F" w:themeColor="accent4" w:themeShade="BF"/>
            <w:sz w:val="22"/>
            <w:szCs w:val="22"/>
          </w:rPr>
          <w:id w:val="2035536834"/>
          <w14:checkbox>
            <w14:checked w14:val="0"/>
            <w14:checkedState w14:val="2612" w14:font="MS Gothic"/>
            <w14:uncheckedState w14:val="2610" w14:font="MS Gothic"/>
          </w14:checkbox>
        </w:sdtPr>
        <w:sdtContent>
          <w:r w:rsidR="00062F86" w:rsidRPr="00793BA2">
            <w:rPr>
              <w:rFonts w:eastAsia="MS Gothic" w:cs="Segoe UI Symbol"/>
              <w:b/>
              <w:color w:val="0B769F" w:themeColor="accent4" w:themeShade="BF"/>
              <w:sz w:val="22"/>
              <w:szCs w:val="22"/>
            </w:rPr>
            <w:t>☐</w:t>
          </w:r>
        </w:sdtContent>
      </w:sdt>
      <w:r w:rsidR="00062F86" w:rsidRPr="00793BA2">
        <w:rPr>
          <w:rFonts w:cs="Open Sans"/>
          <w:sz w:val="22"/>
          <w:szCs w:val="22"/>
        </w:rPr>
        <w:t xml:space="preserve"> Food Services</w:t>
      </w:r>
    </w:p>
    <w:p w14:paraId="3775A8DF" w14:textId="77777777" w:rsidR="00062F86" w:rsidRPr="00793BA2" w:rsidRDefault="0067299D" w:rsidP="00062F86">
      <w:pPr>
        <w:pStyle w:val="ListParagraph"/>
        <w:spacing w:after="0" w:line="240" w:lineRule="auto"/>
        <w:ind w:hanging="360"/>
        <w:rPr>
          <w:rFonts w:cs="Open Sans"/>
          <w:sz w:val="22"/>
          <w:szCs w:val="22"/>
        </w:rPr>
      </w:pPr>
      <w:sdt>
        <w:sdtPr>
          <w:rPr>
            <w:rFonts w:cs="Open Sans"/>
            <w:b/>
            <w:bCs/>
            <w:color w:val="0B769F" w:themeColor="accent4" w:themeShade="BF"/>
            <w:sz w:val="22"/>
            <w:szCs w:val="22"/>
          </w:rPr>
          <w:id w:val="645709526"/>
          <w14:checkbox>
            <w14:checked w14:val="0"/>
            <w14:checkedState w14:val="2612" w14:font="MS Gothic"/>
            <w14:uncheckedState w14:val="2610" w14:font="MS Gothic"/>
          </w14:checkbox>
        </w:sdtPr>
        <w:sdtContent>
          <w:r w:rsidR="00062F86" w:rsidRPr="00793BA2">
            <w:rPr>
              <w:rFonts w:eastAsia="MS Gothic" w:cs="Segoe UI Symbol"/>
              <w:b/>
              <w:color w:val="0B769F" w:themeColor="accent4" w:themeShade="BF"/>
              <w:sz w:val="22"/>
              <w:szCs w:val="22"/>
            </w:rPr>
            <w:t>☐</w:t>
          </w:r>
        </w:sdtContent>
      </w:sdt>
      <w:r w:rsidR="00062F86" w:rsidRPr="00793BA2">
        <w:rPr>
          <w:rFonts w:cs="Open Sans"/>
          <w:sz w:val="22"/>
          <w:szCs w:val="22"/>
        </w:rPr>
        <w:t xml:space="preserve"> Information Technology</w:t>
      </w:r>
    </w:p>
    <w:p w14:paraId="37DC3BFE" w14:textId="77777777" w:rsidR="00062F86" w:rsidRPr="00793BA2" w:rsidRDefault="0067299D" w:rsidP="00062F86">
      <w:pPr>
        <w:pStyle w:val="ListParagraph"/>
        <w:spacing w:after="0" w:line="240" w:lineRule="auto"/>
        <w:ind w:hanging="360"/>
        <w:rPr>
          <w:rFonts w:cs="Open Sans"/>
          <w:sz w:val="22"/>
          <w:szCs w:val="22"/>
        </w:rPr>
      </w:pPr>
      <w:sdt>
        <w:sdtPr>
          <w:rPr>
            <w:rFonts w:cs="Open Sans"/>
            <w:b/>
            <w:bCs/>
            <w:color w:val="0B769F" w:themeColor="accent4" w:themeShade="BF"/>
            <w:sz w:val="22"/>
            <w:szCs w:val="22"/>
          </w:rPr>
          <w:id w:val="-934274358"/>
          <w14:checkbox>
            <w14:checked w14:val="0"/>
            <w14:checkedState w14:val="2612" w14:font="MS Gothic"/>
            <w14:uncheckedState w14:val="2610" w14:font="MS Gothic"/>
          </w14:checkbox>
        </w:sdtPr>
        <w:sdtContent>
          <w:r w:rsidR="00062F86" w:rsidRPr="00793BA2">
            <w:rPr>
              <w:rFonts w:eastAsia="MS Gothic" w:cs="Segoe UI Symbol"/>
              <w:b/>
              <w:color w:val="0B769F" w:themeColor="accent4" w:themeShade="BF"/>
              <w:sz w:val="22"/>
              <w:szCs w:val="22"/>
            </w:rPr>
            <w:t>☐</w:t>
          </w:r>
        </w:sdtContent>
      </w:sdt>
      <w:r w:rsidR="00062F86" w:rsidRPr="00793BA2">
        <w:rPr>
          <w:rFonts w:cs="Open Sans"/>
          <w:sz w:val="22"/>
          <w:szCs w:val="22"/>
        </w:rPr>
        <w:t xml:space="preserve"> Public Sector, Government</w:t>
      </w:r>
    </w:p>
    <w:p w14:paraId="16F655F8" w14:textId="77777777" w:rsidR="00062F86" w:rsidRPr="00793BA2" w:rsidRDefault="0067299D" w:rsidP="00062F86">
      <w:pPr>
        <w:pStyle w:val="ListParagraph"/>
        <w:spacing w:after="0" w:line="240" w:lineRule="auto"/>
        <w:ind w:hanging="360"/>
        <w:rPr>
          <w:rFonts w:cs="Open Sans"/>
          <w:sz w:val="22"/>
          <w:szCs w:val="22"/>
        </w:rPr>
      </w:pPr>
      <w:sdt>
        <w:sdtPr>
          <w:rPr>
            <w:rFonts w:cs="Open Sans"/>
            <w:b/>
            <w:bCs/>
            <w:color w:val="0B769F" w:themeColor="accent4" w:themeShade="BF"/>
            <w:sz w:val="22"/>
            <w:szCs w:val="22"/>
          </w:rPr>
          <w:id w:val="-1453547222"/>
          <w14:checkbox>
            <w14:checked w14:val="0"/>
            <w14:checkedState w14:val="2612" w14:font="MS Gothic"/>
            <w14:uncheckedState w14:val="2610" w14:font="MS Gothic"/>
          </w14:checkbox>
        </w:sdtPr>
        <w:sdtContent>
          <w:r w:rsidR="00062F86" w:rsidRPr="00793BA2">
            <w:rPr>
              <w:rFonts w:eastAsia="MS Gothic" w:cs="Segoe UI Symbol"/>
              <w:b/>
              <w:color w:val="0B769F" w:themeColor="accent4" w:themeShade="BF"/>
              <w:sz w:val="22"/>
              <w:szCs w:val="22"/>
            </w:rPr>
            <w:t>☐</w:t>
          </w:r>
        </w:sdtContent>
      </w:sdt>
      <w:r w:rsidR="00062F86" w:rsidRPr="00793BA2">
        <w:rPr>
          <w:rFonts w:cs="Open Sans"/>
          <w:sz w:val="22"/>
          <w:szCs w:val="22"/>
        </w:rPr>
        <w:t xml:space="preserve"> Trade, Transportation, and Logistics</w:t>
      </w:r>
    </w:p>
    <w:p w14:paraId="034CC4A5" w14:textId="77777777" w:rsidR="00062F86" w:rsidRPr="00793BA2" w:rsidRDefault="0067299D" w:rsidP="00062F86">
      <w:pPr>
        <w:spacing w:after="0" w:line="240" w:lineRule="auto"/>
        <w:ind w:left="1440"/>
        <w:contextualSpacing/>
        <w:rPr>
          <w:rFonts w:cs="Open Sans"/>
          <w:sz w:val="22"/>
          <w:szCs w:val="22"/>
        </w:rPr>
      </w:pPr>
      <w:sdt>
        <w:sdtPr>
          <w:rPr>
            <w:rFonts w:cs="Open Sans"/>
            <w:b/>
            <w:bCs/>
            <w:color w:val="0B769F" w:themeColor="accent4" w:themeShade="BF"/>
            <w:sz w:val="22"/>
            <w:szCs w:val="22"/>
          </w:rPr>
          <w:id w:val="2086950862"/>
          <w14:checkbox>
            <w14:checked w14:val="0"/>
            <w14:checkedState w14:val="2612" w14:font="MS Gothic"/>
            <w14:uncheckedState w14:val="2610" w14:font="MS Gothic"/>
          </w14:checkbox>
        </w:sdtPr>
        <w:sdtContent>
          <w:r w:rsidR="00062F86" w:rsidRPr="00793BA2">
            <w:rPr>
              <w:rFonts w:eastAsia="MS Gothic" w:cs="Segoe UI Symbol"/>
              <w:b/>
              <w:color w:val="0B769F" w:themeColor="accent4" w:themeShade="BF"/>
              <w:sz w:val="22"/>
              <w:szCs w:val="22"/>
            </w:rPr>
            <w:t>☐</w:t>
          </w:r>
        </w:sdtContent>
      </w:sdt>
      <w:r w:rsidR="00062F86" w:rsidRPr="00793BA2">
        <w:rPr>
          <w:rFonts w:cs="Open Sans"/>
          <w:sz w:val="22"/>
          <w:szCs w:val="22"/>
        </w:rPr>
        <w:t xml:space="preserve"> Warehousing and Distribution</w:t>
      </w:r>
    </w:p>
    <w:p w14:paraId="33208E3D" w14:textId="77777777" w:rsidR="00062F86" w:rsidRPr="00793BA2" w:rsidRDefault="0067299D" w:rsidP="00062F86">
      <w:pPr>
        <w:spacing w:after="0" w:line="240" w:lineRule="auto"/>
        <w:ind w:left="1440"/>
        <w:contextualSpacing/>
        <w:rPr>
          <w:rFonts w:cs="Open Sans"/>
          <w:sz w:val="22"/>
          <w:szCs w:val="22"/>
        </w:rPr>
      </w:pPr>
      <w:sdt>
        <w:sdtPr>
          <w:rPr>
            <w:rFonts w:cs="Open Sans"/>
            <w:b/>
            <w:bCs/>
            <w:color w:val="0B769F" w:themeColor="accent4" w:themeShade="BF"/>
            <w:sz w:val="22"/>
            <w:szCs w:val="22"/>
          </w:rPr>
          <w:id w:val="-1016689232"/>
          <w14:checkbox>
            <w14:checked w14:val="0"/>
            <w14:checkedState w14:val="2612" w14:font="MS Gothic"/>
            <w14:uncheckedState w14:val="2610" w14:font="MS Gothic"/>
          </w14:checkbox>
        </w:sdtPr>
        <w:sdtContent>
          <w:r w:rsidR="00062F86" w:rsidRPr="00793BA2">
            <w:rPr>
              <w:rFonts w:eastAsia="MS Gothic" w:cs="Segoe UI Symbol"/>
              <w:b/>
              <w:color w:val="0B769F" w:themeColor="accent4" w:themeShade="BF"/>
              <w:sz w:val="22"/>
              <w:szCs w:val="22"/>
            </w:rPr>
            <w:t>☐</w:t>
          </w:r>
        </w:sdtContent>
      </w:sdt>
      <w:r w:rsidR="00062F86" w:rsidRPr="00793BA2">
        <w:rPr>
          <w:rFonts w:cs="Open Sans"/>
          <w:sz w:val="22"/>
          <w:szCs w:val="22"/>
        </w:rPr>
        <w:t xml:space="preserve"> Bus Service and Urban Transit</w:t>
      </w:r>
    </w:p>
    <w:p w14:paraId="02FD78A8" w14:textId="77777777" w:rsidR="00062F86" w:rsidRPr="00793BA2" w:rsidRDefault="0067299D" w:rsidP="00062F86">
      <w:pPr>
        <w:pStyle w:val="ListParagraph"/>
        <w:spacing w:after="0" w:line="240" w:lineRule="auto"/>
        <w:ind w:hanging="360"/>
        <w:rPr>
          <w:rFonts w:cs="Open Sans"/>
          <w:sz w:val="22"/>
          <w:szCs w:val="22"/>
        </w:rPr>
      </w:pPr>
      <w:sdt>
        <w:sdtPr>
          <w:rPr>
            <w:rFonts w:cs="Open Sans"/>
            <w:b/>
            <w:bCs/>
            <w:color w:val="0B769F" w:themeColor="accent4" w:themeShade="BF"/>
            <w:sz w:val="22"/>
            <w:szCs w:val="22"/>
          </w:rPr>
          <w:id w:val="-1653593687"/>
          <w14:checkbox>
            <w14:checked w14:val="0"/>
            <w14:checkedState w14:val="2612" w14:font="MS Gothic"/>
            <w14:uncheckedState w14:val="2610" w14:font="MS Gothic"/>
          </w14:checkbox>
        </w:sdtPr>
        <w:sdtContent>
          <w:r w:rsidR="00062F86" w:rsidRPr="00793BA2">
            <w:rPr>
              <w:rFonts w:eastAsia="MS Gothic" w:cs="Segoe UI Symbol"/>
              <w:b/>
              <w:color w:val="0B769F" w:themeColor="accent4" w:themeShade="BF"/>
              <w:sz w:val="22"/>
              <w:szCs w:val="22"/>
            </w:rPr>
            <w:t>☐</w:t>
          </w:r>
        </w:sdtContent>
      </w:sdt>
      <w:r w:rsidR="00062F86" w:rsidRPr="00793BA2">
        <w:rPr>
          <w:rFonts w:cs="Open Sans"/>
          <w:sz w:val="22"/>
          <w:szCs w:val="22"/>
        </w:rPr>
        <w:t xml:space="preserve"> Other (please specify): __________________</w:t>
      </w:r>
    </w:p>
    <w:p w14:paraId="510A7BE1" w14:textId="77777777" w:rsidR="00062F86" w:rsidRPr="00286FA2" w:rsidRDefault="00062F86" w:rsidP="00062F86">
      <w:pPr>
        <w:pStyle w:val="ListParagraph"/>
        <w:spacing w:line="240" w:lineRule="auto"/>
        <w:ind w:left="1440"/>
        <w:rPr>
          <w:rFonts w:cs="Open Sans"/>
          <w:sz w:val="22"/>
          <w:szCs w:val="22"/>
        </w:rPr>
      </w:pPr>
    </w:p>
    <w:p w14:paraId="6B1E26F2" w14:textId="35F525CE" w:rsidR="00323097" w:rsidRDefault="00E870EC" w:rsidP="00CF2015">
      <w:pPr>
        <w:pStyle w:val="ListParagraph"/>
        <w:numPr>
          <w:ilvl w:val="1"/>
          <w:numId w:val="3"/>
        </w:numPr>
        <w:spacing w:after="0" w:line="240" w:lineRule="auto"/>
        <w:rPr>
          <w:rFonts w:cs="Open Sans"/>
          <w:sz w:val="22"/>
          <w:szCs w:val="22"/>
        </w:rPr>
      </w:pPr>
      <w:r w:rsidRPr="004A3DF8">
        <w:rPr>
          <w:rFonts w:cs="Open Sans"/>
          <w:b/>
          <w:color w:val="E97132" w:themeColor="accent2"/>
          <w:sz w:val="22"/>
          <w:szCs w:val="22"/>
        </w:rPr>
        <w:t>[AB338]</w:t>
      </w:r>
      <w:r w:rsidRPr="004A3DF8">
        <w:rPr>
          <w:rFonts w:cs="Open Sans"/>
          <w:b/>
          <w:sz w:val="22"/>
          <w:szCs w:val="22"/>
        </w:rPr>
        <w:t xml:space="preserve"> </w:t>
      </w:r>
      <w:r w:rsidR="00162984">
        <w:rPr>
          <w:rFonts w:cs="Open Sans"/>
          <w:sz w:val="22"/>
          <w:szCs w:val="22"/>
        </w:rPr>
        <w:t xml:space="preserve">Articulate </w:t>
      </w:r>
      <w:r w:rsidR="00323097">
        <w:rPr>
          <w:rFonts w:cs="Open Sans"/>
          <w:sz w:val="22"/>
          <w:szCs w:val="22"/>
        </w:rPr>
        <w:t xml:space="preserve">how the </w:t>
      </w:r>
      <w:r w:rsidR="000F5CA5">
        <w:rPr>
          <w:rFonts w:cs="Open Sans"/>
          <w:sz w:val="22"/>
          <w:szCs w:val="22"/>
        </w:rPr>
        <w:t xml:space="preserve">selected industry supports </w:t>
      </w:r>
      <w:r w:rsidR="00323097" w:rsidRPr="000F5CA5">
        <w:rPr>
          <w:rFonts w:cs="Open Sans"/>
          <w:sz w:val="22"/>
          <w:szCs w:val="22"/>
        </w:rPr>
        <w:t>rebuilding, recovery, and/or resilience efforts in response to the 2025 wildfires</w:t>
      </w:r>
      <w:r w:rsidR="00EA1585">
        <w:rPr>
          <w:rFonts w:cs="Open Sans"/>
          <w:sz w:val="22"/>
          <w:szCs w:val="22"/>
        </w:rPr>
        <w:t xml:space="preserve"> and </w:t>
      </w:r>
      <w:r w:rsidR="00822189">
        <w:rPr>
          <w:rFonts w:cs="Open Sans"/>
          <w:sz w:val="22"/>
          <w:szCs w:val="22"/>
        </w:rPr>
        <w:t>is aligned with</w:t>
      </w:r>
      <w:r w:rsidR="00EA1585">
        <w:rPr>
          <w:rFonts w:cs="Open Sans"/>
          <w:sz w:val="22"/>
          <w:szCs w:val="22"/>
        </w:rPr>
        <w:t xml:space="preserve"> Section 5.C of the RFA. </w:t>
      </w:r>
    </w:p>
    <w:p w14:paraId="536C5E57" w14:textId="77777777" w:rsidR="00822189" w:rsidRDefault="00822189" w:rsidP="00822189">
      <w:pPr>
        <w:pStyle w:val="ListParagraph"/>
        <w:spacing w:line="240" w:lineRule="auto"/>
        <w:ind w:left="1080"/>
        <w:rPr>
          <w:rFonts w:cs="Open Sans"/>
          <w:color w:val="0B769F" w:themeColor="accent4" w:themeShade="BF"/>
          <w:sz w:val="22"/>
          <w:szCs w:val="22"/>
        </w:rPr>
      </w:pPr>
    </w:p>
    <w:p w14:paraId="42855D4E" w14:textId="5DA46C8A" w:rsidR="00822189" w:rsidRPr="00822189" w:rsidRDefault="00822189" w:rsidP="00822189">
      <w:pPr>
        <w:pStyle w:val="ListParagraph"/>
        <w:spacing w:line="240" w:lineRule="auto"/>
        <w:ind w:left="1080"/>
        <w:rPr>
          <w:rFonts w:cs="Open Sans"/>
          <w:color w:val="0B769F" w:themeColor="accent4" w:themeShade="BF"/>
          <w:sz w:val="22"/>
          <w:szCs w:val="22"/>
        </w:rPr>
      </w:pPr>
      <w:r w:rsidRPr="00793BA2">
        <w:rPr>
          <w:rFonts w:cs="Open Sans"/>
          <w:color w:val="0B769F" w:themeColor="accent4" w:themeShade="BF"/>
          <w:sz w:val="22"/>
          <w:szCs w:val="22"/>
        </w:rPr>
        <w:t>Answer</w:t>
      </w:r>
    </w:p>
    <w:p w14:paraId="1B54DBBD" w14:textId="77777777" w:rsidR="00162984" w:rsidRPr="00162984" w:rsidRDefault="00162984" w:rsidP="00162984">
      <w:pPr>
        <w:pStyle w:val="ListParagraph"/>
        <w:spacing w:after="0" w:line="240" w:lineRule="auto"/>
        <w:ind w:left="1080"/>
        <w:rPr>
          <w:rFonts w:cs="Open Sans"/>
          <w:sz w:val="22"/>
          <w:szCs w:val="22"/>
        </w:rPr>
      </w:pPr>
    </w:p>
    <w:p w14:paraId="2D3A1E6F" w14:textId="2ED6F44F" w:rsidR="00183070" w:rsidRPr="00F8598D" w:rsidRDefault="00C901E0" w:rsidP="00CF2015">
      <w:pPr>
        <w:pStyle w:val="ListParagraph"/>
        <w:numPr>
          <w:ilvl w:val="1"/>
          <w:numId w:val="3"/>
        </w:numPr>
        <w:spacing w:after="0" w:line="240" w:lineRule="auto"/>
        <w:rPr>
          <w:rFonts w:cs="Open Sans"/>
          <w:sz w:val="22"/>
          <w:szCs w:val="22"/>
        </w:rPr>
      </w:pPr>
      <w:r w:rsidRPr="009A69D1">
        <w:rPr>
          <w:rFonts w:cs="Open Sans"/>
          <w:b/>
          <w:bCs/>
          <w:color w:val="A02B93" w:themeColor="accent5"/>
          <w:sz w:val="22"/>
          <w:szCs w:val="22"/>
        </w:rPr>
        <w:t>[CFCI – General WD]</w:t>
      </w:r>
      <w:r>
        <w:rPr>
          <w:rFonts w:cs="Open Sans"/>
          <w:b/>
          <w:bCs/>
          <w:color w:val="A02B93" w:themeColor="accent5"/>
          <w:sz w:val="22"/>
          <w:szCs w:val="22"/>
        </w:rPr>
        <w:t xml:space="preserve"> </w:t>
      </w:r>
      <w:r w:rsidR="005515DD" w:rsidRPr="005515DD">
        <w:rPr>
          <w:rFonts w:cs="Open Sans"/>
          <w:sz w:val="22"/>
          <w:szCs w:val="22"/>
        </w:rPr>
        <w:t xml:space="preserve">Articulate how your selected industry will support the </w:t>
      </w:r>
      <w:r w:rsidR="004218FE" w:rsidRPr="004218FE">
        <w:rPr>
          <w:rFonts w:cs="Open Sans"/>
          <w:sz w:val="22"/>
          <w:szCs w:val="22"/>
        </w:rPr>
        <w:t>2028</w:t>
      </w:r>
      <w:r w:rsidR="005515DD" w:rsidRPr="005515DD">
        <w:rPr>
          <w:rFonts w:cs="Open Sans"/>
          <w:sz w:val="22"/>
          <w:szCs w:val="22"/>
        </w:rPr>
        <w:t xml:space="preserve"> Olympic </w:t>
      </w:r>
      <w:r w:rsidR="004218FE" w:rsidRPr="004218FE">
        <w:rPr>
          <w:rFonts w:cs="Open Sans"/>
          <w:sz w:val="22"/>
          <w:szCs w:val="22"/>
        </w:rPr>
        <w:t xml:space="preserve">and Paralympic </w:t>
      </w:r>
      <w:r w:rsidR="005515DD" w:rsidRPr="005515DD">
        <w:rPr>
          <w:rFonts w:cs="Open Sans"/>
          <w:sz w:val="22"/>
          <w:szCs w:val="22"/>
        </w:rPr>
        <w:t>Games and is aligned with Section 5.C of the RFA.</w:t>
      </w:r>
    </w:p>
    <w:p w14:paraId="6CF75079" w14:textId="2BFF9A78" w:rsidR="00062F86" w:rsidRPr="00137091" w:rsidRDefault="00062F86" w:rsidP="00137091">
      <w:pPr>
        <w:pStyle w:val="ListParagraph"/>
        <w:spacing w:after="0" w:line="240" w:lineRule="auto"/>
        <w:ind w:left="1080"/>
        <w:rPr>
          <w:rFonts w:cs="Open Sans"/>
          <w:sz w:val="22"/>
          <w:szCs w:val="22"/>
        </w:rPr>
      </w:pPr>
    </w:p>
    <w:p w14:paraId="4EF470B8" w14:textId="77777777" w:rsidR="00062F86" w:rsidRPr="00F41E17" w:rsidRDefault="00062F86" w:rsidP="00137091">
      <w:pPr>
        <w:pStyle w:val="ListParagraph"/>
        <w:spacing w:line="240" w:lineRule="auto"/>
        <w:ind w:left="1080"/>
        <w:rPr>
          <w:rFonts w:cs="Open Sans"/>
          <w:color w:val="0B769F" w:themeColor="accent4" w:themeShade="BF"/>
          <w:sz w:val="22"/>
          <w:szCs w:val="22"/>
        </w:rPr>
      </w:pPr>
      <w:r w:rsidRPr="00793BA2">
        <w:rPr>
          <w:rFonts w:cs="Open Sans"/>
          <w:color w:val="0B769F" w:themeColor="accent4" w:themeShade="BF"/>
          <w:sz w:val="22"/>
          <w:szCs w:val="22"/>
        </w:rPr>
        <w:t>Answer</w:t>
      </w:r>
    </w:p>
    <w:p w14:paraId="12951B56" w14:textId="77777777" w:rsidR="00062F86" w:rsidRPr="00944DCB" w:rsidRDefault="00062F86" w:rsidP="00062F86">
      <w:pPr>
        <w:pStyle w:val="ListParagraph"/>
        <w:spacing w:after="0" w:line="240" w:lineRule="auto"/>
        <w:ind w:left="1080"/>
        <w:rPr>
          <w:rFonts w:cs="Open Sans"/>
          <w:sz w:val="22"/>
          <w:szCs w:val="22"/>
        </w:rPr>
      </w:pPr>
    </w:p>
    <w:p w14:paraId="3B5CD61A" w14:textId="434289C3" w:rsidR="00137091" w:rsidRPr="00137091" w:rsidRDefault="00062F86" w:rsidP="00CF2015">
      <w:pPr>
        <w:pStyle w:val="ListParagraph"/>
        <w:numPr>
          <w:ilvl w:val="1"/>
          <w:numId w:val="3"/>
        </w:numPr>
        <w:spacing w:after="0" w:line="240" w:lineRule="auto"/>
        <w:rPr>
          <w:rFonts w:cs="Open Sans"/>
          <w:sz w:val="22"/>
          <w:szCs w:val="22"/>
        </w:rPr>
      </w:pPr>
      <w:r w:rsidRPr="00BD579B">
        <w:rPr>
          <w:rFonts w:cs="Open Sans"/>
          <w:b/>
          <w:color w:val="C00000"/>
          <w:sz w:val="22"/>
          <w:szCs w:val="22"/>
        </w:rPr>
        <w:t xml:space="preserve">[CFCI – Justice-Involved] </w:t>
      </w:r>
      <w:r w:rsidR="00137091" w:rsidRPr="00137091">
        <w:rPr>
          <w:rFonts w:cs="Open Sans"/>
          <w:bCs/>
          <w:sz w:val="22"/>
          <w:szCs w:val="22"/>
        </w:rPr>
        <w:t xml:space="preserve">Articulate how your selected industry </w:t>
      </w:r>
      <w:r w:rsidR="005515DD">
        <w:rPr>
          <w:rFonts w:cs="Open Sans"/>
          <w:bCs/>
          <w:sz w:val="22"/>
          <w:szCs w:val="22"/>
        </w:rPr>
        <w:t xml:space="preserve">will support </w:t>
      </w:r>
      <w:r w:rsidR="00137091" w:rsidRPr="00137091">
        <w:rPr>
          <w:rFonts w:cs="Open Sans"/>
          <w:bCs/>
          <w:sz w:val="22"/>
          <w:szCs w:val="22"/>
        </w:rPr>
        <w:t xml:space="preserve">the </w:t>
      </w:r>
      <w:r w:rsidR="004218FE" w:rsidRPr="004218FE">
        <w:rPr>
          <w:rFonts w:cs="Open Sans"/>
          <w:bCs/>
          <w:sz w:val="22"/>
          <w:szCs w:val="22"/>
        </w:rPr>
        <w:t>2028</w:t>
      </w:r>
      <w:r w:rsidR="00137091" w:rsidRPr="00137091">
        <w:rPr>
          <w:rFonts w:cs="Open Sans"/>
          <w:bCs/>
          <w:sz w:val="22"/>
          <w:szCs w:val="22"/>
        </w:rPr>
        <w:t xml:space="preserve"> Olympic </w:t>
      </w:r>
      <w:r w:rsidR="004218FE" w:rsidRPr="004218FE">
        <w:rPr>
          <w:rFonts w:cs="Open Sans"/>
          <w:bCs/>
          <w:sz w:val="22"/>
          <w:szCs w:val="22"/>
        </w:rPr>
        <w:t xml:space="preserve">and Paralympic </w:t>
      </w:r>
      <w:r w:rsidR="00137091" w:rsidRPr="00137091">
        <w:rPr>
          <w:rFonts w:cs="Open Sans"/>
          <w:bCs/>
          <w:sz w:val="22"/>
          <w:szCs w:val="22"/>
        </w:rPr>
        <w:t xml:space="preserve">Games and </w:t>
      </w:r>
      <w:r w:rsidR="005515DD">
        <w:rPr>
          <w:rFonts w:cs="Open Sans"/>
          <w:bCs/>
          <w:sz w:val="22"/>
          <w:szCs w:val="22"/>
        </w:rPr>
        <w:t xml:space="preserve">is aligned with </w:t>
      </w:r>
      <w:r w:rsidR="00137091" w:rsidRPr="00137091">
        <w:rPr>
          <w:rFonts w:cs="Open Sans"/>
          <w:bCs/>
          <w:sz w:val="22"/>
          <w:szCs w:val="22"/>
        </w:rPr>
        <w:t>Section 5.C of the RFA.</w:t>
      </w:r>
    </w:p>
    <w:p w14:paraId="7B73C4CC" w14:textId="77777777" w:rsidR="00062F86" w:rsidRDefault="00062F86" w:rsidP="00062F86">
      <w:pPr>
        <w:pStyle w:val="ListParagraph"/>
        <w:spacing w:after="0" w:line="240" w:lineRule="auto"/>
        <w:ind w:left="1620" w:hanging="360"/>
        <w:rPr>
          <w:rFonts w:cs="Open Sans"/>
          <w:color w:val="0B769F" w:themeColor="accent4" w:themeShade="BF"/>
          <w:sz w:val="22"/>
          <w:szCs w:val="22"/>
        </w:rPr>
      </w:pPr>
    </w:p>
    <w:p w14:paraId="5E321CAF" w14:textId="51ED48B2" w:rsidR="00062F86" w:rsidRPr="00F41E17" w:rsidRDefault="00062F86" w:rsidP="005529D0">
      <w:pPr>
        <w:pStyle w:val="ListParagraph"/>
        <w:spacing w:after="0" w:line="240" w:lineRule="auto"/>
        <w:ind w:left="1080"/>
        <w:rPr>
          <w:rFonts w:cs="Open Sans"/>
          <w:color w:val="0B769F" w:themeColor="accent4" w:themeShade="BF"/>
          <w:sz w:val="22"/>
          <w:szCs w:val="22"/>
        </w:rPr>
      </w:pPr>
      <w:r w:rsidRPr="00793BA2">
        <w:rPr>
          <w:rFonts w:cs="Open Sans"/>
          <w:color w:val="0B769F" w:themeColor="accent4" w:themeShade="BF"/>
          <w:sz w:val="22"/>
          <w:szCs w:val="22"/>
        </w:rPr>
        <w:t>Answer</w:t>
      </w:r>
    </w:p>
    <w:p w14:paraId="125D0662" w14:textId="77777777" w:rsidR="00062F86" w:rsidRPr="005502C7" w:rsidRDefault="00062F86" w:rsidP="00062F86">
      <w:pPr>
        <w:spacing w:after="0" w:line="240" w:lineRule="auto"/>
        <w:rPr>
          <w:rFonts w:cs="Open Sans"/>
          <w:sz w:val="22"/>
          <w:szCs w:val="22"/>
        </w:rPr>
      </w:pPr>
    </w:p>
    <w:p w14:paraId="15CA95A7" w14:textId="3D09F752" w:rsidR="00062F86" w:rsidRPr="003F1657" w:rsidRDefault="005A740B" w:rsidP="00CF2015">
      <w:pPr>
        <w:pStyle w:val="ListParagraph"/>
        <w:numPr>
          <w:ilvl w:val="3"/>
          <w:numId w:val="2"/>
        </w:numPr>
        <w:spacing w:after="0" w:line="240" w:lineRule="auto"/>
        <w:rPr>
          <w:rFonts w:cs="Open Sans"/>
          <w:sz w:val="22"/>
          <w:szCs w:val="20"/>
        </w:rPr>
      </w:pPr>
      <w:r>
        <w:rPr>
          <w:rFonts w:cs="Open Sans"/>
          <w:b/>
          <w:sz w:val="22"/>
          <w:szCs w:val="20"/>
        </w:rPr>
        <w:t xml:space="preserve">Occupations of Focus: </w:t>
      </w:r>
      <w:r w:rsidR="00062F86" w:rsidRPr="005A740B">
        <w:rPr>
          <w:rFonts w:cs="Open Sans"/>
          <w:sz w:val="22"/>
          <w:szCs w:val="20"/>
        </w:rPr>
        <w:t>List your HRTP’s occupation(s) of focus</w:t>
      </w:r>
      <w:r w:rsidR="00062F86" w:rsidRPr="003F1657">
        <w:rPr>
          <w:rFonts w:cs="Open Sans"/>
          <w:sz w:val="22"/>
          <w:szCs w:val="20"/>
        </w:rPr>
        <w:t xml:space="preserve">, the starting median wage, expected wage progression over time, and any other information on how this occupation provides a pathway to a </w:t>
      </w:r>
      <w:r w:rsidR="0024369F">
        <w:rPr>
          <w:rFonts w:cs="Open Sans"/>
          <w:bCs/>
          <w:sz w:val="22"/>
          <w:szCs w:val="20"/>
        </w:rPr>
        <w:t>living wage</w:t>
      </w:r>
      <w:r w:rsidR="00062F86" w:rsidRPr="003F1657">
        <w:rPr>
          <w:rFonts w:cs="Open Sans"/>
          <w:sz w:val="22"/>
          <w:szCs w:val="20"/>
        </w:rPr>
        <w:t xml:space="preserve"> as defined in the RFA. </w:t>
      </w:r>
      <w:r w:rsidR="003741AA" w:rsidRPr="003741AA">
        <w:rPr>
          <w:rFonts w:cs="Open Sans"/>
          <w:sz w:val="22"/>
          <w:szCs w:val="20"/>
        </w:rPr>
        <w:t xml:space="preserve">Explain how the selected </w:t>
      </w:r>
      <w:proofErr w:type="gramStart"/>
      <w:r w:rsidR="003741AA" w:rsidRPr="003741AA">
        <w:rPr>
          <w:rFonts w:cs="Open Sans"/>
          <w:sz w:val="22"/>
          <w:szCs w:val="20"/>
        </w:rPr>
        <w:t>occupation</w:t>
      </w:r>
      <w:proofErr w:type="gramEnd"/>
      <w:r w:rsidR="003741AA" w:rsidRPr="003741AA">
        <w:rPr>
          <w:rFonts w:cs="Open Sans"/>
          <w:sz w:val="22"/>
          <w:szCs w:val="20"/>
        </w:rPr>
        <w:t>(s) are aligned with demonstrated labor market demand using data and feedback from employers</w:t>
      </w:r>
      <w:r w:rsidR="00BA4188">
        <w:rPr>
          <w:rFonts w:cs="Open Sans"/>
          <w:sz w:val="22"/>
          <w:szCs w:val="20"/>
        </w:rPr>
        <w:t>.</w:t>
      </w:r>
      <w:r w:rsidR="00062F86" w:rsidRPr="003F1657">
        <w:rPr>
          <w:rFonts w:cs="Open Sans"/>
          <w:sz w:val="22"/>
          <w:szCs w:val="20"/>
        </w:rPr>
        <w:t xml:space="preserve"> If these are gig-based occupations, please describe how the target occupations will support the placement definition for gig-based occupations included in the RFA. </w:t>
      </w:r>
    </w:p>
    <w:p w14:paraId="17DBD60D" w14:textId="77777777" w:rsidR="00062F86" w:rsidRDefault="00062F86" w:rsidP="00062F86">
      <w:pPr>
        <w:spacing w:after="0" w:line="240" w:lineRule="auto"/>
        <w:ind w:firstLine="360"/>
        <w:rPr>
          <w:rFonts w:cs="Open Sans"/>
          <w:color w:val="0B769F" w:themeColor="accent4" w:themeShade="BF"/>
          <w:sz w:val="22"/>
          <w:szCs w:val="22"/>
        </w:rPr>
      </w:pPr>
    </w:p>
    <w:p w14:paraId="67AF74E8" w14:textId="77777777" w:rsidR="00062F86" w:rsidRPr="00793BA2" w:rsidRDefault="00062F86" w:rsidP="00062F86">
      <w:pPr>
        <w:spacing w:after="0" w:line="240" w:lineRule="auto"/>
        <w:ind w:firstLine="360"/>
        <w:rPr>
          <w:rFonts w:cs="Open Sans"/>
          <w:color w:val="0B769F" w:themeColor="accent4" w:themeShade="BF"/>
          <w:sz w:val="22"/>
          <w:szCs w:val="22"/>
        </w:rPr>
      </w:pPr>
      <w:r w:rsidRPr="00793BA2">
        <w:rPr>
          <w:rFonts w:cs="Open Sans"/>
          <w:color w:val="0B769F" w:themeColor="accent4" w:themeShade="BF"/>
          <w:sz w:val="22"/>
          <w:szCs w:val="22"/>
        </w:rPr>
        <w:t>Answer</w:t>
      </w:r>
    </w:p>
    <w:p w14:paraId="5124CD5C" w14:textId="77777777" w:rsidR="00062F86" w:rsidRPr="00547B98" w:rsidRDefault="00062F86" w:rsidP="00062F86">
      <w:pPr>
        <w:spacing w:after="0" w:line="240" w:lineRule="auto"/>
        <w:ind w:firstLine="360"/>
        <w:rPr>
          <w:rFonts w:cs="Open Sans"/>
          <w:color w:val="0B769F" w:themeColor="accent4" w:themeShade="BF"/>
          <w:sz w:val="22"/>
          <w:szCs w:val="22"/>
        </w:rPr>
      </w:pPr>
    </w:p>
    <w:p w14:paraId="0BE71D8A" w14:textId="13DF274A" w:rsidR="00062F86" w:rsidRDefault="00062F86" w:rsidP="00CF2015">
      <w:pPr>
        <w:pStyle w:val="ListParagraph"/>
        <w:numPr>
          <w:ilvl w:val="0"/>
          <w:numId w:val="7"/>
        </w:numPr>
        <w:spacing w:line="240" w:lineRule="auto"/>
        <w:rPr>
          <w:rFonts w:cs="Open Sans"/>
          <w:b/>
          <w:bCs/>
          <w:sz w:val="22"/>
          <w:szCs w:val="22"/>
        </w:rPr>
      </w:pPr>
      <w:r w:rsidRPr="00865209">
        <w:rPr>
          <w:rFonts w:cs="Open Sans"/>
          <w:b/>
          <w:bCs/>
          <w:color w:val="196B24" w:themeColor="accent3"/>
          <w:sz w:val="22"/>
          <w:szCs w:val="22"/>
        </w:rPr>
        <w:t>[SCWP O&amp;M]</w:t>
      </w:r>
      <w:r>
        <w:rPr>
          <w:rFonts w:cs="Open Sans"/>
          <w:b/>
          <w:bCs/>
          <w:sz w:val="22"/>
          <w:szCs w:val="22"/>
        </w:rPr>
        <w:t xml:space="preserve"> </w:t>
      </w:r>
      <w:r w:rsidR="008835CC">
        <w:rPr>
          <w:rFonts w:cs="Open Sans"/>
          <w:sz w:val="22"/>
          <w:szCs w:val="22"/>
        </w:rPr>
        <w:t xml:space="preserve">Explain </w:t>
      </w:r>
      <w:r>
        <w:rPr>
          <w:rFonts w:cs="Open Sans"/>
          <w:sz w:val="22"/>
          <w:szCs w:val="22"/>
        </w:rPr>
        <w:t xml:space="preserve">how the selected </w:t>
      </w:r>
      <w:r w:rsidR="00544835">
        <w:rPr>
          <w:rFonts w:cs="Open Sans"/>
          <w:sz w:val="22"/>
          <w:szCs w:val="22"/>
        </w:rPr>
        <w:t>green</w:t>
      </w:r>
      <w:r w:rsidR="009D3F53">
        <w:rPr>
          <w:rFonts w:cs="Open Sans"/>
          <w:sz w:val="22"/>
          <w:szCs w:val="22"/>
        </w:rPr>
        <w:t xml:space="preserve"> stormwater or grey wastewater occupation(s) are aligned with O&amp;M hiring needs on SCWP projects</w:t>
      </w:r>
      <w:r w:rsidR="00E77E3B">
        <w:rPr>
          <w:rFonts w:cs="Open Sans"/>
          <w:sz w:val="22"/>
          <w:szCs w:val="22"/>
        </w:rPr>
        <w:t>, using demonstrated labor demand and feedback from employers, including those working on SCWP projects and other public water infrastructure in LA County.</w:t>
      </w:r>
      <w:r>
        <w:rPr>
          <w:rFonts w:cs="Open Sans"/>
          <w:sz w:val="22"/>
          <w:szCs w:val="22"/>
        </w:rPr>
        <w:t xml:space="preserve"> </w:t>
      </w:r>
    </w:p>
    <w:p w14:paraId="3C64E5D0" w14:textId="77777777" w:rsidR="00062F86" w:rsidRDefault="00062F86" w:rsidP="00062F86">
      <w:pPr>
        <w:pStyle w:val="ListParagraph"/>
        <w:spacing w:line="240" w:lineRule="auto"/>
        <w:ind w:firstLine="360"/>
        <w:rPr>
          <w:rFonts w:cs="Open Sans"/>
          <w:color w:val="0B769F" w:themeColor="accent4" w:themeShade="BF"/>
          <w:sz w:val="22"/>
          <w:szCs w:val="22"/>
        </w:rPr>
      </w:pPr>
    </w:p>
    <w:p w14:paraId="05D13CA0" w14:textId="77777777" w:rsidR="00062F86" w:rsidRPr="00CB08D7" w:rsidRDefault="00062F86" w:rsidP="00062F86">
      <w:pPr>
        <w:pStyle w:val="ListParagraph"/>
        <w:spacing w:line="240" w:lineRule="auto"/>
        <w:ind w:firstLine="360"/>
        <w:rPr>
          <w:rFonts w:cs="Open Sans"/>
          <w:color w:val="0B769F" w:themeColor="accent4" w:themeShade="BF"/>
          <w:sz w:val="22"/>
          <w:szCs w:val="22"/>
        </w:rPr>
      </w:pPr>
      <w:r w:rsidRPr="00793BA2">
        <w:rPr>
          <w:rFonts w:cs="Open Sans"/>
          <w:color w:val="0B769F" w:themeColor="accent4" w:themeShade="BF"/>
          <w:sz w:val="22"/>
          <w:szCs w:val="22"/>
        </w:rPr>
        <w:t>Answer</w:t>
      </w:r>
    </w:p>
    <w:p w14:paraId="470F745B" w14:textId="77777777" w:rsidR="00062F86" w:rsidRPr="004A57C8" w:rsidRDefault="00062F86" w:rsidP="00062F86">
      <w:pPr>
        <w:pStyle w:val="ListParagraph"/>
        <w:spacing w:line="240" w:lineRule="auto"/>
        <w:ind w:left="1080"/>
        <w:rPr>
          <w:rFonts w:cs="Open Sans"/>
          <w:b/>
          <w:bCs/>
          <w:sz w:val="22"/>
          <w:szCs w:val="22"/>
        </w:rPr>
      </w:pPr>
    </w:p>
    <w:p w14:paraId="36EFA3AC" w14:textId="16CDA197" w:rsidR="00062F86" w:rsidRPr="006C1342" w:rsidRDefault="00062F86" w:rsidP="00CF2015">
      <w:pPr>
        <w:pStyle w:val="ListParagraph"/>
        <w:numPr>
          <w:ilvl w:val="0"/>
          <w:numId w:val="7"/>
        </w:numPr>
        <w:spacing w:line="240" w:lineRule="auto"/>
        <w:rPr>
          <w:rFonts w:cs="Open Sans"/>
          <w:b/>
          <w:bCs/>
          <w:sz w:val="22"/>
          <w:szCs w:val="22"/>
        </w:rPr>
      </w:pPr>
      <w:r>
        <w:rPr>
          <w:rFonts w:cs="Open Sans"/>
          <w:b/>
          <w:bCs/>
          <w:color w:val="996633"/>
          <w:sz w:val="22"/>
          <w:szCs w:val="20"/>
        </w:rPr>
        <w:t>[</w:t>
      </w:r>
      <w:r w:rsidRPr="00D64589">
        <w:rPr>
          <w:rFonts w:cs="Open Sans"/>
          <w:b/>
          <w:bCs/>
          <w:color w:val="996633"/>
          <w:sz w:val="22"/>
          <w:szCs w:val="20"/>
        </w:rPr>
        <w:t>CFCI – A</w:t>
      </w:r>
      <w:r>
        <w:rPr>
          <w:rFonts w:cs="Open Sans"/>
          <w:b/>
          <w:bCs/>
          <w:color w:val="996633"/>
          <w:sz w:val="22"/>
          <w:szCs w:val="20"/>
        </w:rPr>
        <w:t>I]</w:t>
      </w:r>
      <w:r w:rsidRPr="007967EA">
        <w:rPr>
          <w:rFonts w:cs="Open Sans"/>
          <w:color w:val="000000" w:themeColor="text1"/>
          <w:sz w:val="22"/>
          <w:szCs w:val="22"/>
        </w:rPr>
        <w:t xml:space="preserve"> </w:t>
      </w:r>
      <w:r w:rsidR="00526289">
        <w:rPr>
          <w:rFonts w:cs="Open Sans"/>
          <w:color w:val="000000" w:themeColor="text1"/>
          <w:sz w:val="22"/>
          <w:szCs w:val="22"/>
        </w:rPr>
        <w:t>E</w:t>
      </w:r>
      <w:r w:rsidR="00666666">
        <w:rPr>
          <w:rFonts w:cs="Open Sans"/>
          <w:color w:val="000000" w:themeColor="text1"/>
          <w:sz w:val="22"/>
          <w:szCs w:val="22"/>
        </w:rPr>
        <w:t xml:space="preserve">xplain </w:t>
      </w:r>
      <w:r>
        <w:rPr>
          <w:rFonts w:cs="Open Sans"/>
          <w:color w:val="000000" w:themeColor="text1"/>
          <w:sz w:val="22"/>
          <w:szCs w:val="22"/>
        </w:rPr>
        <w:t xml:space="preserve">how the HRTP focuses on in-demand, high road occupations with a demonstrable use case for </w:t>
      </w:r>
      <w:r w:rsidR="00880B93">
        <w:rPr>
          <w:rFonts w:cs="Open Sans"/>
          <w:color w:val="000000" w:themeColor="text1"/>
          <w:sz w:val="22"/>
          <w:szCs w:val="22"/>
        </w:rPr>
        <w:t>Artificial Intelligence (</w:t>
      </w:r>
      <w:r>
        <w:rPr>
          <w:rFonts w:cs="Open Sans"/>
          <w:color w:val="000000" w:themeColor="text1"/>
          <w:sz w:val="22"/>
          <w:szCs w:val="22"/>
        </w:rPr>
        <w:t>AI</w:t>
      </w:r>
      <w:r w:rsidR="00880B93">
        <w:rPr>
          <w:rFonts w:cs="Open Sans"/>
          <w:color w:val="000000" w:themeColor="text1"/>
          <w:sz w:val="22"/>
          <w:szCs w:val="22"/>
        </w:rPr>
        <w:t>)</w:t>
      </w:r>
      <w:r>
        <w:rPr>
          <w:rFonts w:cs="Open Sans"/>
          <w:color w:val="000000" w:themeColor="text1"/>
          <w:sz w:val="22"/>
          <w:szCs w:val="22"/>
        </w:rPr>
        <w:t xml:space="preserve"> as a core part of the job requirement. </w:t>
      </w:r>
    </w:p>
    <w:p w14:paraId="2266C472" w14:textId="77777777" w:rsidR="00062F86" w:rsidRDefault="00062F86" w:rsidP="00062F86">
      <w:pPr>
        <w:pStyle w:val="ListParagraph"/>
        <w:spacing w:line="240" w:lineRule="auto"/>
        <w:ind w:firstLine="360"/>
        <w:rPr>
          <w:rFonts w:cs="Open Sans"/>
          <w:color w:val="0B769F" w:themeColor="accent4" w:themeShade="BF"/>
          <w:sz w:val="22"/>
          <w:szCs w:val="22"/>
        </w:rPr>
      </w:pPr>
    </w:p>
    <w:p w14:paraId="5B8BBCCB" w14:textId="721F9505" w:rsidR="00DA4C5C" w:rsidRDefault="00062F86" w:rsidP="00AC3A73">
      <w:pPr>
        <w:pStyle w:val="ListParagraph"/>
        <w:spacing w:after="0" w:line="240" w:lineRule="auto"/>
        <w:ind w:firstLine="360"/>
        <w:rPr>
          <w:rFonts w:cs="Open Sans"/>
          <w:color w:val="0B769F" w:themeColor="accent4" w:themeShade="BF"/>
          <w:sz w:val="22"/>
          <w:szCs w:val="22"/>
        </w:rPr>
      </w:pPr>
      <w:r w:rsidRPr="00793BA2">
        <w:rPr>
          <w:rFonts w:cs="Open Sans"/>
          <w:color w:val="0B769F" w:themeColor="accent4" w:themeShade="BF"/>
          <w:sz w:val="22"/>
          <w:szCs w:val="22"/>
        </w:rPr>
        <w:t>Answer</w:t>
      </w:r>
    </w:p>
    <w:p w14:paraId="0DCCCBD9" w14:textId="77777777" w:rsidR="00AC3A73" w:rsidRPr="00AC3A73" w:rsidRDefault="00AC3A73" w:rsidP="00AC3A73">
      <w:pPr>
        <w:pStyle w:val="ListParagraph"/>
        <w:spacing w:after="0" w:line="240" w:lineRule="auto"/>
        <w:ind w:firstLine="360"/>
        <w:rPr>
          <w:rFonts w:cs="Open Sans"/>
          <w:color w:val="0B769F" w:themeColor="accent4" w:themeShade="BF"/>
          <w:sz w:val="22"/>
          <w:szCs w:val="22"/>
        </w:rPr>
      </w:pPr>
    </w:p>
    <w:p w14:paraId="7E28A797" w14:textId="4ACD5F5B" w:rsidR="00062F86" w:rsidRPr="003F1657" w:rsidRDefault="005A740B" w:rsidP="00CF2015">
      <w:pPr>
        <w:pStyle w:val="ListParagraph"/>
        <w:numPr>
          <w:ilvl w:val="3"/>
          <w:numId w:val="2"/>
        </w:numPr>
        <w:spacing w:line="240" w:lineRule="auto"/>
        <w:rPr>
          <w:rFonts w:cs="Open Sans"/>
          <w:sz w:val="22"/>
          <w:szCs w:val="20"/>
        </w:rPr>
      </w:pPr>
      <w:r>
        <w:rPr>
          <w:rFonts w:cs="Open Sans"/>
          <w:b/>
          <w:sz w:val="22"/>
          <w:szCs w:val="20"/>
        </w:rPr>
        <w:t xml:space="preserve">Target Populations: </w:t>
      </w:r>
      <w:r w:rsidR="00062F86" w:rsidRPr="005A740B">
        <w:rPr>
          <w:rFonts w:cs="Open Sans"/>
          <w:sz w:val="22"/>
          <w:szCs w:val="20"/>
        </w:rPr>
        <w:t xml:space="preserve">Select the target population(s) </w:t>
      </w:r>
      <w:r w:rsidR="00062F86" w:rsidRPr="003F1657">
        <w:rPr>
          <w:rFonts w:cs="Open Sans"/>
          <w:sz w:val="22"/>
          <w:szCs w:val="20"/>
        </w:rPr>
        <w:t>that will be recruited, enrolled, and served by this HRTP. All participants must be able to confirm LA County residency, and the expectation is that they will be placed in jobs in LA County. At least two of the following priority populations must be selected and explained</w:t>
      </w:r>
      <w:r w:rsidR="0012244F">
        <w:rPr>
          <w:rFonts w:cs="Open Sans"/>
          <w:bCs/>
          <w:sz w:val="22"/>
          <w:szCs w:val="20"/>
        </w:rPr>
        <w:t>.</w:t>
      </w:r>
      <w:r w:rsidR="00062F86" w:rsidRPr="003F1657">
        <w:rPr>
          <w:rFonts w:cs="Open Sans"/>
          <w:sz w:val="22"/>
          <w:szCs w:val="20"/>
        </w:rPr>
        <w:t xml:space="preserve"> Also, estimate the number of participants to be enrolled from each target population(s) selected under this HRTP.</w:t>
      </w:r>
    </w:p>
    <w:p w14:paraId="5E1720E5" w14:textId="77777777" w:rsidR="009B68D4" w:rsidRDefault="00062F86" w:rsidP="00062F86">
      <w:pPr>
        <w:pStyle w:val="ListParagraph"/>
        <w:spacing w:line="240" w:lineRule="auto"/>
        <w:ind w:left="360"/>
        <w:rPr>
          <w:rFonts w:eastAsiaTheme="majorEastAsia" w:cs="Open Sans"/>
          <w:i/>
          <w:sz w:val="22"/>
          <w:szCs w:val="22"/>
        </w:rPr>
      </w:pPr>
      <w:r w:rsidRPr="00AF273F">
        <w:rPr>
          <w:rFonts w:eastAsiaTheme="majorEastAsia" w:cs="Open Sans"/>
          <w:b/>
          <w:i/>
          <w:sz w:val="22"/>
          <w:szCs w:val="22"/>
          <w:u w:val="single"/>
        </w:rPr>
        <w:t>NOTE</w:t>
      </w:r>
      <w:r w:rsidRPr="00AF273F">
        <w:rPr>
          <w:rFonts w:eastAsiaTheme="majorEastAsia" w:cs="Open Sans"/>
          <w:i/>
          <w:sz w:val="22"/>
          <w:szCs w:val="22"/>
        </w:rPr>
        <w:t xml:space="preserve">: </w:t>
      </w:r>
    </w:p>
    <w:p w14:paraId="0A736CFE" w14:textId="77777777" w:rsidR="009B68D4" w:rsidRPr="009B68D4" w:rsidRDefault="00062F86" w:rsidP="009B68D4">
      <w:pPr>
        <w:pStyle w:val="ListParagraph"/>
        <w:numPr>
          <w:ilvl w:val="0"/>
          <w:numId w:val="30"/>
        </w:numPr>
        <w:spacing w:line="240" w:lineRule="auto"/>
        <w:rPr>
          <w:rStyle w:val="normaltextrun"/>
          <w:rFonts w:cs="Open Sans"/>
          <w:b/>
          <w:bCs/>
          <w:sz w:val="22"/>
          <w:szCs w:val="22"/>
        </w:rPr>
      </w:pPr>
      <w:r w:rsidRPr="00AF273F">
        <w:rPr>
          <w:rFonts w:eastAsiaTheme="majorEastAsia" w:cs="Open Sans"/>
          <w:i/>
          <w:sz w:val="22"/>
          <w:szCs w:val="22"/>
        </w:rPr>
        <w:t xml:space="preserve">Applicants who opt in for the </w:t>
      </w:r>
      <w:r>
        <w:rPr>
          <w:rFonts w:eastAsiaTheme="majorEastAsia" w:cs="Open Sans"/>
          <w:i/>
          <w:sz w:val="22"/>
          <w:szCs w:val="22"/>
        </w:rPr>
        <w:t>“</w:t>
      </w:r>
      <w:r w:rsidRPr="00AF273F">
        <w:rPr>
          <w:rFonts w:cs="Open Sans"/>
          <w:i/>
          <w:iCs/>
          <w:color w:val="C00000"/>
          <w:sz w:val="22"/>
          <w:szCs w:val="20"/>
        </w:rPr>
        <w:t xml:space="preserve">CFCI – </w:t>
      </w:r>
      <w:r w:rsidRPr="00AF273F">
        <w:rPr>
          <w:rFonts w:cs="Open Sans"/>
          <w:i/>
          <w:color w:val="C00000"/>
          <w:sz w:val="22"/>
          <w:szCs w:val="20"/>
        </w:rPr>
        <w:t>Justice-</w:t>
      </w:r>
      <w:r w:rsidRPr="00AF273F">
        <w:rPr>
          <w:rFonts w:cs="Open Sans"/>
          <w:i/>
          <w:iCs/>
          <w:color w:val="C00000"/>
          <w:sz w:val="22"/>
          <w:szCs w:val="20"/>
        </w:rPr>
        <w:t>Involved</w:t>
      </w:r>
      <w:r w:rsidRPr="00AF273F">
        <w:rPr>
          <w:rStyle w:val="normaltextrun"/>
          <w:rFonts w:eastAsiaTheme="majorEastAsia" w:cs="Open Sans"/>
          <w:i/>
          <w:iCs/>
          <w:sz w:val="22"/>
          <w:szCs w:val="22"/>
        </w:rPr>
        <w:t>” funding opportunity</w:t>
      </w:r>
      <w:r w:rsidRPr="00AF273F">
        <w:rPr>
          <w:rStyle w:val="normaltextrun"/>
          <w:rFonts w:eastAsiaTheme="majorEastAsia" w:cs="Open Sans"/>
          <w:i/>
          <w:sz w:val="22"/>
          <w:szCs w:val="22"/>
        </w:rPr>
        <w:t xml:space="preserve"> must select “justice-involved individuals” as one of the priority populations.</w:t>
      </w:r>
      <w:r w:rsidR="003B67AB">
        <w:rPr>
          <w:rStyle w:val="normaltextrun"/>
          <w:rFonts w:eastAsiaTheme="majorEastAsia" w:cs="Open Sans"/>
          <w:i/>
          <w:sz w:val="22"/>
          <w:szCs w:val="22"/>
        </w:rPr>
        <w:t xml:space="preserve"> </w:t>
      </w:r>
    </w:p>
    <w:p w14:paraId="78B2551F" w14:textId="7802473A" w:rsidR="00062F86" w:rsidRPr="00793BA2" w:rsidRDefault="003B67AB" w:rsidP="009B68D4">
      <w:pPr>
        <w:pStyle w:val="ListParagraph"/>
        <w:numPr>
          <w:ilvl w:val="0"/>
          <w:numId w:val="30"/>
        </w:numPr>
        <w:spacing w:line="240" w:lineRule="auto"/>
        <w:rPr>
          <w:rFonts w:cs="Open Sans"/>
          <w:b/>
          <w:bCs/>
          <w:sz w:val="22"/>
          <w:szCs w:val="22"/>
        </w:rPr>
      </w:pPr>
      <w:r>
        <w:rPr>
          <w:rStyle w:val="normaltextrun"/>
          <w:rFonts w:eastAsiaTheme="majorEastAsia" w:cs="Open Sans"/>
          <w:i/>
          <w:sz w:val="22"/>
          <w:szCs w:val="22"/>
        </w:rPr>
        <w:t>Applicants who opt for the “</w:t>
      </w:r>
      <w:r w:rsidR="00EB7061" w:rsidRPr="00EB7061">
        <w:rPr>
          <w:rStyle w:val="normaltextrun"/>
          <w:rFonts w:eastAsiaTheme="majorEastAsia" w:cs="Open Sans"/>
          <w:i/>
          <w:color w:val="2A4B86"/>
          <w:sz w:val="22"/>
          <w:szCs w:val="22"/>
        </w:rPr>
        <w:t>AB109 C4C</w:t>
      </w:r>
      <w:r w:rsidR="00EB7061">
        <w:rPr>
          <w:rStyle w:val="normaltextrun"/>
          <w:rFonts w:eastAsiaTheme="majorEastAsia" w:cs="Open Sans"/>
          <w:i/>
          <w:sz w:val="22"/>
          <w:szCs w:val="22"/>
        </w:rPr>
        <w:t>” funding opportunity must select “</w:t>
      </w:r>
      <w:r w:rsidR="00EB7061" w:rsidRPr="00EB7061">
        <w:rPr>
          <w:rStyle w:val="normaltextrun"/>
          <w:rFonts w:eastAsiaTheme="majorEastAsia" w:cs="Open Sans"/>
          <w:i/>
          <w:sz w:val="22"/>
          <w:szCs w:val="22"/>
        </w:rPr>
        <w:t>People experiencing homelessness, at an imminent risk of homelessness, or housing instability</w:t>
      </w:r>
      <w:r w:rsidR="003D7CEA">
        <w:rPr>
          <w:rStyle w:val="normaltextrun"/>
          <w:rFonts w:eastAsiaTheme="majorEastAsia" w:cs="Open Sans"/>
          <w:i/>
          <w:sz w:val="22"/>
          <w:szCs w:val="22"/>
        </w:rPr>
        <w:t>.</w:t>
      </w:r>
      <w:r w:rsidR="00EB7061">
        <w:rPr>
          <w:rStyle w:val="normaltextrun"/>
          <w:rFonts w:eastAsiaTheme="majorEastAsia" w:cs="Open Sans"/>
          <w:i/>
          <w:sz w:val="22"/>
          <w:szCs w:val="22"/>
        </w:rPr>
        <w:t>”</w:t>
      </w:r>
      <w:r w:rsidR="00872323">
        <w:rPr>
          <w:rStyle w:val="normaltextrun"/>
          <w:rFonts w:eastAsiaTheme="majorEastAsia" w:cs="Open Sans"/>
          <w:i/>
          <w:sz w:val="22"/>
          <w:szCs w:val="22"/>
        </w:rPr>
        <w:t xml:space="preserve"> </w:t>
      </w:r>
      <w:r w:rsidR="003D7CEA">
        <w:rPr>
          <w:rStyle w:val="normaltextrun"/>
          <w:rFonts w:eastAsiaTheme="majorEastAsia" w:cs="Open Sans"/>
          <w:i/>
          <w:sz w:val="22"/>
          <w:szCs w:val="22"/>
        </w:rPr>
        <w:t>They may also select</w:t>
      </w:r>
      <w:r w:rsidR="00EB7061">
        <w:rPr>
          <w:rStyle w:val="normaltextrun"/>
          <w:rFonts w:eastAsiaTheme="majorEastAsia" w:cs="Open Sans"/>
          <w:i/>
          <w:sz w:val="22"/>
          <w:szCs w:val="22"/>
        </w:rPr>
        <w:t xml:space="preserve"> </w:t>
      </w:r>
      <w:r w:rsidR="00E2681B">
        <w:rPr>
          <w:rStyle w:val="normaltextrun"/>
          <w:rFonts w:eastAsiaTheme="majorEastAsia" w:cs="Open Sans"/>
          <w:i/>
          <w:sz w:val="22"/>
          <w:szCs w:val="22"/>
        </w:rPr>
        <w:t>“</w:t>
      </w:r>
      <w:r w:rsidR="00FA1C28">
        <w:rPr>
          <w:rStyle w:val="normaltextrun"/>
          <w:rFonts w:eastAsiaTheme="majorEastAsia" w:cs="Open Sans"/>
          <w:i/>
          <w:sz w:val="22"/>
          <w:szCs w:val="22"/>
        </w:rPr>
        <w:t>justice-involved individuals”</w:t>
      </w:r>
      <w:r w:rsidR="00EB7061">
        <w:rPr>
          <w:rStyle w:val="normaltextrun"/>
          <w:rFonts w:eastAsiaTheme="majorEastAsia" w:cs="Open Sans"/>
          <w:i/>
          <w:sz w:val="22"/>
          <w:szCs w:val="22"/>
        </w:rPr>
        <w:t xml:space="preserve"> as </w:t>
      </w:r>
      <w:r w:rsidR="003D7CEA">
        <w:rPr>
          <w:rStyle w:val="normaltextrun"/>
          <w:rFonts w:eastAsiaTheme="majorEastAsia" w:cs="Open Sans"/>
          <w:i/>
          <w:sz w:val="22"/>
          <w:szCs w:val="22"/>
        </w:rPr>
        <w:t>an additional</w:t>
      </w:r>
      <w:r w:rsidR="00EB7061">
        <w:rPr>
          <w:rStyle w:val="normaltextrun"/>
          <w:rFonts w:eastAsiaTheme="majorEastAsia" w:cs="Open Sans"/>
          <w:i/>
          <w:sz w:val="22"/>
          <w:szCs w:val="22"/>
        </w:rPr>
        <w:t xml:space="preserve"> priority </w:t>
      </w:r>
      <w:r w:rsidR="003D7CEA">
        <w:rPr>
          <w:rStyle w:val="normaltextrun"/>
          <w:rFonts w:eastAsiaTheme="majorEastAsia" w:cs="Open Sans"/>
          <w:i/>
          <w:sz w:val="22"/>
          <w:szCs w:val="22"/>
        </w:rPr>
        <w:t>population as relevant</w:t>
      </w:r>
      <w:r w:rsidR="00EB7061">
        <w:rPr>
          <w:rStyle w:val="normaltextrun"/>
          <w:rFonts w:eastAsiaTheme="majorEastAsia" w:cs="Open Sans"/>
          <w:i/>
          <w:sz w:val="22"/>
          <w:szCs w:val="22"/>
        </w:rPr>
        <w:t xml:space="preserve">. </w:t>
      </w:r>
    </w:p>
    <w:p w14:paraId="6C787D78" w14:textId="77777777" w:rsidR="00062F86" w:rsidRPr="00793BA2" w:rsidRDefault="00062F86" w:rsidP="00062F86">
      <w:pPr>
        <w:pStyle w:val="ListParagraph"/>
        <w:spacing w:line="240" w:lineRule="auto"/>
        <w:ind w:left="360"/>
        <w:rPr>
          <w:rFonts w:cs="Open Sans"/>
          <w:b/>
          <w:bCs/>
          <w:sz w:val="22"/>
          <w:szCs w:val="22"/>
        </w:rPr>
      </w:pPr>
    </w:p>
    <w:tbl>
      <w:tblPr>
        <w:tblStyle w:val="TableGrid"/>
        <w:tblW w:w="0" w:type="auto"/>
        <w:tblInd w:w="360" w:type="dxa"/>
        <w:tblLook w:val="04A0" w:firstRow="1" w:lastRow="0" w:firstColumn="1" w:lastColumn="0" w:noHBand="0" w:noVBand="1"/>
      </w:tblPr>
      <w:tblGrid>
        <w:gridCol w:w="486"/>
        <w:gridCol w:w="5989"/>
        <w:gridCol w:w="2430"/>
      </w:tblGrid>
      <w:tr w:rsidR="00062F86" w:rsidRPr="00793BA2" w14:paraId="3561BCD1" w14:textId="77777777" w:rsidTr="00F46A61">
        <w:tc>
          <w:tcPr>
            <w:tcW w:w="6475" w:type="dxa"/>
            <w:gridSpan w:val="2"/>
            <w:shd w:val="clear" w:color="auto" w:fill="000000" w:themeFill="text1"/>
          </w:tcPr>
          <w:p w14:paraId="6572647F" w14:textId="77777777" w:rsidR="00062F86" w:rsidRPr="00793BA2" w:rsidRDefault="00062F86" w:rsidP="00E61C94">
            <w:pPr>
              <w:pStyle w:val="ListParagraph"/>
              <w:ind w:left="0"/>
              <w:rPr>
                <w:rFonts w:cs="Open Sans"/>
                <w:sz w:val="22"/>
                <w:szCs w:val="22"/>
              </w:rPr>
            </w:pPr>
            <w:r w:rsidRPr="00793BA2">
              <w:rPr>
                <w:rFonts w:cs="Open Sans"/>
                <w:b/>
                <w:sz w:val="22"/>
                <w:szCs w:val="22"/>
              </w:rPr>
              <w:t>Priority populations</w:t>
            </w:r>
            <w:r w:rsidRPr="00793BA2">
              <w:rPr>
                <w:rFonts w:cs="Open Sans"/>
                <w:b/>
                <w:bCs/>
                <w:sz w:val="22"/>
                <w:szCs w:val="22"/>
              </w:rPr>
              <w:br/>
            </w:r>
            <w:r w:rsidRPr="00793BA2">
              <w:rPr>
                <w:rFonts w:cs="Open Sans"/>
                <w:sz w:val="22"/>
                <w:szCs w:val="22"/>
              </w:rPr>
              <w:t>(select at least two)</w:t>
            </w:r>
          </w:p>
        </w:tc>
        <w:tc>
          <w:tcPr>
            <w:tcW w:w="2430" w:type="dxa"/>
            <w:shd w:val="clear" w:color="auto" w:fill="000000" w:themeFill="text1"/>
          </w:tcPr>
          <w:p w14:paraId="682D855A" w14:textId="77777777" w:rsidR="00062F86" w:rsidRPr="00793BA2" w:rsidRDefault="00062F86" w:rsidP="00E61C94">
            <w:pPr>
              <w:pStyle w:val="ListParagraph"/>
              <w:ind w:left="0"/>
              <w:rPr>
                <w:rFonts w:cs="Open Sans"/>
                <w:b/>
                <w:sz w:val="22"/>
                <w:szCs w:val="22"/>
              </w:rPr>
            </w:pPr>
            <w:r w:rsidRPr="00793BA2">
              <w:rPr>
                <w:rFonts w:cs="Open Sans"/>
                <w:b/>
                <w:sz w:val="22"/>
                <w:szCs w:val="22"/>
              </w:rPr>
              <w:t>Estimated # of participants enrolled</w:t>
            </w:r>
            <w:r w:rsidRPr="00793BA2">
              <w:rPr>
                <w:rStyle w:val="FootnoteReference"/>
                <w:rFonts w:cs="Open Sans"/>
                <w:sz w:val="22"/>
                <w:szCs w:val="22"/>
              </w:rPr>
              <w:footnoteReference w:id="2"/>
            </w:r>
          </w:p>
        </w:tc>
      </w:tr>
      <w:tr w:rsidR="00062F86" w:rsidRPr="00793BA2" w14:paraId="7B14B07A" w14:textId="77777777" w:rsidTr="00F46A61">
        <w:sdt>
          <w:sdtPr>
            <w:rPr>
              <w:rFonts w:cs="Open Sans"/>
              <w:b/>
              <w:bCs/>
              <w:color w:val="0B769F" w:themeColor="accent4" w:themeShade="BF"/>
              <w:sz w:val="22"/>
              <w:szCs w:val="22"/>
            </w:rPr>
            <w:id w:val="-1821799798"/>
            <w14:checkbox>
              <w14:checked w14:val="0"/>
              <w14:checkedState w14:val="2612" w14:font="MS Gothic"/>
              <w14:uncheckedState w14:val="2610" w14:font="MS Gothic"/>
            </w14:checkbox>
          </w:sdtPr>
          <w:sdtContent>
            <w:tc>
              <w:tcPr>
                <w:tcW w:w="486" w:type="dxa"/>
              </w:tcPr>
              <w:p w14:paraId="01955FB8" w14:textId="77777777" w:rsidR="00062F86" w:rsidRPr="00793BA2" w:rsidRDefault="00062F86" w:rsidP="00E61C94">
                <w:pPr>
                  <w:pStyle w:val="ListParagraph"/>
                  <w:ind w:left="0"/>
                  <w:rPr>
                    <w:rFonts w:cs="Open Sans"/>
                    <w:b/>
                    <w:color w:val="0B769F" w:themeColor="accent4" w:themeShade="BF"/>
                    <w:sz w:val="22"/>
                    <w:szCs w:val="22"/>
                  </w:rPr>
                </w:pPr>
                <w:r w:rsidRPr="00793BA2">
                  <w:rPr>
                    <w:rFonts w:eastAsia="MS Gothic" w:cs="Segoe UI Symbol"/>
                    <w:b/>
                    <w:color w:val="0B769F" w:themeColor="accent4" w:themeShade="BF"/>
                    <w:sz w:val="22"/>
                    <w:szCs w:val="22"/>
                  </w:rPr>
                  <w:t>☐</w:t>
                </w:r>
              </w:p>
            </w:tc>
          </w:sdtContent>
        </w:sdt>
        <w:tc>
          <w:tcPr>
            <w:tcW w:w="5989" w:type="dxa"/>
          </w:tcPr>
          <w:p w14:paraId="5A85B563" w14:textId="77777777" w:rsidR="00062F86" w:rsidRPr="00793BA2" w:rsidRDefault="00062F86" w:rsidP="00E61C94">
            <w:pPr>
              <w:pStyle w:val="ListParagraph"/>
              <w:ind w:left="0"/>
              <w:rPr>
                <w:rFonts w:cs="Open Sans"/>
                <w:sz w:val="22"/>
                <w:szCs w:val="22"/>
              </w:rPr>
            </w:pPr>
            <w:r w:rsidRPr="00793BA2">
              <w:rPr>
                <w:rFonts w:cs="Open Sans"/>
                <w:sz w:val="22"/>
                <w:szCs w:val="22"/>
              </w:rPr>
              <w:t>English language learners</w:t>
            </w:r>
          </w:p>
        </w:tc>
        <w:tc>
          <w:tcPr>
            <w:tcW w:w="2430" w:type="dxa"/>
          </w:tcPr>
          <w:p w14:paraId="67852CCD" w14:textId="77777777" w:rsidR="00062F86" w:rsidRPr="00793BA2" w:rsidRDefault="00062F86" w:rsidP="00E61C94">
            <w:pPr>
              <w:pStyle w:val="ListParagraph"/>
              <w:ind w:left="0"/>
              <w:rPr>
                <w:rFonts w:cs="Open Sans"/>
                <w:sz w:val="22"/>
                <w:szCs w:val="22"/>
              </w:rPr>
            </w:pPr>
          </w:p>
        </w:tc>
      </w:tr>
      <w:tr w:rsidR="00062F86" w:rsidRPr="00793BA2" w14:paraId="6F0642CF" w14:textId="77777777" w:rsidTr="00F46A61">
        <w:sdt>
          <w:sdtPr>
            <w:rPr>
              <w:rFonts w:cs="Open Sans"/>
              <w:b/>
              <w:bCs/>
              <w:color w:val="0B769F" w:themeColor="accent4" w:themeShade="BF"/>
              <w:sz w:val="22"/>
              <w:szCs w:val="22"/>
            </w:rPr>
            <w:id w:val="-1980990068"/>
            <w14:checkbox>
              <w14:checked w14:val="0"/>
              <w14:checkedState w14:val="2612" w14:font="MS Gothic"/>
              <w14:uncheckedState w14:val="2610" w14:font="MS Gothic"/>
            </w14:checkbox>
          </w:sdtPr>
          <w:sdtContent>
            <w:tc>
              <w:tcPr>
                <w:tcW w:w="486" w:type="dxa"/>
              </w:tcPr>
              <w:p w14:paraId="63C329C3" w14:textId="77777777" w:rsidR="00062F86" w:rsidRPr="00793BA2" w:rsidRDefault="00062F86" w:rsidP="00E61C94">
                <w:pPr>
                  <w:pStyle w:val="ListParagraph"/>
                  <w:ind w:left="0"/>
                  <w:rPr>
                    <w:rFonts w:cs="Open Sans"/>
                    <w:b/>
                    <w:color w:val="0B769F" w:themeColor="accent4" w:themeShade="BF"/>
                    <w:sz w:val="22"/>
                    <w:szCs w:val="22"/>
                  </w:rPr>
                </w:pPr>
                <w:r w:rsidRPr="00793BA2">
                  <w:rPr>
                    <w:rFonts w:eastAsia="MS Gothic" w:cs="Segoe UI Symbol"/>
                    <w:b/>
                    <w:color w:val="0B769F" w:themeColor="accent4" w:themeShade="BF"/>
                    <w:sz w:val="22"/>
                    <w:szCs w:val="22"/>
                  </w:rPr>
                  <w:t>☐</w:t>
                </w:r>
              </w:p>
            </w:tc>
          </w:sdtContent>
        </w:sdt>
        <w:tc>
          <w:tcPr>
            <w:tcW w:w="5989" w:type="dxa"/>
          </w:tcPr>
          <w:p w14:paraId="5125F7FA" w14:textId="77777777" w:rsidR="00062F86" w:rsidRPr="00793BA2" w:rsidRDefault="00062F86" w:rsidP="00E61C94">
            <w:pPr>
              <w:pStyle w:val="ListParagraph"/>
              <w:ind w:left="0"/>
              <w:rPr>
                <w:rFonts w:cs="Open Sans"/>
                <w:sz w:val="22"/>
                <w:szCs w:val="22"/>
              </w:rPr>
            </w:pPr>
            <w:r w:rsidRPr="00793BA2">
              <w:rPr>
                <w:rFonts w:cs="Open Sans"/>
                <w:sz w:val="22"/>
                <w:szCs w:val="22"/>
              </w:rPr>
              <w:t>Immigrants &amp; refugees</w:t>
            </w:r>
          </w:p>
        </w:tc>
        <w:tc>
          <w:tcPr>
            <w:tcW w:w="2430" w:type="dxa"/>
          </w:tcPr>
          <w:p w14:paraId="7E6B220D" w14:textId="77777777" w:rsidR="00062F86" w:rsidRPr="00793BA2" w:rsidRDefault="00062F86" w:rsidP="00E61C94">
            <w:pPr>
              <w:pStyle w:val="ListParagraph"/>
              <w:ind w:left="0"/>
              <w:rPr>
                <w:rFonts w:cs="Open Sans"/>
                <w:sz w:val="22"/>
                <w:szCs w:val="22"/>
              </w:rPr>
            </w:pPr>
          </w:p>
        </w:tc>
      </w:tr>
      <w:tr w:rsidR="00062F86" w:rsidRPr="00793BA2" w14:paraId="12244040" w14:textId="77777777" w:rsidTr="00F46A61">
        <w:sdt>
          <w:sdtPr>
            <w:rPr>
              <w:rFonts w:cs="Open Sans"/>
              <w:b/>
              <w:bCs/>
              <w:color w:val="0B769F" w:themeColor="accent4" w:themeShade="BF"/>
              <w:sz w:val="22"/>
              <w:szCs w:val="22"/>
            </w:rPr>
            <w:id w:val="1267115393"/>
            <w14:checkbox>
              <w14:checked w14:val="0"/>
              <w14:checkedState w14:val="2612" w14:font="MS Gothic"/>
              <w14:uncheckedState w14:val="2610" w14:font="MS Gothic"/>
            </w14:checkbox>
          </w:sdtPr>
          <w:sdtContent>
            <w:tc>
              <w:tcPr>
                <w:tcW w:w="486" w:type="dxa"/>
              </w:tcPr>
              <w:p w14:paraId="5E3DE33A" w14:textId="77777777" w:rsidR="00062F86" w:rsidRPr="00793BA2" w:rsidRDefault="00062F86" w:rsidP="00E61C94">
                <w:pPr>
                  <w:pStyle w:val="ListParagraph"/>
                  <w:ind w:left="0"/>
                  <w:rPr>
                    <w:rFonts w:cs="Open Sans"/>
                    <w:b/>
                    <w:color w:val="0B769F" w:themeColor="accent4" w:themeShade="BF"/>
                    <w:sz w:val="22"/>
                    <w:szCs w:val="22"/>
                  </w:rPr>
                </w:pPr>
                <w:r w:rsidRPr="00793BA2">
                  <w:rPr>
                    <w:rFonts w:eastAsia="MS Gothic" w:cs="Segoe UI Symbol"/>
                    <w:b/>
                    <w:color w:val="0B769F" w:themeColor="accent4" w:themeShade="BF"/>
                    <w:sz w:val="22"/>
                    <w:szCs w:val="22"/>
                  </w:rPr>
                  <w:t>☐</w:t>
                </w:r>
              </w:p>
            </w:tc>
          </w:sdtContent>
        </w:sdt>
        <w:tc>
          <w:tcPr>
            <w:tcW w:w="5989" w:type="dxa"/>
          </w:tcPr>
          <w:p w14:paraId="074314CC" w14:textId="77777777" w:rsidR="00062F86" w:rsidRPr="00793BA2" w:rsidRDefault="00062F86" w:rsidP="00E61C94">
            <w:pPr>
              <w:pStyle w:val="ListParagraph"/>
              <w:ind w:left="0"/>
              <w:rPr>
                <w:rFonts w:cs="Open Sans"/>
                <w:sz w:val="22"/>
                <w:szCs w:val="22"/>
              </w:rPr>
            </w:pPr>
            <w:r w:rsidRPr="00793BA2">
              <w:rPr>
                <w:rFonts w:cs="Open Sans"/>
                <w:sz w:val="22"/>
                <w:szCs w:val="22"/>
              </w:rPr>
              <w:t>Justice-involved individuals</w:t>
            </w:r>
          </w:p>
        </w:tc>
        <w:tc>
          <w:tcPr>
            <w:tcW w:w="2430" w:type="dxa"/>
          </w:tcPr>
          <w:p w14:paraId="09014E44" w14:textId="77777777" w:rsidR="00062F86" w:rsidRPr="00793BA2" w:rsidRDefault="00062F86" w:rsidP="00E61C94">
            <w:pPr>
              <w:pStyle w:val="ListParagraph"/>
              <w:ind w:left="0"/>
              <w:rPr>
                <w:rFonts w:cs="Open Sans"/>
                <w:sz w:val="22"/>
                <w:szCs w:val="22"/>
              </w:rPr>
            </w:pPr>
          </w:p>
        </w:tc>
      </w:tr>
      <w:tr w:rsidR="00062F86" w:rsidRPr="00793BA2" w14:paraId="653EC503" w14:textId="77777777" w:rsidTr="00F46A61">
        <w:sdt>
          <w:sdtPr>
            <w:rPr>
              <w:rFonts w:cs="Open Sans"/>
              <w:b/>
              <w:bCs/>
              <w:color w:val="0B769F" w:themeColor="accent4" w:themeShade="BF"/>
              <w:sz w:val="22"/>
              <w:szCs w:val="22"/>
            </w:rPr>
            <w:id w:val="1628355226"/>
            <w14:checkbox>
              <w14:checked w14:val="0"/>
              <w14:checkedState w14:val="2612" w14:font="MS Gothic"/>
              <w14:uncheckedState w14:val="2610" w14:font="MS Gothic"/>
            </w14:checkbox>
          </w:sdtPr>
          <w:sdtContent>
            <w:tc>
              <w:tcPr>
                <w:tcW w:w="486" w:type="dxa"/>
              </w:tcPr>
              <w:p w14:paraId="13C19DE9" w14:textId="77777777" w:rsidR="00062F86" w:rsidRPr="00793BA2" w:rsidRDefault="00062F86" w:rsidP="00E61C94">
                <w:pPr>
                  <w:pStyle w:val="ListParagraph"/>
                  <w:ind w:left="0"/>
                  <w:rPr>
                    <w:rFonts w:cs="Open Sans"/>
                    <w:b/>
                    <w:color w:val="0B769F" w:themeColor="accent4" w:themeShade="BF"/>
                    <w:sz w:val="22"/>
                    <w:szCs w:val="22"/>
                  </w:rPr>
                </w:pPr>
                <w:r w:rsidRPr="00793BA2">
                  <w:rPr>
                    <w:rFonts w:eastAsia="MS Gothic" w:cs="Segoe UI Symbol"/>
                    <w:b/>
                    <w:color w:val="0B769F" w:themeColor="accent4" w:themeShade="BF"/>
                    <w:sz w:val="22"/>
                    <w:szCs w:val="22"/>
                  </w:rPr>
                  <w:t>☐</w:t>
                </w:r>
              </w:p>
            </w:tc>
          </w:sdtContent>
        </w:sdt>
        <w:tc>
          <w:tcPr>
            <w:tcW w:w="5989" w:type="dxa"/>
          </w:tcPr>
          <w:p w14:paraId="05D3B223" w14:textId="77777777" w:rsidR="00062F86" w:rsidRPr="00793BA2" w:rsidRDefault="00062F86" w:rsidP="00E61C94">
            <w:pPr>
              <w:pStyle w:val="ListParagraph"/>
              <w:ind w:left="0"/>
              <w:rPr>
                <w:rFonts w:cs="Open Sans"/>
                <w:sz w:val="22"/>
                <w:szCs w:val="22"/>
              </w:rPr>
            </w:pPr>
            <w:r w:rsidRPr="00793BA2">
              <w:rPr>
                <w:rFonts w:cs="Open Sans"/>
                <w:sz w:val="22"/>
                <w:szCs w:val="22"/>
              </w:rPr>
              <w:t>Older workers</w:t>
            </w:r>
          </w:p>
        </w:tc>
        <w:tc>
          <w:tcPr>
            <w:tcW w:w="2430" w:type="dxa"/>
          </w:tcPr>
          <w:p w14:paraId="48F47524" w14:textId="77777777" w:rsidR="00062F86" w:rsidRPr="00793BA2" w:rsidRDefault="00062F86" w:rsidP="00E61C94">
            <w:pPr>
              <w:pStyle w:val="ListParagraph"/>
              <w:ind w:left="0"/>
              <w:rPr>
                <w:rFonts w:cs="Open Sans"/>
                <w:sz w:val="22"/>
                <w:szCs w:val="22"/>
              </w:rPr>
            </w:pPr>
          </w:p>
        </w:tc>
      </w:tr>
      <w:tr w:rsidR="00062F86" w:rsidRPr="00793BA2" w14:paraId="0547FB35" w14:textId="77777777" w:rsidTr="00F46A61">
        <w:sdt>
          <w:sdtPr>
            <w:rPr>
              <w:rFonts w:cs="Open Sans"/>
              <w:b/>
              <w:bCs/>
              <w:color w:val="0B769F" w:themeColor="accent4" w:themeShade="BF"/>
              <w:sz w:val="22"/>
              <w:szCs w:val="22"/>
            </w:rPr>
            <w:id w:val="-1809770076"/>
            <w14:checkbox>
              <w14:checked w14:val="0"/>
              <w14:checkedState w14:val="2612" w14:font="MS Gothic"/>
              <w14:uncheckedState w14:val="2610" w14:font="MS Gothic"/>
            </w14:checkbox>
          </w:sdtPr>
          <w:sdtContent>
            <w:tc>
              <w:tcPr>
                <w:tcW w:w="486" w:type="dxa"/>
              </w:tcPr>
              <w:p w14:paraId="3418E340" w14:textId="77777777" w:rsidR="00062F86" w:rsidRPr="00793BA2" w:rsidRDefault="00062F86" w:rsidP="00E61C94">
                <w:pPr>
                  <w:pStyle w:val="ListParagraph"/>
                  <w:ind w:left="0"/>
                  <w:rPr>
                    <w:rFonts w:cs="Open Sans"/>
                    <w:b/>
                    <w:color w:val="0B769F" w:themeColor="accent4" w:themeShade="BF"/>
                    <w:sz w:val="22"/>
                    <w:szCs w:val="22"/>
                  </w:rPr>
                </w:pPr>
                <w:r w:rsidRPr="00793BA2">
                  <w:rPr>
                    <w:rFonts w:eastAsia="MS Gothic" w:cs="Segoe UI Symbol"/>
                    <w:b/>
                    <w:color w:val="0B769F" w:themeColor="accent4" w:themeShade="BF"/>
                    <w:sz w:val="22"/>
                    <w:szCs w:val="22"/>
                  </w:rPr>
                  <w:t>☐</w:t>
                </w:r>
              </w:p>
            </w:tc>
          </w:sdtContent>
        </w:sdt>
        <w:tc>
          <w:tcPr>
            <w:tcW w:w="5989" w:type="dxa"/>
          </w:tcPr>
          <w:p w14:paraId="39D2DBF4" w14:textId="77777777" w:rsidR="00062F86" w:rsidRPr="00793BA2" w:rsidRDefault="00062F86" w:rsidP="00E61C94">
            <w:pPr>
              <w:pStyle w:val="ListParagraph"/>
              <w:ind w:left="0"/>
              <w:rPr>
                <w:rFonts w:cs="Open Sans"/>
                <w:sz w:val="22"/>
                <w:szCs w:val="22"/>
              </w:rPr>
            </w:pPr>
            <w:r w:rsidRPr="00793BA2">
              <w:rPr>
                <w:rFonts w:cs="Open Sans"/>
                <w:sz w:val="22"/>
                <w:szCs w:val="22"/>
              </w:rPr>
              <w:t>Opportunity youth (ages 16-24)</w:t>
            </w:r>
            <w:r w:rsidRPr="00793BA2">
              <w:rPr>
                <w:rStyle w:val="FootnoteReference"/>
                <w:rFonts w:cs="Open Sans"/>
                <w:sz w:val="22"/>
                <w:szCs w:val="22"/>
              </w:rPr>
              <w:footnoteReference w:id="3"/>
            </w:r>
            <w:r w:rsidRPr="00793BA2">
              <w:rPr>
                <w:rFonts w:cs="Open Sans"/>
                <w:sz w:val="22"/>
                <w:szCs w:val="22"/>
                <w:vertAlign w:val="superscript"/>
              </w:rPr>
              <w:t>,</w:t>
            </w:r>
            <w:r w:rsidRPr="00793BA2">
              <w:rPr>
                <w:rStyle w:val="FootnoteReference"/>
                <w:rFonts w:cs="Open Sans"/>
                <w:sz w:val="22"/>
                <w:szCs w:val="22"/>
              </w:rPr>
              <w:footnoteReference w:id="4"/>
            </w:r>
          </w:p>
        </w:tc>
        <w:tc>
          <w:tcPr>
            <w:tcW w:w="2430" w:type="dxa"/>
          </w:tcPr>
          <w:p w14:paraId="455FBFA5" w14:textId="77777777" w:rsidR="00062F86" w:rsidRPr="00793BA2" w:rsidRDefault="00062F86" w:rsidP="00E61C94">
            <w:pPr>
              <w:pStyle w:val="ListParagraph"/>
              <w:ind w:left="0"/>
              <w:rPr>
                <w:rFonts w:cs="Open Sans"/>
                <w:sz w:val="22"/>
                <w:szCs w:val="22"/>
              </w:rPr>
            </w:pPr>
          </w:p>
        </w:tc>
      </w:tr>
      <w:tr w:rsidR="00062F86" w:rsidRPr="00793BA2" w14:paraId="4DB7B7A4" w14:textId="77777777" w:rsidTr="00F46A61">
        <w:sdt>
          <w:sdtPr>
            <w:rPr>
              <w:rFonts w:cs="Open Sans"/>
              <w:b/>
              <w:bCs/>
              <w:color w:val="0B769F" w:themeColor="accent4" w:themeShade="BF"/>
              <w:sz w:val="22"/>
              <w:szCs w:val="22"/>
            </w:rPr>
            <w:id w:val="1297496566"/>
            <w14:checkbox>
              <w14:checked w14:val="0"/>
              <w14:checkedState w14:val="2612" w14:font="MS Gothic"/>
              <w14:uncheckedState w14:val="2610" w14:font="MS Gothic"/>
            </w14:checkbox>
          </w:sdtPr>
          <w:sdtContent>
            <w:tc>
              <w:tcPr>
                <w:tcW w:w="486" w:type="dxa"/>
              </w:tcPr>
              <w:p w14:paraId="357CC0B3" w14:textId="77777777" w:rsidR="00062F86" w:rsidRPr="00793BA2" w:rsidRDefault="00062F86" w:rsidP="00E61C94">
                <w:pPr>
                  <w:pStyle w:val="ListParagraph"/>
                  <w:ind w:left="0"/>
                  <w:rPr>
                    <w:rFonts w:cs="Open Sans"/>
                    <w:b/>
                    <w:color w:val="0B769F" w:themeColor="accent4" w:themeShade="BF"/>
                    <w:sz w:val="22"/>
                    <w:szCs w:val="22"/>
                  </w:rPr>
                </w:pPr>
                <w:r w:rsidRPr="00793BA2">
                  <w:rPr>
                    <w:rFonts w:eastAsia="MS Gothic" w:cs="Segoe UI Symbol"/>
                    <w:b/>
                    <w:color w:val="0B769F" w:themeColor="accent4" w:themeShade="BF"/>
                    <w:sz w:val="22"/>
                    <w:szCs w:val="22"/>
                  </w:rPr>
                  <w:t>☐</w:t>
                </w:r>
              </w:p>
            </w:tc>
          </w:sdtContent>
        </w:sdt>
        <w:tc>
          <w:tcPr>
            <w:tcW w:w="5989" w:type="dxa"/>
          </w:tcPr>
          <w:p w14:paraId="0DF95F75" w14:textId="77777777" w:rsidR="00062F86" w:rsidRPr="00793BA2" w:rsidRDefault="00062F86" w:rsidP="00E61C94">
            <w:pPr>
              <w:contextualSpacing/>
              <w:rPr>
                <w:rFonts w:cs="Open Sans"/>
                <w:sz w:val="22"/>
                <w:szCs w:val="22"/>
              </w:rPr>
            </w:pPr>
            <w:r w:rsidRPr="00793BA2">
              <w:rPr>
                <w:rFonts w:cs="Open Sans"/>
                <w:sz w:val="22"/>
                <w:szCs w:val="22"/>
              </w:rPr>
              <w:t>People experiencing homelessness, at an imminent risk of homelessness, or housing instability</w:t>
            </w:r>
          </w:p>
        </w:tc>
        <w:tc>
          <w:tcPr>
            <w:tcW w:w="2430" w:type="dxa"/>
          </w:tcPr>
          <w:p w14:paraId="6870E2BF" w14:textId="77777777" w:rsidR="00062F86" w:rsidRPr="00793BA2" w:rsidRDefault="00062F86" w:rsidP="00E61C94">
            <w:pPr>
              <w:pStyle w:val="ListParagraph"/>
              <w:ind w:left="0"/>
              <w:rPr>
                <w:rFonts w:cs="Open Sans"/>
                <w:sz w:val="22"/>
                <w:szCs w:val="22"/>
              </w:rPr>
            </w:pPr>
          </w:p>
        </w:tc>
      </w:tr>
      <w:tr w:rsidR="00062F86" w:rsidRPr="00793BA2" w14:paraId="5DFCDE3B" w14:textId="77777777" w:rsidTr="00F46A61">
        <w:sdt>
          <w:sdtPr>
            <w:rPr>
              <w:rFonts w:cs="Open Sans"/>
              <w:b/>
              <w:bCs/>
              <w:color w:val="0B769F" w:themeColor="accent4" w:themeShade="BF"/>
              <w:sz w:val="22"/>
              <w:szCs w:val="22"/>
            </w:rPr>
            <w:id w:val="454212742"/>
            <w14:checkbox>
              <w14:checked w14:val="0"/>
              <w14:checkedState w14:val="2612" w14:font="MS Gothic"/>
              <w14:uncheckedState w14:val="2610" w14:font="MS Gothic"/>
            </w14:checkbox>
          </w:sdtPr>
          <w:sdtContent>
            <w:tc>
              <w:tcPr>
                <w:tcW w:w="486" w:type="dxa"/>
              </w:tcPr>
              <w:p w14:paraId="1C0CEAE4" w14:textId="77777777" w:rsidR="00062F86" w:rsidRPr="00793BA2" w:rsidRDefault="00062F86" w:rsidP="00E61C94">
                <w:pPr>
                  <w:pStyle w:val="ListParagraph"/>
                  <w:ind w:left="0"/>
                  <w:rPr>
                    <w:rFonts w:cs="Open Sans"/>
                    <w:b/>
                    <w:color w:val="0B769F" w:themeColor="accent4" w:themeShade="BF"/>
                    <w:sz w:val="22"/>
                    <w:szCs w:val="22"/>
                  </w:rPr>
                </w:pPr>
                <w:r w:rsidRPr="00793BA2">
                  <w:rPr>
                    <w:rFonts w:eastAsia="MS Gothic" w:cs="Segoe UI Symbol"/>
                    <w:b/>
                    <w:color w:val="0B769F" w:themeColor="accent4" w:themeShade="BF"/>
                    <w:sz w:val="22"/>
                    <w:szCs w:val="22"/>
                  </w:rPr>
                  <w:t>☐</w:t>
                </w:r>
              </w:p>
            </w:tc>
          </w:sdtContent>
        </w:sdt>
        <w:tc>
          <w:tcPr>
            <w:tcW w:w="5989" w:type="dxa"/>
          </w:tcPr>
          <w:p w14:paraId="369BFE47" w14:textId="77777777" w:rsidR="00062F86" w:rsidRPr="00793BA2" w:rsidRDefault="00062F86" w:rsidP="00E61C94">
            <w:pPr>
              <w:rPr>
                <w:rFonts w:cs="Open Sans"/>
                <w:sz w:val="22"/>
                <w:szCs w:val="22"/>
              </w:rPr>
            </w:pPr>
            <w:r w:rsidRPr="00793BA2">
              <w:rPr>
                <w:rFonts w:cs="Open Sans"/>
                <w:sz w:val="22"/>
                <w:szCs w:val="22"/>
              </w:rPr>
              <w:t>People with disabilities or chronic health conditions </w:t>
            </w:r>
          </w:p>
        </w:tc>
        <w:tc>
          <w:tcPr>
            <w:tcW w:w="2430" w:type="dxa"/>
          </w:tcPr>
          <w:p w14:paraId="7908B461" w14:textId="77777777" w:rsidR="00062F86" w:rsidRPr="00793BA2" w:rsidRDefault="00062F86" w:rsidP="00E61C94">
            <w:pPr>
              <w:pStyle w:val="ListParagraph"/>
              <w:ind w:left="0"/>
              <w:rPr>
                <w:rFonts w:cs="Open Sans"/>
                <w:sz w:val="22"/>
                <w:szCs w:val="22"/>
              </w:rPr>
            </w:pPr>
          </w:p>
        </w:tc>
      </w:tr>
      <w:tr w:rsidR="00062F86" w:rsidRPr="00793BA2" w14:paraId="4999B49C" w14:textId="77777777" w:rsidTr="00F46A61">
        <w:sdt>
          <w:sdtPr>
            <w:rPr>
              <w:rFonts w:cs="Open Sans"/>
              <w:b/>
              <w:bCs/>
              <w:color w:val="0B769F" w:themeColor="accent4" w:themeShade="BF"/>
              <w:sz w:val="22"/>
              <w:szCs w:val="22"/>
            </w:rPr>
            <w:id w:val="1284390546"/>
            <w14:checkbox>
              <w14:checked w14:val="0"/>
              <w14:checkedState w14:val="2612" w14:font="MS Gothic"/>
              <w14:uncheckedState w14:val="2610" w14:font="MS Gothic"/>
            </w14:checkbox>
          </w:sdtPr>
          <w:sdtContent>
            <w:tc>
              <w:tcPr>
                <w:tcW w:w="486" w:type="dxa"/>
              </w:tcPr>
              <w:p w14:paraId="48E653FA" w14:textId="77777777" w:rsidR="00062F86" w:rsidRPr="00793BA2" w:rsidRDefault="00062F86" w:rsidP="00E61C94">
                <w:pPr>
                  <w:pStyle w:val="ListParagraph"/>
                  <w:ind w:left="0"/>
                  <w:rPr>
                    <w:rFonts w:cs="Open Sans"/>
                    <w:b/>
                    <w:bCs/>
                    <w:color w:val="0B769F" w:themeColor="accent4" w:themeShade="BF"/>
                    <w:sz w:val="22"/>
                    <w:szCs w:val="22"/>
                  </w:rPr>
                </w:pPr>
                <w:r w:rsidRPr="00793BA2">
                  <w:rPr>
                    <w:rFonts w:eastAsia="MS Gothic" w:cs="Segoe UI Symbol"/>
                    <w:b/>
                    <w:color w:val="0B769F" w:themeColor="accent4" w:themeShade="BF"/>
                    <w:sz w:val="22"/>
                    <w:szCs w:val="22"/>
                  </w:rPr>
                  <w:t>☐</w:t>
                </w:r>
              </w:p>
            </w:tc>
          </w:sdtContent>
        </w:sdt>
        <w:tc>
          <w:tcPr>
            <w:tcW w:w="5989" w:type="dxa"/>
          </w:tcPr>
          <w:p w14:paraId="47306FCB" w14:textId="77777777" w:rsidR="00062F86" w:rsidRPr="00793BA2" w:rsidRDefault="00062F86" w:rsidP="00E61C94">
            <w:pPr>
              <w:rPr>
                <w:rFonts w:cs="Open Sans"/>
                <w:sz w:val="22"/>
                <w:szCs w:val="22"/>
              </w:rPr>
            </w:pPr>
            <w:r w:rsidRPr="00793BA2">
              <w:rPr>
                <w:rFonts w:cs="Open Sans"/>
                <w:sz w:val="22"/>
                <w:szCs w:val="22"/>
              </w:rPr>
              <w:t>Public assistance recipients</w:t>
            </w:r>
          </w:p>
        </w:tc>
        <w:tc>
          <w:tcPr>
            <w:tcW w:w="2430" w:type="dxa"/>
          </w:tcPr>
          <w:p w14:paraId="5C6FD70B" w14:textId="77777777" w:rsidR="00062F86" w:rsidRPr="00793BA2" w:rsidRDefault="00062F86" w:rsidP="00E61C94">
            <w:pPr>
              <w:pStyle w:val="ListParagraph"/>
              <w:ind w:left="0"/>
              <w:rPr>
                <w:rFonts w:cs="Open Sans"/>
                <w:sz w:val="22"/>
                <w:szCs w:val="22"/>
              </w:rPr>
            </w:pPr>
          </w:p>
        </w:tc>
      </w:tr>
      <w:tr w:rsidR="00062F86" w:rsidRPr="00793BA2" w14:paraId="2B235CF0" w14:textId="77777777" w:rsidTr="00F46A61">
        <w:sdt>
          <w:sdtPr>
            <w:rPr>
              <w:rFonts w:cs="Open Sans"/>
              <w:b/>
              <w:bCs/>
              <w:color w:val="0B769F" w:themeColor="accent4" w:themeShade="BF"/>
              <w:sz w:val="22"/>
              <w:szCs w:val="22"/>
            </w:rPr>
            <w:id w:val="761106373"/>
            <w14:checkbox>
              <w14:checked w14:val="0"/>
              <w14:checkedState w14:val="2612" w14:font="MS Gothic"/>
              <w14:uncheckedState w14:val="2610" w14:font="MS Gothic"/>
            </w14:checkbox>
          </w:sdtPr>
          <w:sdtContent>
            <w:tc>
              <w:tcPr>
                <w:tcW w:w="486" w:type="dxa"/>
              </w:tcPr>
              <w:p w14:paraId="28B2A8ED" w14:textId="77777777" w:rsidR="00062F86" w:rsidRPr="00793BA2" w:rsidRDefault="00062F86" w:rsidP="00E61C94">
                <w:pPr>
                  <w:pStyle w:val="ListParagraph"/>
                  <w:ind w:left="0"/>
                  <w:rPr>
                    <w:rFonts w:cs="Open Sans"/>
                    <w:b/>
                    <w:color w:val="0B769F" w:themeColor="accent4" w:themeShade="BF"/>
                    <w:sz w:val="22"/>
                    <w:szCs w:val="22"/>
                  </w:rPr>
                </w:pPr>
                <w:r w:rsidRPr="00793BA2">
                  <w:rPr>
                    <w:rFonts w:eastAsia="MS Gothic" w:cs="Segoe UI Symbol"/>
                    <w:b/>
                    <w:color w:val="0B769F" w:themeColor="accent4" w:themeShade="BF"/>
                    <w:sz w:val="22"/>
                    <w:szCs w:val="22"/>
                  </w:rPr>
                  <w:t>☐</w:t>
                </w:r>
              </w:p>
            </w:tc>
          </w:sdtContent>
        </w:sdt>
        <w:tc>
          <w:tcPr>
            <w:tcW w:w="5989" w:type="dxa"/>
          </w:tcPr>
          <w:p w14:paraId="69076749" w14:textId="77777777" w:rsidR="00062F86" w:rsidRPr="00793BA2" w:rsidRDefault="00062F86" w:rsidP="00E61C94">
            <w:pPr>
              <w:rPr>
                <w:rFonts w:cs="Open Sans"/>
                <w:sz w:val="22"/>
                <w:szCs w:val="22"/>
              </w:rPr>
            </w:pPr>
            <w:r w:rsidRPr="00793BA2">
              <w:rPr>
                <w:rFonts w:cs="Open Sans"/>
                <w:sz w:val="22"/>
                <w:szCs w:val="22"/>
              </w:rPr>
              <w:t>Veterans</w:t>
            </w:r>
          </w:p>
        </w:tc>
        <w:tc>
          <w:tcPr>
            <w:tcW w:w="2430" w:type="dxa"/>
          </w:tcPr>
          <w:p w14:paraId="41E93858" w14:textId="77777777" w:rsidR="00062F86" w:rsidRPr="00793BA2" w:rsidRDefault="00062F86" w:rsidP="00E61C94">
            <w:pPr>
              <w:pStyle w:val="ListParagraph"/>
              <w:ind w:left="0"/>
              <w:rPr>
                <w:rFonts w:cs="Open Sans"/>
                <w:sz w:val="22"/>
                <w:szCs w:val="22"/>
              </w:rPr>
            </w:pPr>
          </w:p>
        </w:tc>
      </w:tr>
      <w:tr w:rsidR="00062F86" w:rsidRPr="00793BA2" w14:paraId="70AC88B8" w14:textId="77777777" w:rsidTr="00F46A61">
        <w:sdt>
          <w:sdtPr>
            <w:rPr>
              <w:rFonts w:cs="Open Sans"/>
              <w:b/>
              <w:bCs/>
              <w:color w:val="0B769F" w:themeColor="accent4" w:themeShade="BF"/>
              <w:sz w:val="22"/>
              <w:szCs w:val="22"/>
            </w:rPr>
            <w:id w:val="2074846248"/>
            <w14:checkbox>
              <w14:checked w14:val="0"/>
              <w14:checkedState w14:val="2612" w14:font="MS Gothic"/>
              <w14:uncheckedState w14:val="2610" w14:font="MS Gothic"/>
            </w14:checkbox>
          </w:sdtPr>
          <w:sdtContent>
            <w:tc>
              <w:tcPr>
                <w:tcW w:w="486" w:type="dxa"/>
              </w:tcPr>
              <w:p w14:paraId="06B13C48" w14:textId="77777777" w:rsidR="00062F86" w:rsidRPr="00793BA2" w:rsidRDefault="00062F86" w:rsidP="00E61C94">
                <w:pPr>
                  <w:pStyle w:val="ListParagraph"/>
                  <w:ind w:left="0"/>
                  <w:rPr>
                    <w:rFonts w:cs="Open Sans"/>
                    <w:b/>
                    <w:color w:val="0B769F" w:themeColor="accent4" w:themeShade="BF"/>
                    <w:sz w:val="22"/>
                    <w:szCs w:val="22"/>
                  </w:rPr>
                </w:pPr>
                <w:r w:rsidRPr="00793BA2">
                  <w:rPr>
                    <w:rFonts w:eastAsia="MS Gothic" w:cs="Segoe UI Symbol"/>
                    <w:b/>
                    <w:color w:val="0B769F" w:themeColor="accent4" w:themeShade="BF"/>
                    <w:sz w:val="22"/>
                    <w:szCs w:val="22"/>
                  </w:rPr>
                  <w:t>☐</w:t>
                </w:r>
              </w:p>
            </w:tc>
          </w:sdtContent>
        </w:sdt>
        <w:tc>
          <w:tcPr>
            <w:tcW w:w="5989" w:type="dxa"/>
          </w:tcPr>
          <w:p w14:paraId="58624882" w14:textId="77777777" w:rsidR="00062F86" w:rsidRPr="00793BA2" w:rsidRDefault="00062F86" w:rsidP="00E61C94">
            <w:pPr>
              <w:rPr>
                <w:rFonts w:cs="Open Sans"/>
                <w:sz w:val="22"/>
                <w:szCs w:val="22"/>
              </w:rPr>
            </w:pPr>
            <w:r w:rsidRPr="00793BA2">
              <w:rPr>
                <w:rFonts w:cs="Open Sans"/>
                <w:sz w:val="22"/>
                <w:szCs w:val="22"/>
              </w:rPr>
              <w:t>Workers earning below a living wage</w:t>
            </w:r>
            <w:r w:rsidRPr="00793BA2">
              <w:rPr>
                <w:rStyle w:val="FootnoteReference"/>
                <w:rFonts w:cs="Open Sans"/>
                <w:sz w:val="22"/>
                <w:szCs w:val="22"/>
              </w:rPr>
              <w:footnoteReference w:id="5"/>
            </w:r>
          </w:p>
        </w:tc>
        <w:tc>
          <w:tcPr>
            <w:tcW w:w="2430" w:type="dxa"/>
          </w:tcPr>
          <w:p w14:paraId="6F1AC2B5" w14:textId="77777777" w:rsidR="00062F86" w:rsidRPr="00793BA2" w:rsidRDefault="00062F86" w:rsidP="00E61C94">
            <w:pPr>
              <w:pStyle w:val="ListParagraph"/>
              <w:ind w:left="0"/>
              <w:rPr>
                <w:rFonts w:cs="Open Sans"/>
                <w:sz w:val="22"/>
                <w:szCs w:val="22"/>
              </w:rPr>
            </w:pPr>
          </w:p>
        </w:tc>
      </w:tr>
      <w:tr w:rsidR="00062F86" w:rsidRPr="00793BA2" w14:paraId="5C7097EC" w14:textId="77777777" w:rsidTr="00F46A61">
        <w:sdt>
          <w:sdtPr>
            <w:rPr>
              <w:rFonts w:cs="Open Sans"/>
              <w:b/>
              <w:bCs/>
              <w:color w:val="0B769F" w:themeColor="accent4" w:themeShade="BF"/>
              <w:sz w:val="22"/>
              <w:szCs w:val="22"/>
            </w:rPr>
            <w:id w:val="961850996"/>
            <w14:checkbox>
              <w14:checked w14:val="0"/>
              <w14:checkedState w14:val="2612" w14:font="MS Gothic"/>
              <w14:uncheckedState w14:val="2610" w14:font="MS Gothic"/>
            </w14:checkbox>
          </w:sdtPr>
          <w:sdtContent>
            <w:tc>
              <w:tcPr>
                <w:tcW w:w="486" w:type="dxa"/>
              </w:tcPr>
              <w:p w14:paraId="2605FB7F" w14:textId="77777777" w:rsidR="00062F86" w:rsidRPr="00793BA2" w:rsidRDefault="00062F86" w:rsidP="00E61C94">
                <w:pPr>
                  <w:pStyle w:val="ListParagraph"/>
                  <w:ind w:left="0"/>
                  <w:rPr>
                    <w:rFonts w:cs="Open Sans"/>
                    <w:b/>
                    <w:color w:val="0B769F" w:themeColor="accent4" w:themeShade="BF"/>
                    <w:sz w:val="22"/>
                    <w:szCs w:val="22"/>
                  </w:rPr>
                </w:pPr>
                <w:r w:rsidRPr="00793BA2">
                  <w:rPr>
                    <w:rFonts w:eastAsia="MS Gothic" w:cs="Segoe UI Symbol"/>
                    <w:b/>
                    <w:color w:val="0B769F" w:themeColor="accent4" w:themeShade="BF"/>
                    <w:sz w:val="22"/>
                    <w:szCs w:val="22"/>
                  </w:rPr>
                  <w:t>☐</w:t>
                </w:r>
              </w:p>
            </w:tc>
          </w:sdtContent>
        </w:sdt>
        <w:tc>
          <w:tcPr>
            <w:tcW w:w="5989" w:type="dxa"/>
          </w:tcPr>
          <w:p w14:paraId="3A7BE083" w14:textId="4CD1C005" w:rsidR="00062F86" w:rsidRPr="00793BA2" w:rsidRDefault="00062F86" w:rsidP="009B68D4">
            <w:pPr>
              <w:rPr>
                <w:rFonts w:cs="Open Sans"/>
                <w:sz w:val="22"/>
                <w:szCs w:val="22"/>
              </w:rPr>
            </w:pPr>
            <w:r w:rsidRPr="00793BA2">
              <w:rPr>
                <w:rFonts w:cs="Open Sans"/>
                <w:sz w:val="22"/>
                <w:szCs w:val="22"/>
              </w:rPr>
              <w:t>Workers who are unemployed, underemployed, or have limited work history or gaps in employment</w:t>
            </w:r>
          </w:p>
        </w:tc>
        <w:tc>
          <w:tcPr>
            <w:tcW w:w="2430" w:type="dxa"/>
          </w:tcPr>
          <w:p w14:paraId="45C973E9" w14:textId="77777777" w:rsidR="00062F86" w:rsidRPr="00793BA2" w:rsidRDefault="00062F86" w:rsidP="00E61C94">
            <w:pPr>
              <w:pStyle w:val="ListParagraph"/>
              <w:ind w:left="0"/>
              <w:rPr>
                <w:rFonts w:cs="Open Sans"/>
                <w:sz w:val="22"/>
                <w:szCs w:val="22"/>
              </w:rPr>
            </w:pPr>
          </w:p>
        </w:tc>
      </w:tr>
      <w:tr w:rsidR="00062F86" w:rsidRPr="00793BA2" w14:paraId="549397BB" w14:textId="77777777" w:rsidTr="00F46A61">
        <w:sdt>
          <w:sdtPr>
            <w:rPr>
              <w:rFonts w:cs="Open Sans"/>
              <w:b/>
              <w:bCs/>
              <w:color w:val="0B769F" w:themeColor="accent4" w:themeShade="BF"/>
              <w:sz w:val="22"/>
              <w:szCs w:val="22"/>
            </w:rPr>
            <w:id w:val="1604613805"/>
            <w14:checkbox>
              <w14:checked w14:val="0"/>
              <w14:checkedState w14:val="2612" w14:font="MS Gothic"/>
              <w14:uncheckedState w14:val="2610" w14:font="MS Gothic"/>
            </w14:checkbox>
          </w:sdtPr>
          <w:sdtContent>
            <w:tc>
              <w:tcPr>
                <w:tcW w:w="486" w:type="dxa"/>
              </w:tcPr>
              <w:p w14:paraId="66811040" w14:textId="77777777" w:rsidR="00062F86" w:rsidRPr="00793BA2" w:rsidRDefault="00062F86" w:rsidP="00E61C94">
                <w:pPr>
                  <w:pStyle w:val="ListParagraph"/>
                  <w:ind w:left="0"/>
                  <w:rPr>
                    <w:rFonts w:cs="Open Sans"/>
                    <w:b/>
                    <w:color w:val="0B769F" w:themeColor="accent4" w:themeShade="BF"/>
                    <w:sz w:val="22"/>
                    <w:szCs w:val="22"/>
                  </w:rPr>
                </w:pPr>
                <w:r w:rsidRPr="00793BA2">
                  <w:rPr>
                    <w:rFonts w:eastAsia="MS Gothic" w:cs="Segoe UI Symbol"/>
                    <w:b/>
                    <w:color w:val="0B769F" w:themeColor="accent4" w:themeShade="BF"/>
                    <w:sz w:val="22"/>
                    <w:szCs w:val="22"/>
                  </w:rPr>
                  <w:t>☐</w:t>
                </w:r>
              </w:p>
            </w:tc>
          </w:sdtContent>
        </w:sdt>
        <w:tc>
          <w:tcPr>
            <w:tcW w:w="5989" w:type="dxa"/>
          </w:tcPr>
          <w:p w14:paraId="00594716" w14:textId="77777777" w:rsidR="00062F86" w:rsidRPr="00793BA2" w:rsidRDefault="00062F86" w:rsidP="00E61C94">
            <w:pPr>
              <w:contextualSpacing/>
              <w:rPr>
                <w:rFonts w:cs="Open Sans"/>
                <w:sz w:val="22"/>
                <w:szCs w:val="22"/>
              </w:rPr>
            </w:pPr>
            <w:r w:rsidRPr="00793BA2">
              <w:rPr>
                <w:rFonts w:cs="Open Sans"/>
                <w:sz w:val="22"/>
                <w:szCs w:val="22"/>
              </w:rPr>
              <w:t>Other historically disinvested communities (please specify): _________________</w:t>
            </w:r>
          </w:p>
        </w:tc>
        <w:tc>
          <w:tcPr>
            <w:tcW w:w="2430" w:type="dxa"/>
          </w:tcPr>
          <w:p w14:paraId="7A20BA2F" w14:textId="77777777" w:rsidR="00062F86" w:rsidRPr="00793BA2" w:rsidRDefault="00062F86" w:rsidP="00E61C94">
            <w:pPr>
              <w:pStyle w:val="ListParagraph"/>
              <w:ind w:left="0"/>
              <w:rPr>
                <w:rFonts w:cs="Open Sans"/>
                <w:sz w:val="22"/>
                <w:szCs w:val="22"/>
              </w:rPr>
            </w:pPr>
          </w:p>
        </w:tc>
      </w:tr>
    </w:tbl>
    <w:p w14:paraId="3D30C81C" w14:textId="77777777" w:rsidR="00062F86" w:rsidRPr="00C04CCA" w:rsidRDefault="00062F86" w:rsidP="00062F86">
      <w:pPr>
        <w:spacing w:line="240" w:lineRule="auto"/>
        <w:rPr>
          <w:rFonts w:cs="Open Sans"/>
          <w:b/>
          <w:sz w:val="22"/>
          <w:szCs w:val="22"/>
          <w:highlight w:val="yellow"/>
        </w:rPr>
      </w:pPr>
    </w:p>
    <w:p w14:paraId="1379B896" w14:textId="4A507066" w:rsidR="00062F86" w:rsidRPr="009E03B7" w:rsidRDefault="00062F86" w:rsidP="00CF2015">
      <w:pPr>
        <w:pStyle w:val="ListParagraph"/>
        <w:numPr>
          <w:ilvl w:val="0"/>
          <w:numId w:val="8"/>
        </w:numPr>
        <w:spacing w:line="240" w:lineRule="auto"/>
        <w:rPr>
          <w:rFonts w:cs="Open Sans"/>
          <w:b/>
          <w:sz w:val="22"/>
          <w:szCs w:val="22"/>
        </w:rPr>
      </w:pPr>
      <w:r w:rsidRPr="004A3DF8">
        <w:rPr>
          <w:rFonts w:cs="Open Sans"/>
          <w:b/>
          <w:color w:val="E97132" w:themeColor="accent2"/>
          <w:sz w:val="22"/>
          <w:szCs w:val="22"/>
        </w:rPr>
        <w:t>[AB338]</w:t>
      </w:r>
      <w:r w:rsidRPr="004A3DF8">
        <w:rPr>
          <w:rFonts w:cs="Open Sans"/>
          <w:b/>
          <w:sz w:val="22"/>
          <w:szCs w:val="22"/>
        </w:rPr>
        <w:t xml:space="preserve"> </w:t>
      </w:r>
      <w:r w:rsidRPr="00410C45">
        <w:rPr>
          <w:rFonts w:cs="Open Sans"/>
          <w:bCs/>
          <w:sz w:val="22"/>
          <w:szCs w:val="22"/>
        </w:rPr>
        <w:t xml:space="preserve">Explain how you will ensure </w:t>
      </w:r>
      <w:r>
        <w:rPr>
          <w:rFonts w:cs="Open Sans"/>
          <w:bCs/>
          <w:sz w:val="22"/>
          <w:szCs w:val="22"/>
        </w:rPr>
        <w:t>that</w:t>
      </w:r>
      <w:r w:rsidRPr="00410C45">
        <w:rPr>
          <w:rFonts w:cs="Open Sans"/>
          <w:bCs/>
          <w:sz w:val="22"/>
          <w:szCs w:val="22"/>
        </w:rPr>
        <w:t xml:space="preserve"> the program serve</w:t>
      </w:r>
      <w:r>
        <w:rPr>
          <w:rFonts w:cs="Open Sans"/>
          <w:bCs/>
          <w:sz w:val="22"/>
          <w:szCs w:val="22"/>
        </w:rPr>
        <w:t>s</w:t>
      </w:r>
      <w:r w:rsidRPr="00410C45">
        <w:rPr>
          <w:rFonts w:cs="Open Sans"/>
          <w:bCs/>
          <w:sz w:val="22"/>
          <w:szCs w:val="22"/>
        </w:rPr>
        <w:t xml:space="preserve"> workers financially impacted by the </w:t>
      </w:r>
      <w:r w:rsidR="00AF247B">
        <w:rPr>
          <w:rFonts w:cs="Open Sans"/>
          <w:bCs/>
          <w:sz w:val="22"/>
          <w:szCs w:val="22"/>
        </w:rPr>
        <w:t xml:space="preserve">2025 </w:t>
      </w:r>
      <w:r w:rsidRPr="00410C45">
        <w:rPr>
          <w:rFonts w:cs="Open Sans"/>
          <w:bCs/>
          <w:sz w:val="22"/>
          <w:szCs w:val="22"/>
        </w:rPr>
        <w:t xml:space="preserve">wildfires (e.g., workers who </w:t>
      </w:r>
      <w:r w:rsidR="00155A73">
        <w:rPr>
          <w:rFonts w:cs="Open Sans"/>
          <w:bCs/>
          <w:sz w:val="22"/>
          <w:szCs w:val="22"/>
        </w:rPr>
        <w:t xml:space="preserve">experienced temporary or permanent income loss, workers who </w:t>
      </w:r>
      <w:r w:rsidRPr="00410C45">
        <w:rPr>
          <w:rFonts w:cs="Open Sans"/>
          <w:bCs/>
          <w:sz w:val="22"/>
          <w:szCs w:val="22"/>
        </w:rPr>
        <w:t xml:space="preserve">lost their </w:t>
      </w:r>
      <w:r w:rsidR="00155A73">
        <w:rPr>
          <w:rFonts w:cs="Open Sans"/>
          <w:bCs/>
          <w:sz w:val="22"/>
          <w:szCs w:val="22"/>
        </w:rPr>
        <w:t>homes</w:t>
      </w:r>
      <w:r w:rsidRPr="00410C45">
        <w:rPr>
          <w:rFonts w:cs="Open Sans"/>
          <w:bCs/>
          <w:sz w:val="22"/>
          <w:szCs w:val="22"/>
        </w:rPr>
        <w:t>)</w:t>
      </w:r>
      <w:r>
        <w:rPr>
          <w:rFonts w:cs="Open Sans"/>
          <w:bCs/>
          <w:sz w:val="22"/>
          <w:szCs w:val="22"/>
        </w:rPr>
        <w:t xml:space="preserve">, </w:t>
      </w:r>
      <w:r>
        <w:rPr>
          <w:rFonts w:cs="Open Sans"/>
          <w:sz w:val="22"/>
          <w:szCs w:val="22"/>
        </w:rPr>
        <w:t xml:space="preserve">as defined by Section 5.C.1 in the RFA. </w:t>
      </w:r>
    </w:p>
    <w:p w14:paraId="3FAB00E0" w14:textId="77777777" w:rsidR="00062F86" w:rsidRDefault="00062F86" w:rsidP="00062F86">
      <w:pPr>
        <w:pStyle w:val="ListParagraph"/>
        <w:spacing w:line="240" w:lineRule="auto"/>
        <w:ind w:firstLine="720"/>
        <w:rPr>
          <w:rFonts w:cs="Open Sans"/>
          <w:color w:val="0B769F" w:themeColor="accent4" w:themeShade="BF"/>
          <w:sz w:val="22"/>
          <w:szCs w:val="22"/>
        </w:rPr>
      </w:pPr>
    </w:p>
    <w:p w14:paraId="1D5DF917" w14:textId="587E7866" w:rsidR="00EB7061" w:rsidRDefault="00062F86" w:rsidP="00B842D1">
      <w:pPr>
        <w:pStyle w:val="ListParagraph"/>
        <w:spacing w:line="240" w:lineRule="auto"/>
        <w:ind w:firstLine="360"/>
        <w:rPr>
          <w:rFonts w:cs="Open Sans"/>
          <w:color w:val="0B769F" w:themeColor="accent4" w:themeShade="BF"/>
          <w:sz w:val="22"/>
          <w:szCs w:val="22"/>
        </w:rPr>
      </w:pPr>
      <w:r w:rsidRPr="00793BA2">
        <w:rPr>
          <w:rFonts w:cs="Open Sans"/>
          <w:color w:val="0B769F" w:themeColor="accent4" w:themeShade="BF"/>
          <w:sz w:val="22"/>
          <w:szCs w:val="22"/>
        </w:rPr>
        <w:t>Answer</w:t>
      </w:r>
    </w:p>
    <w:p w14:paraId="019E67F0" w14:textId="77777777" w:rsidR="00C97940" w:rsidRDefault="00C97940" w:rsidP="00B842D1">
      <w:pPr>
        <w:pStyle w:val="ListParagraph"/>
        <w:spacing w:line="240" w:lineRule="auto"/>
        <w:ind w:firstLine="360"/>
        <w:rPr>
          <w:rFonts w:cs="Open Sans"/>
          <w:color w:val="0B769F" w:themeColor="accent4" w:themeShade="BF"/>
          <w:sz w:val="22"/>
          <w:szCs w:val="22"/>
        </w:rPr>
      </w:pPr>
    </w:p>
    <w:p w14:paraId="78132AF1" w14:textId="0F492207" w:rsidR="00971A12" w:rsidRPr="00971A12" w:rsidRDefault="00C97940" w:rsidP="00C97940">
      <w:pPr>
        <w:pStyle w:val="ListParagraph"/>
        <w:numPr>
          <w:ilvl w:val="0"/>
          <w:numId w:val="8"/>
        </w:numPr>
        <w:spacing w:line="240" w:lineRule="auto"/>
        <w:rPr>
          <w:rFonts w:cs="Open Sans"/>
          <w:b/>
          <w:sz w:val="22"/>
          <w:szCs w:val="22"/>
        </w:rPr>
      </w:pPr>
      <w:r w:rsidRPr="0013088B">
        <w:rPr>
          <w:rFonts w:cs="Open Sans"/>
          <w:b/>
          <w:bCs/>
          <w:color w:val="2A4B86"/>
          <w:sz w:val="22"/>
          <w:szCs w:val="20"/>
        </w:rPr>
        <w:t xml:space="preserve">[AB109 C4C] </w:t>
      </w:r>
      <w:r w:rsidRPr="00410C45">
        <w:rPr>
          <w:rFonts w:cs="Open Sans"/>
          <w:bCs/>
          <w:sz w:val="22"/>
          <w:szCs w:val="22"/>
        </w:rPr>
        <w:t xml:space="preserve">Explain how you will ensure </w:t>
      </w:r>
      <w:r>
        <w:rPr>
          <w:rFonts w:cs="Open Sans"/>
          <w:bCs/>
          <w:sz w:val="22"/>
          <w:szCs w:val="22"/>
        </w:rPr>
        <w:t>that</w:t>
      </w:r>
      <w:r w:rsidRPr="00410C45">
        <w:rPr>
          <w:rFonts w:cs="Open Sans"/>
          <w:bCs/>
          <w:sz w:val="22"/>
          <w:szCs w:val="22"/>
        </w:rPr>
        <w:t xml:space="preserve"> the program serve</w:t>
      </w:r>
      <w:r>
        <w:rPr>
          <w:rFonts w:cs="Open Sans"/>
          <w:bCs/>
          <w:sz w:val="22"/>
          <w:szCs w:val="22"/>
        </w:rPr>
        <w:t>s</w:t>
      </w:r>
      <w:r w:rsidRPr="00410C45">
        <w:rPr>
          <w:rFonts w:cs="Open Sans"/>
          <w:bCs/>
          <w:sz w:val="22"/>
          <w:szCs w:val="22"/>
        </w:rPr>
        <w:t xml:space="preserve"> </w:t>
      </w:r>
      <w:r w:rsidR="003C6376">
        <w:rPr>
          <w:rFonts w:cs="Open Sans"/>
          <w:bCs/>
          <w:sz w:val="22"/>
          <w:szCs w:val="22"/>
        </w:rPr>
        <w:t xml:space="preserve">people </w:t>
      </w:r>
      <w:r w:rsidR="003C6376" w:rsidRPr="003C6376">
        <w:rPr>
          <w:rFonts w:cs="Open Sans"/>
          <w:bCs/>
          <w:sz w:val="22"/>
          <w:szCs w:val="22"/>
        </w:rPr>
        <w:t>with lived experience of homelessness</w:t>
      </w:r>
      <w:r w:rsidR="000D6834">
        <w:rPr>
          <w:rFonts w:cs="Open Sans"/>
          <w:bCs/>
          <w:sz w:val="22"/>
          <w:szCs w:val="22"/>
        </w:rPr>
        <w:t>, as well as</w:t>
      </w:r>
      <w:r w:rsidR="003C6376" w:rsidRPr="003C6376">
        <w:rPr>
          <w:rFonts w:cs="Open Sans"/>
          <w:bCs/>
          <w:sz w:val="22"/>
          <w:szCs w:val="22"/>
        </w:rPr>
        <w:t xml:space="preserve"> justice-involved individuals</w:t>
      </w:r>
      <w:r w:rsidR="000D6834">
        <w:rPr>
          <w:rFonts w:cs="Open Sans"/>
          <w:bCs/>
          <w:sz w:val="22"/>
          <w:szCs w:val="22"/>
        </w:rPr>
        <w:t xml:space="preserve"> if relevant</w:t>
      </w:r>
      <w:r w:rsidR="003B0046">
        <w:rPr>
          <w:rFonts w:cs="Open Sans"/>
          <w:bCs/>
          <w:sz w:val="22"/>
          <w:szCs w:val="22"/>
        </w:rPr>
        <w:t>.</w:t>
      </w:r>
      <w:r w:rsidR="001D1EBB">
        <w:rPr>
          <w:rFonts w:cs="Open Sans"/>
          <w:bCs/>
          <w:sz w:val="22"/>
          <w:szCs w:val="22"/>
        </w:rPr>
        <w:t xml:space="preserve"> </w:t>
      </w:r>
      <w:r w:rsidR="00A04A1E">
        <w:rPr>
          <w:rFonts w:cs="Open Sans"/>
          <w:bCs/>
          <w:sz w:val="22"/>
          <w:szCs w:val="22"/>
        </w:rPr>
        <w:t xml:space="preserve">As outlined in Section 5.C.6 in the RFA, </w:t>
      </w:r>
      <w:r w:rsidR="00257335">
        <w:rPr>
          <w:rFonts w:cs="Open Sans"/>
          <w:bCs/>
          <w:sz w:val="22"/>
          <w:szCs w:val="22"/>
        </w:rPr>
        <w:t>a</w:t>
      </w:r>
      <w:r w:rsidR="00971A12" w:rsidRPr="00971A12">
        <w:rPr>
          <w:rFonts w:cs="Open Sans"/>
          <w:bCs/>
          <w:sz w:val="22"/>
          <w:szCs w:val="22"/>
        </w:rPr>
        <w:t>pplicants must demonstrate how they will ensure that 100% of program participants have lived experience of homelessness or justice-involvement. At least 50% of participants must be individuals with lived experience of homelessness</w:t>
      </w:r>
      <w:r w:rsidR="00257335">
        <w:rPr>
          <w:rFonts w:cs="Open Sans"/>
          <w:bCs/>
          <w:sz w:val="22"/>
          <w:szCs w:val="22"/>
        </w:rPr>
        <w:t>.</w:t>
      </w:r>
    </w:p>
    <w:p w14:paraId="346DFA6F" w14:textId="77777777" w:rsidR="00C97940" w:rsidRDefault="00C97940" w:rsidP="00C97940">
      <w:pPr>
        <w:pStyle w:val="ListParagraph"/>
        <w:spacing w:line="240" w:lineRule="auto"/>
        <w:ind w:firstLine="720"/>
        <w:rPr>
          <w:rFonts w:cs="Open Sans"/>
          <w:color w:val="0B769F" w:themeColor="accent4" w:themeShade="BF"/>
          <w:sz w:val="22"/>
          <w:szCs w:val="22"/>
        </w:rPr>
      </w:pPr>
    </w:p>
    <w:p w14:paraId="3EB0D11E" w14:textId="67165ED7" w:rsidR="00C97940" w:rsidRPr="00C97940" w:rsidRDefault="00C97940" w:rsidP="00C97940">
      <w:pPr>
        <w:pStyle w:val="ListParagraph"/>
        <w:spacing w:line="240" w:lineRule="auto"/>
        <w:ind w:firstLine="360"/>
        <w:rPr>
          <w:rFonts w:cs="Open Sans"/>
          <w:color w:val="0B769F" w:themeColor="accent4" w:themeShade="BF"/>
          <w:sz w:val="22"/>
          <w:szCs w:val="22"/>
        </w:rPr>
      </w:pPr>
      <w:r w:rsidRPr="00793BA2">
        <w:rPr>
          <w:rFonts w:cs="Open Sans"/>
          <w:color w:val="0B769F" w:themeColor="accent4" w:themeShade="BF"/>
          <w:sz w:val="22"/>
          <w:szCs w:val="22"/>
        </w:rPr>
        <w:t>Answer</w:t>
      </w:r>
    </w:p>
    <w:p w14:paraId="062C1447" w14:textId="77777777" w:rsidR="00B842D1" w:rsidRPr="00EB7061" w:rsidRDefault="00B842D1" w:rsidP="00B842D1">
      <w:pPr>
        <w:pStyle w:val="ListParagraph"/>
        <w:spacing w:line="240" w:lineRule="auto"/>
        <w:ind w:firstLine="360"/>
        <w:rPr>
          <w:rFonts w:cs="Open Sans"/>
          <w:color w:val="0B769F" w:themeColor="accent4" w:themeShade="BF"/>
          <w:sz w:val="22"/>
          <w:szCs w:val="22"/>
        </w:rPr>
      </w:pPr>
    </w:p>
    <w:p w14:paraId="5C50CBA8" w14:textId="77777777" w:rsidR="00062F86" w:rsidRPr="00AE7798" w:rsidRDefault="00062F86" w:rsidP="00CF2015">
      <w:pPr>
        <w:pStyle w:val="ListParagraph"/>
        <w:numPr>
          <w:ilvl w:val="3"/>
          <w:numId w:val="2"/>
        </w:numPr>
        <w:spacing w:line="240" w:lineRule="auto"/>
        <w:rPr>
          <w:rFonts w:cs="Open Sans"/>
          <w:sz w:val="22"/>
          <w:szCs w:val="20"/>
        </w:rPr>
      </w:pPr>
      <w:r w:rsidRPr="00AE7798">
        <w:rPr>
          <w:rFonts w:cs="Open Sans"/>
          <w:b/>
          <w:sz w:val="22"/>
          <w:szCs w:val="20"/>
        </w:rPr>
        <w:t xml:space="preserve">Priority Geographic Areas: </w:t>
      </w:r>
      <w:r w:rsidRPr="00AE7798">
        <w:rPr>
          <w:rFonts w:cs="Open Sans"/>
          <w:sz w:val="22"/>
          <w:szCs w:val="20"/>
        </w:rPr>
        <w:t>All program participants must be residents of LA County. Select the Supervisorial Districts you plan to serve based on where you plan to conduct outreach to recruit program participants and hold trainings.</w:t>
      </w:r>
      <w:r w:rsidRPr="00AE7798">
        <w:rPr>
          <w:szCs w:val="20"/>
          <w:vertAlign w:val="superscript"/>
        </w:rPr>
        <w:footnoteReference w:id="6"/>
      </w:r>
      <w:r w:rsidRPr="00AE7798">
        <w:rPr>
          <w:rFonts w:cs="Open Sans"/>
          <w:sz w:val="22"/>
          <w:szCs w:val="20"/>
          <w:vertAlign w:val="superscript"/>
        </w:rPr>
        <w:t xml:space="preserve"> </w:t>
      </w:r>
      <w:r w:rsidRPr="00AE7798">
        <w:rPr>
          <w:rFonts w:cs="Open Sans"/>
          <w:i/>
          <w:sz w:val="22"/>
          <w:szCs w:val="20"/>
        </w:rPr>
        <w:t>For each selected Supervisorial District, estimate the number of participants you plan to enroll.</w:t>
      </w:r>
    </w:p>
    <w:p w14:paraId="22A1C114" w14:textId="77777777" w:rsidR="00062F86" w:rsidRDefault="00062F86" w:rsidP="00062F86">
      <w:pPr>
        <w:pStyle w:val="ListParagraph"/>
        <w:spacing w:line="240" w:lineRule="auto"/>
        <w:ind w:left="360"/>
        <w:rPr>
          <w:rFonts w:cs="Open Sans"/>
          <w:sz w:val="22"/>
          <w:szCs w:val="22"/>
        </w:rPr>
      </w:pPr>
    </w:p>
    <w:tbl>
      <w:tblPr>
        <w:tblStyle w:val="TableGrid"/>
        <w:tblW w:w="0" w:type="auto"/>
        <w:tblInd w:w="360" w:type="dxa"/>
        <w:tblLook w:val="04A0" w:firstRow="1" w:lastRow="0" w:firstColumn="1" w:lastColumn="0" w:noHBand="0" w:noVBand="1"/>
      </w:tblPr>
      <w:tblGrid>
        <w:gridCol w:w="535"/>
        <w:gridCol w:w="4500"/>
        <w:gridCol w:w="3955"/>
      </w:tblGrid>
      <w:tr w:rsidR="00062F86" w:rsidRPr="00793BA2" w14:paraId="1DA543FB" w14:textId="77777777" w:rsidTr="006F30A2">
        <w:tc>
          <w:tcPr>
            <w:tcW w:w="5035" w:type="dxa"/>
            <w:gridSpan w:val="2"/>
            <w:shd w:val="clear" w:color="auto" w:fill="000000" w:themeFill="text1"/>
          </w:tcPr>
          <w:p w14:paraId="3278D5F6" w14:textId="77777777" w:rsidR="00062F86" w:rsidRPr="00793BA2" w:rsidRDefault="00062F86" w:rsidP="00E61C94">
            <w:pPr>
              <w:pStyle w:val="ListParagraph"/>
              <w:ind w:left="0"/>
              <w:rPr>
                <w:rFonts w:cs="Open Sans"/>
                <w:sz w:val="22"/>
                <w:szCs w:val="22"/>
              </w:rPr>
            </w:pPr>
            <w:r w:rsidRPr="00793BA2">
              <w:rPr>
                <w:rFonts w:cs="Open Sans"/>
                <w:b/>
                <w:bCs/>
                <w:sz w:val="22"/>
                <w:szCs w:val="22"/>
              </w:rPr>
              <w:t>Where the target participants are based</w:t>
            </w:r>
          </w:p>
        </w:tc>
        <w:tc>
          <w:tcPr>
            <w:tcW w:w="3955" w:type="dxa"/>
            <w:shd w:val="clear" w:color="auto" w:fill="000000" w:themeFill="text1"/>
          </w:tcPr>
          <w:p w14:paraId="60B512F6" w14:textId="77777777" w:rsidR="00062F86" w:rsidRPr="00793BA2" w:rsidRDefault="00062F86" w:rsidP="00E61C94">
            <w:pPr>
              <w:pStyle w:val="ListParagraph"/>
              <w:ind w:left="0"/>
              <w:rPr>
                <w:rFonts w:cs="Open Sans"/>
                <w:b/>
                <w:bCs/>
                <w:sz w:val="22"/>
                <w:szCs w:val="22"/>
              </w:rPr>
            </w:pPr>
            <w:r w:rsidRPr="00793BA2">
              <w:rPr>
                <w:rFonts w:cs="Open Sans"/>
                <w:b/>
                <w:bCs/>
                <w:sz w:val="22"/>
                <w:szCs w:val="22"/>
              </w:rPr>
              <w:t>Estimated # of participants enrolled</w:t>
            </w:r>
          </w:p>
        </w:tc>
      </w:tr>
      <w:tr w:rsidR="00062F86" w:rsidRPr="00793BA2" w14:paraId="7FD9FE9E" w14:textId="77777777" w:rsidTr="006F30A2">
        <w:sdt>
          <w:sdtPr>
            <w:rPr>
              <w:rFonts w:cs="Open Sans"/>
              <w:b/>
              <w:bCs/>
              <w:color w:val="0B769F" w:themeColor="accent4" w:themeShade="BF"/>
              <w:sz w:val="22"/>
              <w:szCs w:val="22"/>
            </w:rPr>
            <w:id w:val="-1844155515"/>
            <w14:checkbox>
              <w14:checked w14:val="0"/>
              <w14:checkedState w14:val="2612" w14:font="MS Gothic"/>
              <w14:uncheckedState w14:val="2610" w14:font="MS Gothic"/>
            </w14:checkbox>
          </w:sdtPr>
          <w:sdtContent>
            <w:tc>
              <w:tcPr>
                <w:tcW w:w="535" w:type="dxa"/>
              </w:tcPr>
              <w:p w14:paraId="682DBB23" w14:textId="77777777" w:rsidR="00062F86" w:rsidRPr="00793BA2" w:rsidRDefault="00062F86" w:rsidP="00E61C94">
                <w:pPr>
                  <w:pStyle w:val="ListParagraph"/>
                  <w:ind w:left="0"/>
                  <w:rPr>
                    <w:rFonts w:cs="Open Sans"/>
                    <w:b/>
                    <w:bCs/>
                    <w:color w:val="0B769F" w:themeColor="accent4" w:themeShade="BF"/>
                    <w:sz w:val="22"/>
                    <w:szCs w:val="22"/>
                  </w:rPr>
                </w:pPr>
                <w:r w:rsidRPr="00793BA2">
                  <w:rPr>
                    <w:rFonts w:eastAsia="MS Gothic" w:cs="Open Sans"/>
                    <w:b/>
                    <w:bCs/>
                    <w:color w:val="0B769F" w:themeColor="accent4" w:themeShade="BF"/>
                    <w:sz w:val="22"/>
                    <w:szCs w:val="22"/>
                  </w:rPr>
                  <w:t>☐</w:t>
                </w:r>
              </w:p>
            </w:tc>
          </w:sdtContent>
        </w:sdt>
        <w:tc>
          <w:tcPr>
            <w:tcW w:w="4500" w:type="dxa"/>
          </w:tcPr>
          <w:p w14:paraId="3D712E71" w14:textId="77777777" w:rsidR="00062F86" w:rsidRPr="00793BA2" w:rsidRDefault="00062F86" w:rsidP="00E61C94">
            <w:pPr>
              <w:contextualSpacing/>
              <w:rPr>
                <w:rFonts w:cs="Open Sans"/>
                <w:sz w:val="22"/>
                <w:szCs w:val="22"/>
              </w:rPr>
            </w:pPr>
            <w:r w:rsidRPr="00793BA2">
              <w:rPr>
                <w:rFonts w:cs="Open Sans"/>
                <w:sz w:val="22"/>
                <w:szCs w:val="22"/>
              </w:rPr>
              <w:t>Supervisorial District 1</w:t>
            </w:r>
          </w:p>
        </w:tc>
        <w:tc>
          <w:tcPr>
            <w:tcW w:w="3955" w:type="dxa"/>
          </w:tcPr>
          <w:p w14:paraId="3A0F8123" w14:textId="77777777" w:rsidR="00062F86" w:rsidRPr="00793BA2" w:rsidRDefault="00062F86" w:rsidP="00E61C94">
            <w:pPr>
              <w:pStyle w:val="ListParagraph"/>
              <w:ind w:left="0"/>
              <w:rPr>
                <w:rFonts w:cs="Open Sans"/>
                <w:sz w:val="22"/>
                <w:szCs w:val="22"/>
              </w:rPr>
            </w:pPr>
          </w:p>
        </w:tc>
      </w:tr>
      <w:tr w:rsidR="00062F86" w:rsidRPr="00793BA2" w14:paraId="0C1E1F2C" w14:textId="77777777" w:rsidTr="006F30A2">
        <w:sdt>
          <w:sdtPr>
            <w:rPr>
              <w:rFonts w:cs="Open Sans"/>
              <w:b/>
              <w:bCs/>
              <w:color w:val="0B769F" w:themeColor="accent4" w:themeShade="BF"/>
              <w:sz w:val="22"/>
              <w:szCs w:val="22"/>
            </w:rPr>
            <w:id w:val="609176032"/>
            <w14:checkbox>
              <w14:checked w14:val="0"/>
              <w14:checkedState w14:val="2612" w14:font="MS Gothic"/>
              <w14:uncheckedState w14:val="2610" w14:font="MS Gothic"/>
            </w14:checkbox>
          </w:sdtPr>
          <w:sdtContent>
            <w:tc>
              <w:tcPr>
                <w:tcW w:w="535" w:type="dxa"/>
              </w:tcPr>
              <w:p w14:paraId="6909EA9B" w14:textId="77777777" w:rsidR="00062F86" w:rsidRPr="00793BA2" w:rsidRDefault="00062F86" w:rsidP="00E61C94">
                <w:pPr>
                  <w:pStyle w:val="ListParagraph"/>
                  <w:ind w:left="0"/>
                  <w:rPr>
                    <w:rFonts w:cs="Open Sans"/>
                    <w:b/>
                    <w:bCs/>
                    <w:color w:val="0B769F" w:themeColor="accent4" w:themeShade="BF"/>
                    <w:sz w:val="22"/>
                    <w:szCs w:val="22"/>
                  </w:rPr>
                </w:pPr>
                <w:r w:rsidRPr="00793BA2">
                  <w:rPr>
                    <w:rFonts w:eastAsia="MS Gothic" w:cs="Open Sans"/>
                    <w:b/>
                    <w:bCs/>
                    <w:color w:val="0B769F" w:themeColor="accent4" w:themeShade="BF"/>
                    <w:sz w:val="22"/>
                    <w:szCs w:val="22"/>
                  </w:rPr>
                  <w:t>☐</w:t>
                </w:r>
              </w:p>
            </w:tc>
          </w:sdtContent>
        </w:sdt>
        <w:tc>
          <w:tcPr>
            <w:tcW w:w="4500" w:type="dxa"/>
          </w:tcPr>
          <w:p w14:paraId="3C7A3C36" w14:textId="77777777" w:rsidR="00062F86" w:rsidRPr="00793BA2" w:rsidRDefault="00062F86" w:rsidP="00E61C94">
            <w:pPr>
              <w:pStyle w:val="ListParagraph"/>
              <w:ind w:left="0"/>
              <w:rPr>
                <w:rFonts w:cs="Open Sans"/>
                <w:sz w:val="22"/>
                <w:szCs w:val="22"/>
              </w:rPr>
            </w:pPr>
            <w:r w:rsidRPr="00793BA2">
              <w:rPr>
                <w:rFonts w:cs="Open Sans"/>
                <w:sz w:val="22"/>
                <w:szCs w:val="22"/>
              </w:rPr>
              <w:t>Supervisorial District 2</w:t>
            </w:r>
          </w:p>
        </w:tc>
        <w:tc>
          <w:tcPr>
            <w:tcW w:w="3955" w:type="dxa"/>
          </w:tcPr>
          <w:p w14:paraId="3864BFC8" w14:textId="77777777" w:rsidR="00062F86" w:rsidRPr="00793BA2" w:rsidRDefault="00062F86" w:rsidP="00E61C94">
            <w:pPr>
              <w:pStyle w:val="ListParagraph"/>
              <w:ind w:left="0"/>
              <w:rPr>
                <w:rFonts w:cs="Open Sans"/>
                <w:sz w:val="22"/>
                <w:szCs w:val="22"/>
              </w:rPr>
            </w:pPr>
          </w:p>
        </w:tc>
      </w:tr>
      <w:tr w:rsidR="00062F86" w:rsidRPr="00793BA2" w14:paraId="4CAC404A" w14:textId="77777777" w:rsidTr="006F30A2">
        <w:sdt>
          <w:sdtPr>
            <w:rPr>
              <w:rFonts w:cs="Open Sans"/>
              <w:b/>
              <w:bCs/>
              <w:color w:val="0B769F" w:themeColor="accent4" w:themeShade="BF"/>
              <w:sz w:val="22"/>
              <w:szCs w:val="22"/>
            </w:rPr>
            <w:id w:val="1924763534"/>
            <w14:checkbox>
              <w14:checked w14:val="0"/>
              <w14:checkedState w14:val="2612" w14:font="MS Gothic"/>
              <w14:uncheckedState w14:val="2610" w14:font="MS Gothic"/>
            </w14:checkbox>
          </w:sdtPr>
          <w:sdtContent>
            <w:tc>
              <w:tcPr>
                <w:tcW w:w="535" w:type="dxa"/>
              </w:tcPr>
              <w:p w14:paraId="7A9E8158" w14:textId="77777777" w:rsidR="00062F86" w:rsidRPr="00793BA2" w:rsidRDefault="00062F86" w:rsidP="00E61C94">
                <w:pPr>
                  <w:pStyle w:val="ListParagraph"/>
                  <w:ind w:left="0"/>
                  <w:rPr>
                    <w:rFonts w:cs="Open Sans"/>
                    <w:b/>
                    <w:bCs/>
                    <w:color w:val="0B769F" w:themeColor="accent4" w:themeShade="BF"/>
                    <w:sz w:val="22"/>
                    <w:szCs w:val="22"/>
                  </w:rPr>
                </w:pPr>
                <w:r w:rsidRPr="00793BA2">
                  <w:rPr>
                    <w:rFonts w:eastAsia="MS Gothic" w:cs="Open Sans"/>
                    <w:b/>
                    <w:bCs/>
                    <w:color w:val="0B769F" w:themeColor="accent4" w:themeShade="BF"/>
                    <w:sz w:val="22"/>
                    <w:szCs w:val="22"/>
                  </w:rPr>
                  <w:t>☐</w:t>
                </w:r>
              </w:p>
            </w:tc>
          </w:sdtContent>
        </w:sdt>
        <w:tc>
          <w:tcPr>
            <w:tcW w:w="4500" w:type="dxa"/>
          </w:tcPr>
          <w:p w14:paraId="2DD50D2C" w14:textId="77777777" w:rsidR="00062F86" w:rsidRPr="00793BA2" w:rsidRDefault="00062F86" w:rsidP="00E61C94">
            <w:pPr>
              <w:pStyle w:val="ListParagraph"/>
              <w:ind w:left="0"/>
              <w:rPr>
                <w:rFonts w:cs="Open Sans"/>
                <w:sz w:val="22"/>
                <w:szCs w:val="22"/>
              </w:rPr>
            </w:pPr>
            <w:r w:rsidRPr="00793BA2">
              <w:rPr>
                <w:rFonts w:cs="Open Sans"/>
                <w:sz w:val="22"/>
                <w:szCs w:val="22"/>
              </w:rPr>
              <w:t>Supervisorial District 3</w:t>
            </w:r>
          </w:p>
        </w:tc>
        <w:tc>
          <w:tcPr>
            <w:tcW w:w="3955" w:type="dxa"/>
          </w:tcPr>
          <w:p w14:paraId="616722BB" w14:textId="77777777" w:rsidR="00062F86" w:rsidRPr="00793BA2" w:rsidRDefault="00062F86" w:rsidP="00E61C94">
            <w:pPr>
              <w:pStyle w:val="ListParagraph"/>
              <w:ind w:left="0"/>
              <w:rPr>
                <w:rFonts w:cs="Open Sans"/>
                <w:sz w:val="22"/>
                <w:szCs w:val="22"/>
              </w:rPr>
            </w:pPr>
          </w:p>
        </w:tc>
      </w:tr>
      <w:tr w:rsidR="00062F86" w:rsidRPr="00793BA2" w14:paraId="70975472" w14:textId="77777777" w:rsidTr="006F30A2">
        <w:sdt>
          <w:sdtPr>
            <w:rPr>
              <w:rFonts w:cs="Open Sans"/>
              <w:b/>
              <w:bCs/>
              <w:color w:val="0B769F" w:themeColor="accent4" w:themeShade="BF"/>
              <w:sz w:val="22"/>
              <w:szCs w:val="22"/>
            </w:rPr>
            <w:id w:val="-2040740690"/>
            <w14:checkbox>
              <w14:checked w14:val="0"/>
              <w14:checkedState w14:val="2612" w14:font="MS Gothic"/>
              <w14:uncheckedState w14:val="2610" w14:font="MS Gothic"/>
            </w14:checkbox>
          </w:sdtPr>
          <w:sdtContent>
            <w:tc>
              <w:tcPr>
                <w:tcW w:w="535" w:type="dxa"/>
              </w:tcPr>
              <w:p w14:paraId="072B475B" w14:textId="77777777" w:rsidR="00062F86" w:rsidRPr="00793BA2" w:rsidRDefault="00062F86" w:rsidP="00E61C94">
                <w:pPr>
                  <w:pStyle w:val="ListParagraph"/>
                  <w:ind w:left="0"/>
                  <w:rPr>
                    <w:rFonts w:cs="Open Sans"/>
                    <w:b/>
                    <w:bCs/>
                    <w:color w:val="0B769F" w:themeColor="accent4" w:themeShade="BF"/>
                    <w:sz w:val="22"/>
                    <w:szCs w:val="22"/>
                  </w:rPr>
                </w:pPr>
                <w:r w:rsidRPr="00793BA2">
                  <w:rPr>
                    <w:rFonts w:eastAsia="MS Gothic" w:cs="Open Sans"/>
                    <w:b/>
                    <w:bCs/>
                    <w:color w:val="0B769F" w:themeColor="accent4" w:themeShade="BF"/>
                    <w:sz w:val="22"/>
                    <w:szCs w:val="22"/>
                  </w:rPr>
                  <w:t>☐</w:t>
                </w:r>
              </w:p>
            </w:tc>
          </w:sdtContent>
        </w:sdt>
        <w:tc>
          <w:tcPr>
            <w:tcW w:w="4500" w:type="dxa"/>
          </w:tcPr>
          <w:p w14:paraId="225D13D3" w14:textId="77777777" w:rsidR="00062F86" w:rsidRPr="00793BA2" w:rsidRDefault="00062F86" w:rsidP="00E61C94">
            <w:pPr>
              <w:pStyle w:val="ListParagraph"/>
              <w:ind w:left="0"/>
              <w:rPr>
                <w:rFonts w:cs="Open Sans"/>
                <w:sz w:val="22"/>
                <w:szCs w:val="22"/>
              </w:rPr>
            </w:pPr>
            <w:r w:rsidRPr="00793BA2">
              <w:rPr>
                <w:rFonts w:cs="Open Sans"/>
                <w:sz w:val="22"/>
                <w:szCs w:val="22"/>
              </w:rPr>
              <w:t>Supervisorial District 4</w:t>
            </w:r>
          </w:p>
        </w:tc>
        <w:tc>
          <w:tcPr>
            <w:tcW w:w="3955" w:type="dxa"/>
          </w:tcPr>
          <w:p w14:paraId="67CE4E1B" w14:textId="77777777" w:rsidR="00062F86" w:rsidRPr="00793BA2" w:rsidRDefault="00062F86" w:rsidP="00E61C94">
            <w:pPr>
              <w:pStyle w:val="ListParagraph"/>
              <w:ind w:left="0"/>
              <w:rPr>
                <w:rFonts w:cs="Open Sans"/>
                <w:sz w:val="22"/>
                <w:szCs w:val="22"/>
              </w:rPr>
            </w:pPr>
          </w:p>
        </w:tc>
      </w:tr>
      <w:tr w:rsidR="00062F86" w:rsidRPr="00793BA2" w14:paraId="3CCB8C1F" w14:textId="77777777" w:rsidTr="006F30A2">
        <w:sdt>
          <w:sdtPr>
            <w:rPr>
              <w:rFonts w:cs="Open Sans"/>
              <w:b/>
              <w:bCs/>
              <w:color w:val="0B769F" w:themeColor="accent4" w:themeShade="BF"/>
              <w:sz w:val="22"/>
              <w:szCs w:val="22"/>
            </w:rPr>
            <w:id w:val="-1637878057"/>
            <w14:checkbox>
              <w14:checked w14:val="0"/>
              <w14:checkedState w14:val="2612" w14:font="MS Gothic"/>
              <w14:uncheckedState w14:val="2610" w14:font="MS Gothic"/>
            </w14:checkbox>
          </w:sdtPr>
          <w:sdtContent>
            <w:tc>
              <w:tcPr>
                <w:tcW w:w="535" w:type="dxa"/>
              </w:tcPr>
              <w:p w14:paraId="788F962B" w14:textId="77777777" w:rsidR="00062F86" w:rsidRPr="00793BA2" w:rsidRDefault="00062F86" w:rsidP="00E61C94">
                <w:pPr>
                  <w:pStyle w:val="ListParagraph"/>
                  <w:ind w:left="0"/>
                  <w:rPr>
                    <w:rFonts w:cs="Open Sans"/>
                    <w:b/>
                    <w:bCs/>
                    <w:color w:val="0B769F" w:themeColor="accent4" w:themeShade="BF"/>
                    <w:sz w:val="22"/>
                    <w:szCs w:val="22"/>
                  </w:rPr>
                </w:pPr>
                <w:r w:rsidRPr="00793BA2">
                  <w:rPr>
                    <w:rFonts w:eastAsia="MS Gothic" w:cs="Open Sans"/>
                    <w:b/>
                    <w:bCs/>
                    <w:color w:val="0B769F" w:themeColor="accent4" w:themeShade="BF"/>
                    <w:sz w:val="22"/>
                    <w:szCs w:val="22"/>
                  </w:rPr>
                  <w:t>☐</w:t>
                </w:r>
              </w:p>
            </w:tc>
          </w:sdtContent>
        </w:sdt>
        <w:tc>
          <w:tcPr>
            <w:tcW w:w="4500" w:type="dxa"/>
          </w:tcPr>
          <w:p w14:paraId="3780DA18" w14:textId="77777777" w:rsidR="00062F86" w:rsidRPr="00793BA2" w:rsidRDefault="00062F86" w:rsidP="00E61C94">
            <w:pPr>
              <w:pStyle w:val="ListParagraph"/>
              <w:ind w:left="0"/>
              <w:rPr>
                <w:rFonts w:cs="Open Sans"/>
                <w:sz w:val="22"/>
                <w:szCs w:val="22"/>
              </w:rPr>
            </w:pPr>
            <w:r w:rsidRPr="00793BA2">
              <w:rPr>
                <w:rFonts w:cs="Open Sans"/>
                <w:sz w:val="22"/>
                <w:szCs w:val="22"/>
              </w:rPr>
              <w:t>Supervisorial District 5</w:t>
            </w:r>
          </w:p>
        </w:tc>
        <w:tc>
          <w:tcPr>
            <w:tcW w:w="3955" w:type="dxa"/>
          </w:tcPr>
          <w:p w14:paraId="653BA8E7" w14:textId="77777777" w:rsidR="00062F86" w:rsidRPr="00793BA2" w:rsidRDefault="00062F86" w:rsidP="00E61C94">
            <w:pPr>
              <w:pStyle w:val="ListParagraph"/>
              <w:ind w:left="0"/>
              <w:rPr>
                <w:rFonts w:cs="Open Sans"/>
                <w:sz w:val="22"/>
                <w:szCs w:val="22"/>
              </w:rPr>
            </w:pPr>
          </w:p>
        </w:tc>
      </w:tr>
    </w:tbl>
    <w:p w14:paraId="67CB51CF" w14:textId="77777777" w:rsidR="00062F86" w:rsidRPr="00076DAB" w:rsidRDefault="00062F86" w:rsidP="00062F86">
      <w:pPr>
        <w:spacing w:line="240" w:lineRule="auto"/>
        <w:rPr>
          <w:rFonts w:cs="Open Sans"/>
          <w:sz w:val="22"/>
          <w:szCs w:val="22"/>
        </w:rPr>
      </w:pPr>
    </w:p>
    <w:p w14:paraId="7E0E5626" w14:textId="53829A3B" w:rsidR="00062F86" w:rsidRPr="00793BA2" w:rsidRDefault="00062F86" w:rsidP="00CF2015">
      <w:pPr>
        <w:pStyle w:val="ListParagraph"/>
        <w:numPr>
          <w:ilvl w:val="0"/>
          <w:numId w:val="9"/>
        </w:numPr>
        <w:spacing w:line="240" w:lineRule="auto"/>
        <w:rPr>
          <w:rFonts w:cs="Open Sans"/>
          <w:sz w:val="22"/>
          <w:szCs w:val="22"/>
        </w:rPr>
      </w:pPr>
      <w:r w:rsidRPr="00076DAB">
        <w:rPr>
          <w:rFonts w:cs="Open Sans"/>
          <w:b/>
          <w:bCs/>
          <w:color w:val="E97132" w:themeColor="accent2"/>
          <w:sz w:val="22"/>
          <w:szCs w:val="22"/>
        </w:rPr>
        <w:t>[AB338]</w:t>
      </w:r>
      <w:r>
        <w:rPr>
          <w:rFonts w:cs="Open Sans"/>
          <w:b/>
          <w:bCs/>
          <w:sz w:val="22"/>
          <w:szCs w:val="22"/>
        </w:rPr>
        <w:t xml:space="preserve"> </w:t>
      </w:r>
      <w:r>
        <w:rPr>
          <w:rFonts w:cs="Open Sans"/>
          <w:sz w:val="22"/>
          <w:szCs w:val="22"/>
        </w:rPr>
        <w:t xml:space="preserve">Explain how </w:t>
      </w:r>
      <w:r w:rsidR="00DF37F6">
        <w:rPr>
          <w:rFonts w:cs="Open Sans"/>
          <w:sz w:val="22"/>
          <w:szCs w:val="22"/>
        </w:rPr>
        <w:t>the program</w:t>
      </w:r>
      <w:r>
        <w:rPr>
          <w:rFonts w:cs="Open Sans"/>
          <w:sz w:val="22"/>
          <w:szCs w:val="22"/>
        </w:rPr>
        <w:t xml:space="preserve"> will benefit geographies </w:t>
      </w:r>
      <w:r w:rsidR="00DA6C2F">
        <w:rPr>
          <w:rFonts w:cs="Open Sans"/>
          <w:sz w:val="22"/>
          <w:szCs w:val="22"/>
        </w:rPr>
        <w:t>or neighboring communities</w:t>
      </w:r>
      <w:r>
        <w:rPr>
          <w:rFonts w:cs="Open Sans"/>
          <w:sz w:val="22"/>
          <w:szCs w:val="22"/>
        </w:rPr>
        <w:t xml:space="preserve"> impacted by the 2025 </w:t>
      </w:r>
      <w:proofErr w:type="gramStart"/>
      <w:r>
        <w:rPr>
          <w:rFonts w:cs="Open Sans"/>
          <w:sz w:val="22"/>
          <w:szCs w:val="22"/>
        </w:rPr>
        <w:t>wildfires,  as</w:t>
      </w:r>
      <w:proofErr w:type="gramEnd"/>
      <w:r>
        <w:rPr>
          <w:rFonts w:cs="Open Sans"/>
          <w:sz w:val="22"/>
          <w:szCs w:val="22"/>
        </w:rPr>
        <w:t xml:space="preserve"> defined by Section 5.C.1 in the RFA. </w:t>
      </w:r>
    </w:p>
    <w:p w14:paraId="070BFBD9" w14:textId="77777777" w:rsidR="00062F86" w:rsidRDefault="00062F86" w:rsidP="00062F86">
      <w:pPr>
        <w:pStyle w:val="ListParagraph"/>
        <w:spacing w:line="240" w:lineRule="auto"/>
        <w:ind w:firstLine="720"/>
        <w:rPr>
          <w:rFonts w:cs="Open Sans"/>
          <w:color w:val="0B769F" w:themeColor="accent4" w:themeShade="BF"/>
          <w:sz w:val="22"/>
          <w:szCs w:val="22"/>
        </w:rPr>
      </w:pPr>
    </w:p>
    <w:p w14:paraId="30A54DE2" w14:textId="77777777" w:rsidR="00202A7E" w:rsidRDefault="00062F86" w:rsidP="00062F86">
      <w:pPr>
        <w:pStyle w:val="ListParagraph"/>
        <w:spacing w:after="0" w:line="240" w:lineRule="auto"/>
        <w:ind w:firstLine="360"/>
        <w:rPr>
          <w:rFonts w:cs="Open Sans"/>
          <w:color w:val="0B769F" w:themeColor="accent4" w:themeShade="BF"/>
          <w:sz w:val="22"/>
          <w:szCs w:val="22"/>
        </w:rPr>
      </w:pPr>
      <w:r w:rsidRPr="00793BA2">
        <w:rPr>
          <w:rFonts w:cs="Open Sans"/>
          <w:color w:val="0B769F" w:themeColor="accent4" w:themeShade="BF"/>
          <w:sz w:val="22"/>
          <w:szCs w:val="22"/>
        </w:rPr>
        <w:t>Answer</w:t>
      </w:r>
    </w:p>
    <w:p w14:paraId="1F169922" w14:textId="77777777" w:rsidR="00202A7E" w:rsidRDefault="00202A7E" w:rsidP="00062F86">
      <w:pPr>
        <w:pStyle w:val="ListParagraph"/>
        <w:spacing w:after="0" w:line="240" w:lineRule="auto"/>
        <w:ind w:firstLine="360"/>
        <w:rPr>
          <w:rFonts w:cs="Open Sans"/>
          <w:color w:val="0B769F" w:themeColor="accent4" w:themeShade="BF"/>
          <w:sz w:val="22"/>
          <w:szCs w:val="22"/>
        </w:rPr>
      </w:pPr>
    </w:p>
    <w:p w14:paraId="410CF65C" w14:textId="67C8CF41" w:rsidR="00EE0E56" w:rsidRPr="00EE0E56" w:rsidRDefault="00EE0E56" w:rsidP="00CF2015">
      <w:pPr>
        <w:pStyle w:val="ListParagraph"/>
        <w:numPr>
          <w:ilvl w:val="0"/>
          <w:numId w:val="9"/>
        </w:numPr>
        <w:spacing w:line="240" w:lineRule="auto"/>
        <w:rPr>
          <w:rFonts w:cs="Open Sans"/>
          <w:sz w:val="22"/>
          <w:szCs w:val="22"/>
        </w:rPr>
      </w:pPr>
      <w:r w:rsidRPr="0013088B">
        <w:rPr>
          <w:rFonts w:cs="Open Sans"/>
          <w:b/>
          <w:bCs/>
          <w:color w:val="2A4B86"/>
          <w:sz w:val="22"/>
          <w:szCs w:val="20"/>
        </w:rPr>
        <w:t xml:space="preserve">[AB109 C4C] </w:t>
      </w:r>
      <w:r w:rsidR="00E66D25" w:rsidRPr="00E66D25">
        <w:rPr>
          <w:rFonts w:cs="Open Sans"/>
          <w:sz w:val="22"/>
          <w:szCs w:val="20"/>
        </w:rPr>
        <w:t>Desc</w:t>
      </w:r>
      <w:r w:rsidR="00E66D25">
        <w:rPr>
          <w:rFonts w:cs="Open Sans"/>
          <w:sz w:val="22"/>
          <w:szCs w:val="20"/>
        </w:rPr>
        <w:t xml:space="preserve">ribe </w:t>
      </w:r>
      <w:r w:rsidR="00605DB3">
        <w:rPr>
          <w:rFonts w:cs="Open Sans"/>
          <w:sz w:val="22"/>
          <w:szCs w:val="20"/>
        </w:rPr>
        <w:t>how the program will serve and prioritize residents of Skid Row</w:t>
      </w:r>
      <w:r w:rsidR="00A56999">
        <w:rPr>
          <w:rFonts w:cs="Open Sans"/>
          <w:sz w:val="22"/>
          <w:szCs w:val="20"/>
        </w:rPr>
        <w:t xml:space="preserve">, including how </w:t>
      </w:r>
      <w:r w:rsidR="0075331E">
        <w:rPr>
          <w:rFonts w:cs="Open Sans"/>
          <w:sz w:val="22"/>
          <w:szCs w:val="20"/>
        </w:rPr>
        <w:t xml:space="preserve">outreach, enrollment, and training delivery </w:t>
      </w:r>
      <w:r w:rsidR="00215B73">
        <w:rPr>
          <w:rFonts w:cs="Open Sans"/>
          <w:sz w:val="22"/>
          <w:szCs w:val="20"/>
        </w:rPr>
        <w:t xml:space="preserve">will reach </w:t>
      </w:r>
      <w:r w:rsidR="0020575A">
        <w:rPr>
          <w:rFonts w:cs="Open Sans"/>
          <w:sz w:val="22"/>
          <w:szCs w:val="20"/>
        </w:rPr>
        <w:t xml:space="preserve">this population. </w:t>
      </w:r>
      <w:r w:rsidR="00203393">
        <w:rPr>
          <w:rFonts w:cs="Open Sans"/>
          <w:sz w:val="22"/>
          <w:szCs w:val="20"/>
        </w:rPr>
        <w:t>Estimate the</w:t>
      </w:r>
      <w:r w:rsidR="00A81272">
        <w:rPr>
          <w:rFonts w:cs="Open Sans"/>
          <w:sz w:val="22"/>
          <w:szCs w:val="20"/>
        </w:rPr>
        <w:t xml:space="preserve"> </w:t>
      </w:r>
      <w:r w:rsidR="004D0426">
        <w:rPr>
          <w:rFonts w:cs="Open Sans"/>
          <w:sz w:val="22"/>
          <w:szCs w:val="20"/>
        </w:rPr>
        <w:t xml:space="preserve">share </w:t>
      </w:r>
      <w:r w:rsidR="00A81272">
        <w:rPr>
          <w:rFonts w:cs="Open Sans"/>
          <w:sz w:val="22"/>
          <w:szCs w:val="20"/>
        </w:rPr>
        <w:t>of participants</w:t>
      </w:r>
      <w:r w:rsidR="00203393">
        <w:rPr>
          <w:rFonts w:cs="Open Sans"/>
          <w:sz w:val="22"/>
          <w:szCs w:val="20"/>
        </w:rPr>
        <w:t xml:space="preserve"> </w:t>
      </w:r>
      <w:r w:rsidR="001162C6">
        <w:rPr>
          <w:rFonts w:cs="Open Sans"/>
          <w:sz w:val="22"/>
          <w:szCs w:val="20"/>
        </w:rPr>
        <w:t xml:space="preserve">that will be residents </w:t>
      </w:r>
      <w:r w:rsidR="004D5C31">
        <w:rPr>
          <w:rFonts w:cs="Open Sans"/>
          <w:sz w:val="22"/>
          <w:szCs w:val="20"/>
        </w:rPr>
        <w:t>of</w:t>
      </w:r>
      <w:r w:rsidR="001162C6">
        <w:rPr>
          <w:rFonts w:cs="Open Sans"/>
          <w:sz w:val="22"/>
          <w:szCs w:val="20"/>
        </w:rPr>
        <w:t xml:space="preserve"> Skid Row</w:t>
      </w:r>
      <w:r w:rsidR="00AC2442">
        <w:rPr>
          <w:rFonts w:cs="Open Sans"/>
          <w:sz w:val="22"/>
          <w:szCs w:val="20"/>
        </w:rPr>
        <w:t xml:space="preserve"> and </w:t>
      </w:r>
      <w:r w:rsidR="009A5C0B">
        <w:rPr>
          <w:rFonts w:cs="Open Sans"/>
          <w:sz w:val="22"/>
          <w:szCs w:val="20"/>
        </w:rPr>
        <w:t xml:space="preserve">explain how you will </w:t>
      </w:r>
      <w:r w:rsidR="003B0837">
        <w:rPr>
          <w:rFonts w:cs="Open Sans"/>
          <w:sz w:val="22"/>
          <w:szCs w:val="20"/>
        </w:rPr>
        <w:t xml:space="preserve">meet this expectation </w:t>
      </w:r>
      <w:r w:rsidR="00E51F5C">
        <w:rPr>
          <w:rFonts w:cs="Open Sans"/>
          <w:sz w:val="22"/>
          <w:szCs w:val="20"/>
        </w:rPr>
        <w:t>with specific</w:t>
      </w:r>
      <w:r w:rsidR="006B28F8" w:rsidRPr="006B28F8">
        <w:rPr>
          <w:rFonts w:cs="Open Sans"/>
          <w:sz w:val="22"/>
          <w:szCs w:val="22"/>
        </w:rPr>
        <w:t xml:space="preserve"> outreach </w:t>
      </w:r>
      <w:r w:rsidR="00E51F5C">
        <w:rPr>
          <w:rFonts w:cs="Open Sans"/>
          <w:sz w:val="22"/>
          <w:szCs w:val="20"/>
        </w:rPr>
        <w:t xml:space="preserve">activities. </w:t>
      </w:r>
      <w:r w:rsidR="000F6711">
        <w:rPr>
          <w:rFonts w:cs="Open Sans"/>
          <w:sz w:val="22"/>
          <w:szCs w:val="20"/>
        </w:rPr>
        <w:t xml:space="preserve"> </w:t>
      </w:r>
    </w:p>
    <w:p w14:paraId="1538AA4B" w14:textId="77777777" w:rsidR="00202A7E" w:rsidRDefault="00202A7E" w:rsidP="00202A7E">
      <w:pPr>
        <w:pStyle w:val="ListParagraph"/>
        <w:spacing w:line="240" w:lineRule="auto"/>
        <w:ind w:firstLine="720"/>
        <w:rPr>
          <w:rFonts w:cs="Open Sans"/>
          <w:color w:val="0B769F" w:themeColor="accent4" w:themeShade="BF"/>
          <w:sz w:val="22"/>
          <w:szCs w:val="22"/>
        </w:rPr>
      </w:pPr>
    </w:p>
    <w:p w14:paraId="44D5F1EF" w14:textId="5418A4C9" w:rsidR="00AC6BA7" w:rsidRPr="00062F86" w:rsidRDefault="00202A7E" w:rsidP="00062F86">
      <w:pPr>
        <w:pStyle w:val="ListParagraph"/>
        <w:spacing w:after="0" w:line="240" w:lineRule="auto"/>
        <w:ind w:firstLine="360"/>
        <w:rPr>
          <w:rFonts w:cs="Open Sans"/>
          <w:color w:val="0B769F" w:themeColor="accent4" w:themeShade="BF"/>
          <w:sz w:val="22"/>
          <w:szCs w:val="20"/>
        </w:rPr>
      </w:pPr>
      <w:r w:rsidRPr="00793BA2">
        <w:rPr>
          <w:rFonts w:cs="Open Sans"/>
          <w:color w:val="0B769F" w:themeColor="accent4" w:themeShade="BF"/>
          <w:sz w:val="22"/>
          <w:szCs w:val="22"/>
        </w:rPr>
        <w:t>Answer</w:t>
      </w:r>
      <w:r>
        <w:t xml:space="preserve"> </w:t>
      </w:r>
      <w:r w:rsidR="00AC6BA7">
        <w:br w:type="page"/>
      </w:r>
    </w:p>
    <w:p w14:paraId="3E4A39AF" w14:textId="51229951" w:rsidR="00202916" w:rsidRPr="00202916" w:rsidRDefault="007A1044" w:rsidP="00202916">
      <w:pPr>
        <w:pStyle w:val="Heading1"/>
      </w:pPr>
      <w:r>
        <w:t xml:space="preserve">2. </w:t>
      </w:r>
      <w:r w:rsidR="00202916" w:rsidRPr="00202916">
        <w:t xml:space="preserve">Program </w:t>
      </w:r>
      <w:r w:rsidR="00202916">
        <w:t>Design and Training Model</w:t>
      </w:r>
    </w:p>
    <w:p w14:paraId="0DD37BF0" w14:textId="77777777" w:rsidR="00E90E58" w:rsidRDefault="00211971" w:rsidP="00E90E58">
      <w:pPr>
        <w:pStyle w:val="Heading2"/>
      </w:pPr>
      <w:r>
        <w:t>Theory of Change and Alignment with HRTP</w:t>
      </w:r>
      <w:r w:rsidR="00471437">
        <w:t xml:space="preserve"> Goals</w:t>
      </w:r>
    </w:p>
    <w:p w14:paraId="29487835" w14:textId="27C36B8C" w:rsidR="00F64A90" w:rsidRPr="00013226" w:rsidRDefault="005A740B" w:rsidP="00CF2015">
      <w:pPr>
        <w:pStyle w:val="ListParagraph"/>
        <w:numPr>
          <w:ilvl w:val="3"/>
          <w:numId w:val="2"/>
        </w:numPr>
        <w:spacing w:after="0" w:line="240" w:lineRule="auto"/>
        <w:rPr>
          <w:rFonts w:cs="Open Sans"/>
          <w:sz w:val="22"/>
          <w:szCs w:val="20"/>
        </w:rPr>
      </w:pPr>
      <w:r>
        <w:rPr>
          <w:rFonts w:cs="Open Sans"/>
          <w:b/>
          <w:sz w:val="22"/>
          <w:szCs w:val="20"/>
        </w:rPr>
        <w:t xml:space="preserve">Industry Problem and Workforce Challenge: </w:t>
      </w:r>
      <w:r w:rsidR="00F64A90" w:rsidRPr="00013226">
        <w:rPr>
          <w:rFonts w:cs="Open Sans"/>
          <w:sz w:val="22"/>
          <w:szCs w:val="20"/>
        </w:rPr>
        <w:t>What specific</w:t>
      </w:r>
      <w:r w:rsidR="00F64A90" w:rsidRPr="005A740B">
        <w:rPr>
          <w:rFonts w:cs="Open Sans"/>
          <w:sz w:val="22"/>
          <w:szCs w:val="20"/>
        </w:rPr>
        <w:t xml:space="preserve"> industry problem and workforce challenge </w:t>
      </w:r>
      <w:r w:rsidR="00F64A90" w:rsidRPr="00013226">
        <w:rPr>
          <w:rFonts w:cs="Open Sans"/>
          <w:sz w:val="22"/>
          <w:szCs w:val="20"/>
        </w:rPr>
        <w:t>does your HRTP aim to address, and how? In your response, include a clear problem statement and outline the proposed interventions (training must be one of the interventions described). Support your explanation with relevant data, employer and worker insights, and concrete examples.</w:t>
      </w:r>
    </w:p>
    <w:p w14:paraId="5C385275" w14:textId="77777777" w:rsidR="00F64A90" w:rsidRDefault="00F64A90" w:rsidP="00F64A90">
      <w:pPr>
        <w:spacing w:after="0" w:line="240" w:lineRule="auto"/>
        <w:ind w:firstLine="360"/>
        <w:rPr>
          <w:rFonts w:cs="Open Sans"/>
          <w:color w:val="0B769F" w:themeColor="accent4" w:themeShade="BF"/>
          <w:sz w:val="22"/>
          <w:szCs w:val="22"/>
        </w:rPr>
      </w:pPr>
    </w:p>
    <w:p w14:paraId="61C92F0C" w14:textId="246A638C" w:rsidR="00BB1A94" w:rsidRDefault="00F64A90" w:rsidP="009B1ACB">
      <w:pPr>
        <w:spacing w:after="0" w:line="240" w:lineRule="auto"/>
        <w:ind w:firstLine="360"/>
        <w:rPr>
          <w:rFonts w:cs="Open Sans"/>
          <w:color w:val="0B769F" w:themeColor="accent4" w:themeShade="BF"/>
          <w:sz w:val="22"/>
          <w:szCs w:val="22"/>
        </w:rPr>
      </w:pPr>
      <w:r w:rsidRPr="00AC4E46">
        <w:rPr>
          <w:rFonts w:cs="Open Sans"/>
          <w:color w:val="0B769F" w:themeColor="accent4" w:themeShade="BF"/>
          <w:sz w:val="22"/>
          <w:szCs w:val="22"/>
        </w:rPr>
        <w:t>Answer</w:t>
      </w:r>
      <w:bookmarkStart w:id="1" w:name="_Ref226563730"/>
    </w:p>
    <w:p w14:paraId="175B954F" w14:textId="79C57831" w:rsidR="00AA4265" w:rsidRDefault="00AA4265" w:rsidP="00AA4265">
      <w:pPr>
        <w:pStyle w:val="Heading3"/>
      </w:pPr>
      <w:r>
        <w:t>Logic Model Narrative</w:t>
      </w:r>
    </w:p>
    <w:p w14:paraId="46AAC1B5" w14:textId="43AE1110" w:rsidR="00960E07" w:rsidRPr="00960E07" w:rsidRDefault="00960E07" w:rsidP="00960E07">
      <w:pPr>
        <w:rPr>
          <w:i/>
          <w:sz w:val="22"/>
          <w:szCs w:val="22"/>
        </w:rPr>
      </w:pPr>
      <w:r w:rsidRPr="00914583">
        <w:rPr>
          <w:i/>
          <w:sz w:val="22"/>
          <w:szCs w:val="22"/>
        </w:rPr>
        <w:t>This section is meant to accompany the logic model, which is a visual and linear tool that maps out specific inputs</w:t>
      </w:r>
      <w:r w:rsidR="00F04421">
        <w:rPr>
          <w:i/>
          <w:sz w:val="22"/>
          <w:szCs w:val="22"/>
        </w:rPr>
        <w:t xml:space="preserve"> / resources</w:t>
      </w:r>
      <w:r w:rsidRPr="00914583">
        <w:rPr>
          <w:i/>
          <w:sz w:val="22"/>
          <w:szCs w:val="22"/>
        </w:rPr>
        <w:t xml:space="preserve">, interventions and activities, outputs, outcomes, and </w:t>
      </w:r>
      <w:r w:rsidR="0024142A">
        <w:rPr>
          <w:i/>
          <w:sz w:val="22"/>
          <w:szCs w:val="22"/>
        </w:rPr>
        <w:t>HRTP</w:t>
      </w:r>
      <w:r w:rsidR="00F04421">
        <w:rPr>
          <w:i/>
          <w:sz w:val="22"/>
          <w:szCs w:val="22"/>
        </w:rPr>
        <w:t xml:space="preserve"> goals</w:t>
      </w:r>
      <w:r w:rsidR="00850789">
        <w:rPr>
          <w:i/>
          <w:sz w:val="22"/>
          <w:szCs w:val="22"/>
        </w:rPr>
        <w:t xml:space="preserve"> of your proposed HRTP</w:t>
      </w:r>
      <w:r w:rsidRPr="00914583">
        <w:rPr>
          <w:i/>
          <w:sz w:val="22"/>
          <w:szCs w:val="22"/>
        </w:rPr>
        <w:t>. After completing the Logic Model template</w:t>
      </w:r>
      <w:r w:rsidR="004C7568" w:rsidRPr="004C7568">
        <w:rPr>
          <w:i/>
          <w:sz w:val="22"/>
          <w:szCs w:val="22"/>
        </w:rPr>
        <w:t xml:space="preserve"> from </w:t>
      </w:r>
      <w:r w:rsidR="004C7568" w:rsidRPr="004C7568">
        <w:rPr>
          <w:rStyle w:val="normaltextrun"/>
          <w:rFonts w:eastAsiaTheme="majorEastAsia" w:cs="Open Sans"/>
          <w:i/>
          <w:sz w:val="22"/>
          <w:szCs w:val="22"/>
        </w:rPr>
        <w:t xml:space="preserve">the </w:t>
      </w:r>
      <w:hyperlink r:id="rId18" w:history="1">
        <w:r w:rsidR="004C7568" w:rsidRPr="004C7568">
          <w:rPr>
            <w:rStyle w:val="Hyperlink"/>
            <w:rFonts w:eastAsiaTheme="majorEastAsia" w:cs="Open Sans"/>
            <w:i/>
            <w:sz w:val="22"/>
            <w:szCs w:val="22"/>
          </w:rPr>
          <w:t>HRTP Cycle 3 website</w:t>
        </w:r>
      </w:hyperlink>
      <w:r w:rsidRPr="004C7568">
        <w:rPr>
          <w:i/>
          <w:sz w:val="22"/>
          <w:szCs w:val="22"/>
        </w:rPr>
        <w:t>,</w:t>
      </w:r>
      <w:r w:rsidRPr="00914583">
        <w:rPr>
          <w:i/>
          <w:sz w:val="22"/>
          <w:szCs w:val="22"/>
        </w:rPr>
        <w:t xml:space="preserve"> provide a narrative description of </w:t>
      </w:r>
      <w:r w:rsidR="00E256F3">
        <w:rPr>
          <w:i/>
          <w:sz w:val="22"/>
          <w:szCs w:val="22"/>
        </w:rPr>
        <w:t xml:space="preserve">each </w:t>
      </w:r>
      <w:r w:rsidR="008A629D">
        <w:rPr>
          <w:i/>
          <w:sz w:val="22"/>
          <w:szCs w:val="22"/>
        </w:rPr>
        <w:t xml:space="preserve">component </w:t>
      </w:r>
      <w:r w:rsidRPr="00914583">
        <w:rPr>
          <w:i/>
          <w:sz w:val="22"/>
          <w:szCs w:val="22"/>
        </w:rPr>
        <w:t>by responding to the questions below.</w:t>
      </w:r>
    </w:p>
    <w:p w14:paraId="186709DB" w14:textId="533E1890" w:rsidR="0034421F" w:rsidRPr="0034421F" w:rsidRDefault="00B278C6" w:rsidP="0034421F">
      <w:pPr>
        <w:pStyle w:val="ListParagraph"/>
        <w:numPr>
          <w:ilvl w:val="3"/>
          <w:numId w:val="2"/>
        </w:numPr>
        <w:spacing w:after="0"/>
        <w:rPr>
          <w:b/>
          <w:sz w:val="22"/>
          <w:szCs w:val="22"/>
        </w:rPr>
      </w:pPr>
      <w:r w:rsidRPr="004857AF">
        <w:rPr>
          <w:b/>
          <w:bCs/>
          <w:sz w:val="22"/>
          <w:szCs w:val="22"/>
        </w:rPr>
        <w:t>Interventions</w:t>
      </w:r>
      <w:r w:rsidR="008B2CC3">
        <w:rPr>
          <w:b/>
          <w:bCs/>
          <w:sz w:val="22"/>
          <w:szCs w:val="22"/>
        </w:rPr>
        <w:t xml:space="preserve"> and Activities</w:t>
      </w:r>
      <w:r w:rsidRPr="004857AF">
        <w:rPr>
          <w:b/>
          <w:bCs/>
          <w:sz w:val="22"/>
          <w:szCs w:val="22"/>
        </w:rPr>
        <w:t xml:space="preserve">: </w:t>
      </w:r>
      <w:r w:rsidRPr="004857AF">
        <w:rPr>
          <w:rFonts w:cs="Open Sans"/>
          <w:sz w:val="22"/>
          <w:szCs w:val="22"/>
        </w:rPr>
        <w:t xml:space="preserve">How will your HRTP address the identified industry </w:t>
      </w:r>
      <w:r w:rsidR="00396FF8">
        <w:rPr>
          <w:rFonts w:cs="Open Sans"/>
          <w:sz w:val="22"/>
          <w:szCs w:val="22"/>
        </w:rPr>
        <w:t>problem</w:t>
      </w:r>
      <w:r w:rsidR="00396FF8" w:rsidRPr="004857AF">
        <w:rPr>
          <w:rFonts w:cs="Open Sans"/>
          <w:sz w:val="22"/>
          <w:szCs w:val="22"/>
        </w:rPr>
        <w:t xml:space="preserve"> </w:t>
      </w:r>
      <w:r w:rsidRPr="004857AF">
        <w:rPr>
          <w:rFonts w:cs="Open Sans"/>
          <w:sz w:val="22"/>
          <w:szCs w:val="22"/>
        </w:rPr>
        <w:t xml:space="preserve">and workforce </w:t>
      </w:r>
      <w:r w:rsidR="00396FF8">
        <w:rPr>
          <w:rFonts w:cs="Open Sans"/>
          <w:sz w:val="22"/>
          <w:szCs w:val="22"/>
        </w:rPr>
        <w:t>challenge</w:t>
      </w:r>
      <w:r w:rsidRPr="004857AF">
        <w:rPr>
          <w:rFonts w:cs="Open Sans"/>
          <w:sz w:val="22"/>
          <w:szCs w:val="22"/>
        </w:rPr>
        <w:t xml:space="preserve">? Describe </w:t>
      </w:r>
      <w:r w:rsidR="008759E4">
        <w:rPr>
          <w:rFonts w:cs="Open Sans"/>
          <w:sz w:val="22"/>
          <w:szCs w:val="22"/>
        </w:rPr>
        <w:t>key partnership</w:t>
      </w:r>
      <w:r w:rsidR="009957BF">
        <w:rPr>
          <w:rFonts w:cs="Open Sans"/>
          <w:sz w:val="22"/>
          <w:szCs w:val="22"/>
        </w:rPr>
        <w:t xml:space="preserve"> development</w:t>
      </w:r>
      <w:r w:rsidRPr="004857AF">
        <w:rPr>
          <w:rFonts w:cs="Open Sans"/>
          <w:sz w:val="22"/>
          <w:szCs w:val="22"/>
        </w:rPr>
        <w:t xml:space="preserve">, </w:t>
      </w:r>
      <w:r w:rsidR="00620389">
        <w:rPr>
          <w:rFonts w:cs="Open Sans"/>
          <w:sz w:val="22"/>
          <w:szCs w:val="22"/>
        </w:rPr>
        <w:t>outreach, training</w:t>
      </w:r>
      <w:r w:rsidR="004B4D34">
        <w:rPr>
          <w:rFonts w:cs="Open Sans"/>
          <w:sz w:val="22"/>
          <w:szCs w:val="22"/>
        </w:rPr>
        <w:t>, supportive services</w:t>
      </w:r>
      <w:r w:rsidR="00326DC5">
        <w:rPr>
          <w:rFonts w:cs="Open Sans"/>
          <w:sz w:val="22"/>
          <w:szCs w:val="22"/>
        </w:rPr>
        <w:t>, and placement activities,</w:t>
      </w:r>
      <w:r w:rsidRPr="004857AF">
        <w:rPr>
          <w:rFonts w:cs="Open Sans"/>
          <w:sz w:val="22"/>
          <w:szCs w:val="22"/>
        </w:rPr>
        <w:t xml:space="preserve"> along with any additional interventions (e.g., mentorship programs, career ladders, changes in hiring practices, workplace policies, safety committees) that will support workers’ economic stability and upward mobility. </w:t>
      </w:r>
    </w:p>
    <w:p w14:paraId="31AF011A" w14:textId="77777777" w:rsidR="0034421F" w:rsidRDefault="0034421F" w:rsidP="0034421F">
      <w:pPr>
        <w:pStyle w:val="ListParagraph"/>
        <w:spacing w:after="0"/>
        <w:ind w:left="360"/>
        <w:rPr>
          <w:b/>
          <w:bCs/>
          <w:sz w:val="22"/>
          <w:szCs w:val="22"/>
        </w:rPr>
      </w:pPr>
    </w:p>
    <w:p w14:paraId="202F894C" w14:textId="43F1E36F" w:rsidR="00B278C6" w:rsidRPr="00F24A3C" w:rsidRDefault="00B278C6" w:rsidP="0034421F">
      <w:pPr>
        <w:pStyle w:val="ListParagraph"/>
        <w:spacing w:after="0"/>
        <w:ind w:left="360"/>
        <w:rPr>
          <w:bCs/>
          <w:color w:val="0B769F" w:themeColor="accent4" w:themeShade="BF"/>
          <w:sz w:val="22"/>
          <w:szCs w:val="22"/>
        </w:rPr>
      </w:pPr>
      <w:r w:rsidRPr="004857AF">
        <w:rPr>
          <w:bCs/>
          <w:color w:val="0B769F" w:themeColor="accent4" w:themeShade="BF"/>
          <w:sz w:val="22"/>
          <w:szCs w:val="22"/>
        </w:rPr>
        <w:t>Answer</w:t>
      </w:r>
    </w:p>
    <w:p w14:paraId="5F366A83" w14:textId="77777777" w:rsidR="0034421F" w:rsidRPr="0034421F" w:rsidRDefault="0034421F" w:rsidP="0034421F">
      <w:pPr>
        <w:pStyle w:val="ListParagraph"/>
        <w:spacing w:after="0"/>
        <w:ind w:left="360"/>
        <w:rPr>
          <w:b/>
          <w:sz w:val="22"/>
          <w:szCs w:val="22"/>
        </w:rPr>
      </w:pPr>
    </w:p>
    <w:p w14:paraId="4001B136" w14:textId="5C963E27" w:rsidR="00F73D31" w:rsidRPr="00F73D31" w:rsidRDefault="00B278C6" w:rsidP="00CF2015">
      <w:pPr>
        <w:pStyle w:val="ListParagraph"/>
        <w:numPr>
          <w:ilvl w:val="3"/>
          <w:numId w:val="2"/>
        </w:numPr>
        <w:rPr>
          <w:b/>
          <w:sz w:val="22"/>
          <w:szCs w:val="22"/>
        </w:rPr>
      </w:pPr>
      <w:r w:rsidRPr="004857AF">
        <w:rPr>
          <w:b/>
          <w:sz w:val="22"/>
          <w:szCs w:val="22"/>
        </w:rPr>
        <w:t xml:space="preserve">Outputs: </w:t>
      </w:r>
      <w:r w:rsidR="00B46698" w:rsidRPr="00B46698">
        <w:rPr>
          <w:bCs/>
          <w:sz w:val="22"/>
          <w:szCs w:val="22"/>
        </w:rPr>
        <w:t>Describe the tangible outputs from your HRTP’s interventions and activities</w:t>
      </w:r>
      <w:r w:rsidR="00F928BD">
        <w:rPr>
          <w:bCs/>
          <w:sz w:val="22"/>
          <w:szCs w:val="22"/>
        </w:rPr>
        <w:t xml:space="preserve">. </w:t>
      </w:r>
      <w:r w:rsidR="0081734C" w:rsidRPr="0081734C">
        <w:rPr>
          <w:bCs/>
          <w:sz w:val="22"/>
          <w:szCs w:val="22"/>
        </w:rPr>
        <w:t xml:space="preserve">Outputs are the direct products, services, and deliverables produced by the program, such as training curricula developed, participants enrolled, supportive services provided, employer partnerships established, or </w:t>
      </w:r>
      <w:proofErr w:type="gramStart"/>
      <w:r w:rsidR="0081734C" w:rsidRPr="0081734C">
        <w:rPr>
          <w:bCs/>
          <w:sz w:val="22"/>
          <w:szCs w:val="22"/>
        </w:rPr>
        <w:t>trainings</w:t>
      </w:r>
      <w:proofErr w:type="gramEnd"/>
      <w:r w:rsidR="0081734C" w:rsidRPr="0081734C">
        <w:rPr>
          <w:bCs/>
          <w:sz w:val="22"/>
          <w:szCs w:val="22"/>
        </w:rPr>
        <w:t xml:space="preserve"> delivered. Outputs are typically immediate and within the program’s direct control</w:t>
      </w:r>
      <w:r w:rsidR="0030254B">
        <w:rPr>
          <w:bCs/>
          <w:sz w:val="22"/>
          <w:szCs w:val="22"/>
        </w:rPr>
        <w:t>, resulting from the program’s activities</w:t>
      </w:r>
      <w:r w:rsidR="0081734C" w:rsidRPr="0081734C">
        <w:rPr>
          <w:bCs/>
          <w:sz w:val="22"/>
          <w:szCs w:val="22"/>
        </w:rPr>
        <w:t xml:space="preserve">. See </w:t>
      </w:r>
      <w:r w:rsidR="001B33B9">
        <w:rPr>
          <w:bCs/>
          <w:sz w:val="22"/>
          <w:szCs w:val="22"/>
        </w:rPr>
        <w:t>Section 4.C of the RFA</w:t>
      </w:r>
      <w:r w:rsidR="0081734C" w:rsidRPr="0081734C">
        <w:rPr>
          <w:bCs/>
          <w:sz w:val="22"/>
          <w:szCs w:val="22"/>
        </w:rPr>
        <w:t xml:space="preserve"> for additional examples.</w:t>
      </w:r>
      <w:r w:rsidR="00B46698" w:rsidRPr="00B46698">
        <w:rPr>
          <w:bCs/>
          <w:sz w:val="22"/>
          <w:szCs w:val="22"/>
        </w:rPr>
        <w:t xml:space="preserve"> Explain how these outputs will help achieve the proposed program’s outcomes in the following </w:t>
      </w:r>
      <w:r w:rsidR="00FF65EE">
        <w:rPr>
          <w:bCs/>
          <w:sz w:val="22"/>
          <w:szCs w:val="22"/>
        </w:rPr>
        <w:t>question</w:t>
      </w:r>
      <w:r w:rsidR="00B46698" w:rsidRPr="00B46698">
        <w:rPr>
          <w:bCs/>
          <w:sz w:val="22"/>
          <w:szCs w:val="22"/>
        </w:rPr>
        <w:t>.</w:t>
      </w:r>
    </w:p>
    <w:p w14:paraId="1FAE503F" w14:textId="77777777" w:rsidR="00B278C6" w:rsidRPr="004857AF" w:rsidRDefault="00B278C6" w:rsidP="00B278C6">
      <w:pPr>
        <w:ind w:firstLine="360"/>
        <w:rPr>
          <w:bCs/>
          <w:color w:val="0B769F" w:themeColor="accent4" w:themeShade="BF"/>
          <w:sz w:val="22"/>
          <w:szCs w:val="22"/>
        </w:rPr>
      </w:pPr>
      <w:r w:rsidRPr="004857AF">
        <w:rPr>
          <w:bCs/>
          <w:color w:val="0B769F" w:themeColor="accent4" w:themeShade="BF"/>
          <w:sz w:val="22"/>
          <w:szCs w:val="22"/>
        </w:rPr>
        <w:t>Answer</w:t>
      </w:r>
    </w:p>
    <w:p w14:paraId="093DA1E2" w14:textId="318D8038" w:rsidR="0081734C" w:rsidRPr="00781E6A" w:rsidRDefault="00B278C6" w:rsidP="00781E6A">
      <w:pPr>
        <w:pStyle w:val="ListParagraph"/>
        <w:numPr>
          <w:ilvl w:val="3"/>
          <w:numId w:val="2"/>
        </w:numPr>
        <w:rPr>
          <w:b/>
          <w:sz w:val="22"/>
          <w:szCs w:val="22"/>
        </w:rPr>
      </w:pPr>
      <w:r w:rsidRPr="004857AF">
        <w:rPr>
          <w:b/>
          <w:sz w:val="22"/>
          <w:szCs w:val="22"/>
        </w:rPr>
        <w:t xml:space="preserve">Outcomes: </w:t>
      </w:r>
      <w:r w:rsidR="0081734C" w:rsidRPr="0081734C">
        <w:rPr>
          <w:bCs/>
          <w:sz w:val="22"/>
          <w:szCs w:val="22"/>
        </w:rPr>
        <w:t xml:space="preserve">Describe the changes your HRTP expects to achieve </w:t>
      </w:r>
      <w:proofErr w:type="gramStart"/>
      <w:r w:rsidR="0081734C" w:rsidRPr="0081734C">
        <w:rPr>
          <w:bCs/>
          <w:sz w:val="22"/>
          <w:szCs w:val="22"/>
        </w:rPr>
        <w:t>as a result of</w:t>
      </w:r>
      <w:proofErr w:type="gramEnd"/>
      <w:r w:rsidR="0081734C" w:rsidRPr="0081734C">
        <w:rPr>
          <w:bCs/>
          <w:sz w:val="22"/>
          <w:szCs w:val="22"/>
        </w:rPr>
        <w:t xml:space="preserve"> its interventions, activities, and </w:t>
      </w:r>
      <w:proofErr w:type="gramStart"/>
      <w:r w:rsidR="0081734C" w:rsidRPr="0081734C">
        <w:rPr>
          <w:bCs/>
          <w:sz w:val="22"/>
          <w:szCs w:val="22"/>
        </w:rPr>
        <w:t>outputs</w:t>
      </w:r>
      <w:proofErr w:type="gramEnd"/>
      <w:r w:rsidR="0081734C" w:rsidRPr="0081734C">
        <w:rPr>
          <w:bCs/>
          <w:sz w:val="22"/>
          <w:szCs w:val="22"/>
        </w:rPr>
        <w:t xml:space="preserve">. </w:t>
      </w:r>
      <w:r w:rsidR="00781E6A">
        <w:rPr>
          <w:bCs/>
          <w:sz w:val="22"/>
          <w:szCs w:val="22"/>
        </w:rPr>
        <w:t xml:space="preserve">Whereas </w:t>
      </w:r>
      <w:r w:rsidR="0081734C" w:rsidRPr="00781E6A">
        <w:rPr>
          <w:bCs/>
          <w:sz w:val="22"/>
          <w:szCs w:val="22"/>
        </w:rPr>
        <w:t xml:space="preserve">outputs are the products, services, and deliverables produced by the program, outcomes are the resulting changes experienced by participants, employers, partners, or the broader workforce system. Examples may include training completion rates, credential attainment, </w:t>
      </w:r>
      <w:r w:rsidR="00376BBE">
        <w:rPr>
          <w:bCs/>
          <w:sz w:val="22"/>
          <w:szCs w:val="22"/>
        </w:rPr>
        <w:t xml:space="preserve">or </w:t>
      </w:r>
      <w:r w:rsidR="0081734C" w:rsidRPr="00781E6A">
        <w:rPr>
          <w:bCs/>
          <w:sz w:val="22"/>
          <w:szCs w:val="22"/>
        </w:rPr>
        <w:t xml:space="preserve">job placements that provide a living wage or pathway to a living wage. See Section 4.C of the RFA for additional examples. Explain how these outcomes align with </w:t>
      </w:r>
      <w:r w:rsidR="005E05F8">
        <w:rPr>
          <w:bCs/>
          <w:sz w:val="22"/>
          <w:szCs w:val="22"/>
        </w:rPr>
        <w:t>the four required HRTP goals in the following question</w:t>
      </w:r>
      <w:r w:rsidR="0081734C" w:rsidRPr="00781E6A">
        <w:rPr>
          <w:bCs/>
          <w:sz w:val="22"/>
          <w:szCs w:val="22"/>
        </w:rPr>
        <w:t xml:space="preserve"> and address the identified industry problem and workforce challenge.</w:t>
      </w:r>
    </w:p>
    <w:p w14:paraId="5BE4BF4D" w14:textId="491C32F3" w:rsidR="00B278C6" w:rsidRPr="00DA4C5C" w:rsidRDefault="00B278C6" w:rsidP="00DA4C5C">
      <w:pPr>
        <w:ind w:firstLine="360"/>
        <w:rPr>
          <w:bCs/>
          <w:color w:val="0B769F" w:themeColor="accent4" w:themeShade="BF"/>
          <w:sz w:val="22"/>
          <w:szCs w:val="22"/>
        </w:rPr>
      </w:pPr>
      <w:r w:rsidRPr="004857AF">
        <w:rPr>
          <w:bCs/>
          <w:color w:val="0B769F" w:themeColor="accent4" w:themeShade="BF"/>
          <w:sz w:val="22"/>
          <w:szCs w:val="22"/>
        </w:rPr>
        <w:t>Answer</w:t>
      </w:r>
    </w:p>
    <w:bookmarkEnd w:id="1"/>
    <w:p w14:paraId="67625B80" w14:textId="48BD501E" w:rsidR="001B785B" w:rsidRPr="001B785B" w:rsidRDefault="001B785B" w:rsidP="007148BA">
      <w:pPr>
        <w:pStyle w:val="ListParagraph"/>
        <w:numPr>
          <w:ilvl w:val="3"/>
          <w:numId w:val="2"/>
        </w:numPr>
        <w:rPr>
          <w:b/>
          <w:sz w:val="22"/>
          <w:szCs w:val="22"/>
        </w:rPr>
      </w:pPr>
      <w:r w:rsidRPr="001B785B">
        <w:rPr>
          <w:b/>
          <w:sz w:val="22"/>
          <w:szCs w:val="22"/>
        </w:rPr>
        <w:t>Linkage to Four Required HRTP Goals</w:t>
      </w:r>
      <w:r w:rsidR="007148BA" w:rsidRPr="004857AF">
        <w:rPr>
          <w:b/>
          <w:sz w:val="22"/>
          <w:szCs w:val="22"/>
        </w:rPr>
        <w:t xml:space="preserve">: </w:t>
      </w:r>
      <w:r w:rsidR="0013199A">
        <w:rPr>
          <w:bCs/>
          <w:sz w:val="22"/>
          <w:szCs w:val="22"/>
        </w:rPr>
        <w:t>Building</w:t>
      </w:r>
      <w:r w:rsidR="005664EA">
        <w:rPr>
          <w:bCs/>
          <w:sz w:val="22"/>
          <w:szCs w:val="22"/>
        </w:rPr>
        <w:t xml:space="preserve"> on the </w:t>
      </w:r>
      <w:r w:rsidR="0013199A">
        <w:rPr>
          <w:bCs/>
          <w:sz w:val="22"/>
          <w:szCs w:val="22"/>
        </w:rPr>
        <w:t>activities, interventions, outputs, and outcomes detailed above, d</w:t>
      </w:r>
      <w:r w:rsidR="007148BA" w:rsidRPr="0081734C">
        <w:rPr>
          <w:bCs/>
          <w:sz w:val="22"/>
          <w:szCs w:val="22"/>
        </w:rPr>
        <w:t xml:space="preserve">escribe </w:t>
      </w:r>
      <w:r>
        <w:rPr>
          <w:bCs/>
          <w:sz w:val="22"/>
          <w:szCs w:val="22"/>
        </w:rPr>
        <w:t>how the proposed HRTP will advance the four required HRTP goals</w:t>
      </w:r>
      <w:r w:rsidR="00891C6F">
        <w:rPr>
          <w:bCs/>
          <w:sz w:val="22"/>
          <w:szCs w:val="22"/>
        </w:rPr>
        <w:t xml:space="preserve"> (equity, economic resilience, climate resilience, and job quality)</w:t>
      </w:r>
      <w:r>
        <w:rPr>
          <w:bCs/>
          <w:sz w:val="22"/>
          <w:szCs w:val="22"/>
        </w:rPr>
        <w:t xml:space="preserve">, as defined </w:t>
      </w:r>
      <w:r w:rsidR="00E308EB">
        <w:rPr>
          <w:bCs/>
          <w:sz w:val="22"/>
          <w:szCs w:val="22"/>
        </w:rPr>
        <w:t>in Section 4</w:t>
      </w:r>
      <w:r w:rsidR="00A90773">
        <w:rPr>
          <w:bCs/>
          <w:sz w:val="22"/>
          <w:szCs w:val="22"/>
        </w:rPr>
        <w:t xml:space="preserve">.B of the RFA. </w:t>
      </w:r>
      <w:r w:rsidR="00A237C1">
        <w:rPr>
          <w:bCs/>
          <w:sz w:val="22"/>
          <w:szCs w:val="22"/>
        </w:rPr>
        <w:t>Specifically, e</w:t>
      </w:r>
      <w:r w:rsidR="0013199A">
        <w:rPr>
          <w:bCs/>
          <w:sz w:val="22"/>
          <w:szCs w:val="22"/>
        </w:rPr>
        <w:t>xplain what changes or progress the program aims to see across the four HRTP goals.</w:t>
      </w:r>
    </w:p>
    <w:p w14:paraId="35D2C7E4" w14:textId="3880EDAB" w:rsidR="007148BA" w:rsidRPr="00DA4C5C" w:rsidRDefault="007148BA" w:rsidP="007148BA">
      <w:pPr>
        <w:ind w:firstLine="360"/>
        <w:rPr>
          <w:bCs/>
          <w:color w:val="0B769F" w:themeColor="accent4" w:themeShade="BF"/>
          <w:sz w:val="22"/>
          <w:szCs w:val="22"/>
        </w:rPr>
      </w:pPr>
      <w:r w:rsidRPr="004857AF">
        <w:rPr>
          <w:bCs/>
          <w:color w:val="0B769F" w:themeColor="accent4" w:themeShade="BF"/>
          <w:sz w:val="22"/>
          <w:szCs w:val="22"/>
        </w:rPr>
        <w:t>Answer</w:t>
      </w:r>
    </w:p>
    <w:p w14:paraId="5BB3C83F" w14:textId="1D0BA2F2" w:rsidR="00111581" w:rsidRPr="00A87C86" w:rsidRDefault="00111581" w:rsidP="00111581">
      <w:pPr>
        <w:pStyle w:val="ListParagraph"/>
        <w:numPr>
          <w:ilvl w:val="3"/>
          <w:numId w:val="2"/>
        </w:numPr>
        <w:spacing w:after="0"/>
        <w:rPr>
          <w:b/>
          <w:sz w:val="22"/>
          <w:szCs w:val="22"/>
        </w:rPr>
      </w:pPr>
      <w:r>
        <w:rPr>
          <w:b/>
          <w:sz w:val="22"/>
          <w:szCs w:val="22"/>
        </w:rPr>
        <w:t>Systems Change Vision</w:t>
      </w:r>
      <w:r w:rsidRPr="004857AF">
        <w:rPr>
          <w:b/>
          <w:sz w:val="22"/>
          <w:szCs w:val="22"/>
        </w:rPr>
        <w:t>:</w:t>
      </w:r>
      <w:r w:rsidRPr="004857AF">
        <w:rPr>
          <w:sz w:val="22"/>
          <w:szCs w:val="22"/>
        </w:rPr>
        <w:t xml:space="preserve"> </w:t>
      </w:r>
      <w:r w:rsidR="001132B0">
        <w:rPr>
          <w:sz w:val="22"/>
          <w:szCs w:val="22"/>
        </w:rPr>
        <w:t>HRTPs recognize that program-level interventions alone cannot fully achieve the four re</w:t>
      </w:r>
      <w:r w:rsidR="00F405A5">
        <w:rPr>
          <w:sz w:val="22"/>
          <w:szCs w:val="22"/>
        </w:rPr>
        <w:t>quired HRTP go</w:t>
      </w:r>
      <w:r w:rsidR="0031773A">
        <w:rPr>
          <w:sz w:val="22"/>
          <w:szCs w:val="22"/>
        </w:rPr>
        <w:t xml:space="preserve">als without broader systems change. </w:t>
      </w:r>
      <w:r w:rsidRPr="004857AF">
        <w:rPr>
          <w:sz w:val="22"/>
          <w:szCs w:val="22"/>
        </w:rPr>
        <w:t xml:space="preserve">List </w:t>
      </w:r>
      <w:r>
        <w:rPr>
          <w:sz w:val="22"/>
          <w:szCs w:val="22"/>
        </w:rPr>
        <w:t>at least two specific</w:t>
      </w:r>
      <w:r w:rsidRPr="004857AF">
        <w:rPr>
          <w:sz w:val="22"/>
          <w:szCs w:val="22"/>
        </w:rPr>
        <w:t xml:space="preserve"> systems </w:t>
      </w:r>
      <w:proofErr w:type="gramStart"/>
      <w:r w:rsidRPr="004857AF">
        <w:rPr>
          <w:sz w:val="22"/>
          <w:szCs w:val="22"/>
        </w:rPr>
        <w:t>change</w:t>
      </w:r>
      <w:proofErr w:type="gramEnd"/>
      <w:r w:rsidRPr="004857AF">
        <w:rPr>
          <w:sz w:val="22"/>
          <w:szCs w:val="22"/>
        </w:rPr>
        <w:t xml:space="preserve"> goals your program aims to achieve and how they </w:t>
      </w:r>
      <w:r w:rsidR="007F3AB0">
        <w:rPr>
          <w:sz w:val="22"/>
          <w:szCs w:val="22"/>
        </w:rPr>
        <w:t xml:space="preserve">will help to advance </w:t>
      </w:r>
      <w:r w:rsidRPr="004857AF">
        <w:rPr>
          <w:sz w:val="22"/>
          <w:szCs w:val="22"/>
        </w:rPr>
        <w:t xml:space="preserve">LA County’s </w:t>
      </w:r>
      <w:r w:rsidR="007F3AB0">
        <w:rPr>
          <w:sz w:val="22"/>
          <w:szCs w:val="22"/>
        </w:rPr>
        <w:t>four required</w:t>
      </w:r>
      <w:r w:rsidRPr="004857AF">
        <w:rPr>
          <w:sz w:val="22"/>
          <w:szCs w:val="22"/>
        </w:rPr>
        <w:t xml:space="preserve"> HRTP Goals</w:t>
      </w:r>
      <w:r>
        <w:rPr>
          <w:sz w:val="22"/>
          <w:szCs w:val="22"/>
        </w:rPr>
        <w:t>, as defined in Section 4 of the RFA</w:t>
      </w:r>
      <w:r w:rsidRPr="004857AF">
        <w:rPr>
          <w:sz w:val="22"/>
          <w:szCs w:val="22"/>
        </w:rPr>
        <w:t>.</w:t>
      </w:r>
    </w:p>
    <w:p w14:paraId="1B160B61" w14:textId="77777777" w:rsidR="00111581" w:rsidRDefault="00111581" w:rsidP="00111581">
      <w:pPr>
        <w:spacing w:after="0"/>
        <w:ind w:firstLine="360"/>
        <w:rPr>
          <w:color w:val="0B769F" w:themeColor="accent4" w:themeShade="BF"/>
          <w:sz w:val="22"/>
          <w:szCs w:val="22"/>
        </w:rPr>
      </w:pPr>
    </w:p>
    <w:p w14:paraId="37BF50B2" w14:textId="77777777" w:rsidR="00111581" w:rsidRDefault="00111581" w:rsidP="00111581">
      <w:pPr>
        <w:spacing w:after="0"/>
        <w:ind w:firstLine="360"/>
        <w:rPr>
          <w:color w:val="0B769F" w:themeColor="accent4" w:themeShade="BF"/>
          <w:sz w:val="22"/>
          <w:szCs w:val="22"/>
        </w:rPr>
      </w:pPr>
      <w:r w:rsidRPr="00A87C86">
        <w:rPr>
          <w:color w:val="0B769F" w:themeColor="accent4" w:themeShade="BF"/>
          <w:sz w:val="22"/>
          <w:szCs w:val="22"/>
        </w:rPr>
        <w:t>Answer</w:t>
      </w:r>
    </w:p>
    <w:p w14:paraId="418788F1" w14:textId="77777777" w:rsidR="00111581" w:rsidRPr="00A87C86" w:rsidRDefault="00111581" w:rsidP="00111581">
      <w:pPr>
        <w:spacing w:after="0"/>
        <w:ind w:firstLine="360"/>
        <w:rPr>
          <w:color w:val="0B769F" w:themeColor="accent4" w:themeShade="BF"/>
          <w:sz w:val="22"/>
          <w:szCs w:val="22"/>
        </w:rPr>
      </w:pPr>
    </w:p>
    <w:p w14:paraId="079D5BF2" w14:textId="77777777" w:rsidR="00111581" w:rsidRPr="00111581" w:rsidRDefault="00111581" w:rsidP="00111581">
      <w:pPr>
        <w:pStyle w:val="ListParagraph"/>
        <w:numPr>
          <w:ilvl w:val="3"/>
          <w:numId w:val="2"/>
        </w:numPr>
        <w:spacing w:after="0"/>
        <w:rPr>
          <w:b/>
          <w:sz w:val="22"/>
          <w:szCs w:val="22"/>
        </w:rPr>
      </w:pPr>
      <w:r>
        <w:rPr>
          <w:b/>
          <w:sz w:val="22"/>
          <w:szCs w:val="22"/>
        </w:rPr>
        <w:t xml:space="preserve">Activities to Advance Systems Change Goals: </w:t>
      </w:r>
      <w:r>
        <w:rPr>
          <w:bCs/>
          <w:sz w:val="22"/>
          <w:szCs w:val="22"/>
        </w:rPr>
        <w:t xml:space="preserve">Explain the specific activities the program will undertake during the grant period to advance the systems change goals described above. </w:t>
      </w:r>
    </w:p>
    <w:p w14:paraId="3ADD16F3" w14:textId="77777777" w:rsidR="00111581" w:rsidRDefault="00111581" w:rsidP="00111581">
      <w:pPr>
        <w:spacing w:after="0"/>
        <w:ind w:firstLine="360"/>
        <w:rPr>
          <w:color w:val="0B769F" w:themeColor="accent4" w:themeShade="BF"/>
          <w:sz w:val="22"/>
          <w:szCs w:val="22"/>
        </w:rPr>
      </w:pPr>
    </w:p>
    <w:p w14:paraId="3101B254" w14:textId="4377CA25" w:rsidR="00111581" w:rsidRPr="00111581" w:rsidRDefault="00111581" w:rsidP="00111581">
      <w:pPr>
        <w:spacing w:after="0"/>
        <w:ind w:firstLine="360"/>
        <w:rPr>
          <w:color w:val="0B769F" w:themeColor="accent4" w:themeShade="BF"/>
          <w:sz w:val="22"/>
          <w:szCs w:val="22"/>
        </w:rPr>
      </w:pPr>
      <w:r>
        <w:rPr>
          <w:color w:val="0B769F" w:themeColor="accent4" w:themeShade="BF"/>
          <w:sz w:val="22"/>
          <w:szCs w:val="22"/>
        </w:rPr>
        <w:t>Answer</w:t>
      </w:r>
    </w:p>
    <w:p w14:paraId="67D466C3" w14:textId="37E1EB2F" w:rsidR="00B26AE5" w:rsidRDefault="00B94C6C" w:rsidP="00E90E58">
      <w:pPr>
        <w:pStyle w:val="Heading2"/>
      </w:pPr>
      <w:r>
        <w:t>Partnership Model</w:t>
      </w:r>
    </w:p>
    <w:p w14:paraId="65042724" w14:textId="1372E108" w:rsidR="00DA4C5C" w:rsidRPr="004D07F5" w:rsidRDefault="00DA4C5C" w:rsidP="00CF2015">
      <w:pPr>
        <w:pStyle w:val="ListParagraph"/>
        <w:numPr>
          <w:ilvl w:val="3"/>
          <w:numId w:val="2"/>
        </w:numPr>
        <w:spacing w:after="0" w:line="240" w:lineRule="auto"/>
        <w:rPr>
          <w:rFonts w:cs="Open Sans"/>
          <w:sz w:val="22"/>
          <w:szCs w:val="22"/>
        </w:rPr>
      </w:pPr>
      <w:r w:rsidRPr="008F1D0F">
        <w:rPr>
          <w:rFonts w:cs="Open Sans"/>
          <w:sz w:val="22"/>
          <w:szCs w:val="22"/>
        </w:rPr>
        <w:t xml:space="preserve">Outline the </w:t>
      </w:r>
      <w:r w:rsidRPr="00BD0241">
        <w:rPr>
          <w:rFonts w:cs="Open Sans"/>
          <w:b/>
          <w:sz w:val="22"/>
          <w:szCs w:val="22"/>
        </w:rPr>
        <w:t>proposed partnership structure</w:t>
      </w:r>
      <w:r w:rsidRPr="008F1D0F">
        <w:rPr>
          <w:rFonts w:cs="Open Sans"/>
          <w:sz w:val="22"/>
          <w:szCs w:val="22"/>
        </w:rPr>
        <w:t xml:space="preserve"> in the table below, with information on partner organization names and relevant experience.</w:t>
      </w:r>
      <w:r>
        <w:rPr>
          <w:rFonts w:cs="Open Sans"/>
          <w:sz w:val="22"/>
          <w:szCs w:val="22"/>
        </w:rPr>
        <w:t xml:space="preserve"> The partnership structure must include all </w:t>
      </w:r>
      <w:r w:rsidRPr="00AD453A">
        <w:rPr>
          <w:rFonts w:cs="Open Sans"/>
          <w:sz w:val="22"/>
          <w:szCs w:val="22"/>
        </w:rPr>
        <w:t>five core partner roles</w:t>
      </w:r>
      <w:r>
        <w:rPr>
          <w:rFonts w:cs="Open Sans"/>
          <w:sz w:val="22"/>
          <w:szCs w:val="22"/>
        </w:rPr>
        <w:t xml:space="preserve"> and meet the </w:t>
      </w:r>
      <w:r w:rsidR="0046346D">
        <w:rPr>
          <w:rFonts w:cs="Open Sans"/>
          <w:bCs/>
          <w:sz w:val="22"/>
          <w:szCs w:val="22"/>
        </w:rPr>
        <w:t xml:space="preserve">RFA </w:t>
      </w:r>
      <w:r w:rsidRPr="00663E17">
        <w:rPr>
          <w:rFonts w:cs="Open Sans"/>
          <w:bCs/>
          <w:sz w:val="22"/>
          <w:szCs w:val="22"/>
        </w:rPr>
        <w:t xml:space="preserve">requirements. </w:t>
      </w:r>
      <w:r w:rsidRPr="00DB7E56">
        <w:rPr>
          <w:rFonts w:cs="Open Sans"/>
          <w:sz w:val="22"/>
          <w:szCs w:val="22"/>
        </w:rPr>
        <w:t>All core partners must submit a Memoranda of Understanding (MoU) or Letter of Commitment (LoC) with clear and specific information on their role and commitments</w:t>
      </w:r>
      <w:r w:rsidR="00854B30">
        <w:rPr>
          <w:rFonts w:cs="Open Sans"/>
          <w:sz w:val="22"/>
          <w:szCs w:val="22"/>
        </w:rPr>
        <w:t xml:space="preserve"> in line with the partnership requirements outlined in </w:t>
      </w:r>
      <w:r w:rsidR="000F0DC5">
        <w:rPr>
          <w:rFonts w:cs="Open Sans"/>
          <w:sz w:val="22"/>
          <w:szCs w:val="22"/>
        </w:rPr>
        <w:t xml:space="preserve">Section 5.A.2 of the </w:t>
      </w:r>
      <w:r w:rsidR="00854B30">
        <w:rPr>
          <w:rFonts w:cs="Open Sans"/>
          <w:sz w:val="22"/>
          <w:szCs w:val="22"/>
        </w:rPr>
        <w:t>RFA</w:t>
      </w:r>
      <w:r>
        <w:rPr>
          <w:rFonts w:cs="Open Sans"/>
          <w:sz w:val="22"/>
          <w:szCs w:val="22"/>
        </w:rPr>
        <w:t>.</w:t>
      </w:r>
      <w:r w:rsidRPr="00663E17">
        <w:rPr>
          <w:rFonts w:cs="Open Sans"/>
          <w:bCs/>
          <w:sz w:val="22"/>
          <w:szCs w:val="22"/>
        </w:rPr>
        <w:t xml:space="preserve"> </w:t>
      </w:r>
      <w:r w:rsidRPr="004D07F5">
        <w:rPr>
          <w:rFonts w:cs="Open Sans"/>
          <w:b/>
          <w:bCs/>
          <w:sz w:val="22"/>
          <w:szCs w:val="22"/>
        </w:rPr>
        <w:t>Attach LoCs/</w:t>
      </w:r>
      <w:proofErr w:type="spellStart"/>
      <w:r w:rsidRPr="004D07F5">
        <w:rPr>
          <w:rFonts w:cs="Open Sans"/>
          <w:b/>
          <w:bCs/>
          <w:sz w:val="22"/>
          <w:szCs w:val="22"/>
        </w:rPr>
        <w:t>MoUs</w:t>
      </w:r>
      <w:proofErr w:type="spellEnd"/>
      <w:r w:rsidRPr="004D07F5">
        <w:rPr>
          <w:rFonts w:cs="Open Sans"/>
          <w:b/>
          <w:bCs/>
          <w:sz w:val="22"/>
          <w:szCs w:val="22"/>
        </w:rPr>
        <w:t xml:space="preserve"> </w:t>
      </w:r>
      <w:r w:rsidRPr="004D07F5">
        <w:rPr>
          <w:rFonts w:cs="Open Sans"/>
          <w:sz w:val="22"/>
          <w:szCs w:val="22"/>
        </w:rPr>
        <w:t>(using</w:t>
      </w:r>
      <w:r w:rsidR="002C3004">
        <w:rPr>
          <w:rFonts w:cs="Open Sans"/>
          <w:sz w:val="22"/>
          <w:szCs w:val="22"/>
        </w:rPr>
        <w:t xml:space="preserve"> the template linked on the</w:t>
      </w:r>
      <w:r w:rsidR="002C3004" w:rsidRPr="002C3004">
        <w:rPr>
          <w:rFonts w:cs="Open Sans"/>
          <w:iCs/>
          <w:sz w:val="22"/>
          <w:szCs w:val="22"/>
        </w:rPr>
        <w:t xml:space="preserve"> </w:t>
      </w:r>
      <w:hyperlink r:id="rId19" w:history="1">
        <w:r w:rsidR="002C3004" w:rsidRPr="002C3004">
          <w:rPr>
            <w:rStyle w:val="Hyperlink"/>
            <w:rFonts w:eastAsiaTheme="majorEastAsia" w:cs="Open Sans"/>
            <w:iCs/>
            <w:sz w:val="22"/>
            <w:szCs w:val="22"/>
          </w:rPr>
          <w:t>HRTP Cycle 3 website</w:t>
        </w:r>
      </w:hyperlink>
      <w:r w:rsidR="002C3004">
        <w:rPr>
          <w:rStyle w:val="normaltextrun"/>
          <w:rFonts w:eastAsiaTheme="majorEastAsia" w:cs="Open Sans"/>
          <w:iCs/>
          <w:sz w:val="22"/>
          <w:szCs w:val="22"/>
        </w:rPr>
        <w:t xml:space="preserve">) </w:t>
      </w:r>
      <w:r w:rsidRPr="002C3004">
        <w:rPr>
          <w:rFonts w:cs="Open Sans"/>
          <w:b/>
          <w:bCs/>
          <w:sz w:val="22"/>
          <w:szCs w:val="22"/>
        </w:rPr>
        <w:t>to your application submission email</w:t>
      </w:r>
      <w:r w:rsidRPr="002C3004">
        <w:rPr>
          <w:rFonts w:cs="Open Sans"/>
          <w:b/>
          <w:sz w:val="22"/>
          <w:szCs w:val="22"/>
        </w:rPr>
        <w:t xml:space="preserve"> </w:t>
      </w:r>
      <w:r w:rsidRPr="002C3004">
        <w:rPr>
          <w:rFonts w:cs="Open Sans"/>
          <w:b/>
          <w:bCs/>
          <w:sz w:val="22"/>
          <w:szCs w:val="22"/>
        </w:rPr>
        <w:t>for all core partners</w:t>
      </w:r>
      <w:r w:rsidRPr="002C3004">
        <w:rPr>
          <w:rFonts w:cs="Open Sans"/>
          <w:b/>
          <w:sz w:val="22"/>
          <w:szCs w:val="22"/>
        </w:rPr>
        <w:t>.</w:t>
      </w:r>
      <w:r w:rsidRPr="00663E17">
        <w:rPr>
          <w:vertAlign w:val="superscript"/>
        </w:rPr>
        <w:footnoteReference w:id="7"/>
      </w:r>
      <w:r w:rsidRPr="002C3004">
        <w:rPr>
          <w:rFonts w:cs="Open Sans"/>
          <w:sz w:val="22"/>
          <w:szCs w:val="22"/>
        </w:rPr>
        <w:t xml:space="preserve"> </w:t>
      </w:r>
    </w:p>
    <w:p w14:paraId="6B5E8AE2" w14:textId="77777777" w:rsidR="00DA4C5C" w:rsidRPr="00C55295" w:rsidRDefault="00DA4C5C" w:rsidP="00DA4C5C">
      <w:pPr>
        <w:pStyle w:val="ListParagraph"/>
        <w:spacing w:line="240" w:lineRule="auto"/>
        <w:rPr>
          <w:rFonts w:cs="Open Sans"/>
          <w:sz w:val="22"/>
          <w:szCs w:val="22"/>
        </w:rPr>
      </w:pPr>
    </w:p>
    <w:tbl>
      <w:tblPr>
        <w:tblStyle w:val="TableGrid"/>
        <w:tblW w:w="8866" w:type="dxa"/>
        <w:tblInd w:w="360" w:type="dxa"/>
        <w:tblLook w:val="04A0" w:firstRow="1" w:lastRow="0" w:firstColumn="1" w:lastColumn="0" w:noHBand="0" w:noVBand="1"/>
      </w:tblPr>
      <w:tblGrid>
        <w:gridCol w:w="3048"/>
        <w:gridCol w:w="2477"/>
        <w:gridCol w:w="3341"/>
      </w:tblGrid>
      <w:tr w:rsidR="00DA4C5C" w:rsidRPr="00C55295" w14:paraId="38A7F68B" w14:textId="77777777" w:rsidTr="00390D0C">
        <w:trPr>
          <w:trHeight w:val="359"/>
        </w:trPr>
        <w:tc>
          <w:tcPr>
            <w:tcW w:w="3048" w:type="dxa"/>
            <w:shd w:val="clear" w:color="auto" w:fill="000000" w:themeFill="text1"/>
          </w:tcPr>
          <w:p w14:paraId="2502F524" w14:textId="77777777" w:rsidR="00DA4C5C" w:rsidRPr="00C55295" w:rsidRDefault="00DA4C5C" w:rsidP="00E61C94">
            <w:pPr>
              <w:pStyle w:val="ListParagraph"/>
              <w:ind w:left="0"/>
              <w:rPr>
                <w:rFonts w:cs="Open Sans"/>
                <w:b/>
                <w:bCs/>
                <w:sz w:val="22"/>
                <w:szCs w:val="22"/>
              </w:rPr>
            </w:pPr>
            <w:r w:rsidRPr="00C55295">
              <w:rPr>
                <w:rFonts w:cs="Open Sans"/>
                <w:b/>
                <w:bCs/>
                <w:sz w:val="22"/>
                <w:szCs w:val="22"/>
              </w:rPr>
              <w:t>Core Partner Roles</w:t>
            </w:r>
          </w:p>
        </w:tc>
        <w:tc>
          <w:tcPr>
            <w:tcW w:w="2477" w:type="dxa"/>
            <w:shd w:val="clear" w:color="auto" w:fill="000000" w:themeFill="text1"/>
          </w:tcPr>
          <w:p w14:paraId="7D83356C" w14:textId="77777777" w:rsidR="00DA4C5C" w:rsidRPr="00C55295" w:rsidRDefault="00DA4C5C" w:rsidP="00E61C94">
            <w:pPr>
              <w:pStyle w:val="ListParagraph"/>
              <w:ind w:left="0"/>
              <w:rPr>
                <w:rFonts w:cs="Open Sans"/>
                <w:sz w:val="22"/>
                <w:szCs w:val="22"/>
              </w:rPr>
            </w:pPr>
            <w:r w:rsidRPr="00C55295">
              <w:rPr>
                <w:rFonts w:cs="Open Sans"/>
                <w:b/>
                <w:bCs/>
                <w:sz w:val="22"/>
                <w:szCs w:val="22"/>
              </w:rPr>
              <w:t>Partner Name</w:t>
            </w:r>
            <w:r w:rsidRPr="00C55295">
              <w:rPr>
                <w:rFonts w:cs="Open Sans"/>
                <w:sz w:val="22"/>
                <w:szCs w:val="22"/>
              </w:rPr>
              <w:t xml:space="preserve"> </w:t>
            </w:r>
          </w:p>
        </w:tc>
        <w:tc>
          <w:tcPr>
            <w:tcW w:w="3341" w:type="dxa"/>
            <w:shd w:val="clear" w:color="auto" w:fill="000000" w:themeFill="text1"/>
          </w:tcPr>
          <w:p w14:paraId="40E552D8" w14:textId="77777777" w:rsidR="00DA4C5C" w:rsidRPr="00C55295" w:rsidRDefault="00DA4C5C" w:rsidP="00E61C94">
            <w:pPr>
              <w:pStyle w:val="ListParagraph"/>
              <w:ind w:left="0"/>
              <w:rPr>
                <w:rFonts w:cs="Open Sans"/>
                <w:b/>
                <w:bCs/>
                <w:sz w:val="22"/>
                <w:szCs w:val="22"/>
              </w:rPr>
            </w:pPr>
            <w:r w:rsidRPr="00D55A45">
              <w:rPr>
                <w:rFonts w:cs="Open Sans"/>
                <w:b/>
                <w:bCs/>
                <w:sz w:val="22"/>
                <w:szCs w:val="22"/>
              </w:rPr>
              <w:t xml:space="preserve">Relevant </w:t>
            </w:r>
            <w:r>
              <w:rPr>
                <w:rFonts w:cs="Open Sans"/>
                <w:b/>
                <w:bCs/>
                <w:sz w:val="22"/>
                <w:szCs w:val="22"/>
              </w:rPr>
              <w:t>Experience</w:t>
            </w:r>
          </w:p>
        </w:tc>
      </w:tr>
      <w:tr w:rsidR="00DA4C5C" w:rsidRPr="00C55295" w14:paraId="6C95F3B3" w14:textId="77777777" w:rsidTr="00390D0C">
        <w:trPr>
          <w:trHeight w:val="584"/>
        </w:trPr>
        <w:tc>
          <w:tcPr>
            <w:tcW w:w="3048" w:type="dxa"/>
          </w:tcPr>
          <w:p w14:paraId="1EAA16AD" w14:textId="77777777" w:rsidR="00DA4C5C" w:rsidRPr="00C55295" w:rsidRDefault="00DA4C5C" w:rsidP="00E61C94">
            <w:pPr>
              <w:contextualSpacing/>
              <w:rPr>
                <w:rFonts w:eastAsia="Times New Roman" w:cs="Open Sans"/>
                <w:i/>
                <w:iCs/>
                <w:color w:val="000000" w:themeColor="text1"/>
                <w:kern w:val="0"/>
                <w:sz w:val="22"/>
                <w:szCs w:val="22"/>
                <w14:ligatures w14:val="none"/>
              </w:rPr>
            </w:pPr>
            <w:r w:rsidRPr="00C55295">
              <w:rPr>
                <w:rFonts w:eastAsia="Times New Roman" w:cs="Open Sans"/>
                <w:i/>
                <w:iCs/>
                <w:color w:val="000000" w:themeColor="text1"/>
                <w:kern w:val="0"/>
                <w:sz w:val="22"/>
                <w:szCs w:val="22"/>
                <w14:ligatures w14:val="none"/>
              </w:rPr>
              <w:t>Lead Applicant &amp; Fiscal Agent</w:t>
            </w:r>
          </w:p>
        </w:tc>
        <w:tc>
          <w:tcPr>
            <w:tcW w:w="2477" w:type="dxa"/>
          </w:tcPr>
          <w:p w14:paraId="7E34BF10" w14:textId="77777777" w:rsidR="00DA4C5C" w:rsidRPr="00C55295" w:rsidRDefault="00DA4C5C" w:rsidP="00E61C94">
            <w:pPr>
              <w:pStyle w:val="ListParagraph"/>
              <w:ind w:left="0"/>
              <w:rPr>
                <w:rFonts w:cs="Open Sans"/>
                <w:sz w:val="22"/>
                <w:szCs w:val="22"/>
              </w:rPr>
            </w:pPr>
          </w:p>
        </w:tc>
        <w:tc>
          <w:tcPr>
            <w:tcW w:w="3341" w:type="dxa"/>
          </w:tcPr>
          <w:p w14:paraId="4327E556" w14:textId="77777777" w:rsidR="00DA4C5C" w:rsidRPr="00C55295" w:rsidRDefault="00DA4C5C" w:rsidP="00E61C94">
            <w:pPr>
              <w:pStyle w:val="ListParagraph"/>
              <w:ind w:left="0"/>
              <w:rPr>
                <w:rFonts w:cs="Open Sans"/>
                <w:sz w:val="22"/>
                <w:szCs w:val="22"/>
              </w:rPr>
            </w:pPr>
          </w:p>
        </w:tc>
      </w:tr>
      <w:tr w:rsidR="00DA4C5C" w:rsidRPr="00C55295" w14:paraId="5F88B4A1" w14:textId="77777777" w:rsidTr="00390D0C">
        <w:trPr>
          <w:trHeight w:val="275"/>
        </w:trPr>
        <w:tc>
          <w:tcPr>
            <w:tcW w:w="3048" w:type="dxa"/>
          </w:tcPr>
          <w:p w14:paraId="4FB3039A" w14:textId="77777777" w:rsidR="00DA4C5C" w:rsidRPr="00C55295" w:rsidRDefault="00DA4C5C" w:rsidP="00E61C94">
            <w:pPr>
              <w:contextualSpacing/>
              <w:rPr>
                <w:rFonts w:cs="Open Sans"/>
                <w:i/>
                <w:iCs/>
                <w:color w:val="000000" w:themeColor="text1"/>
                <w:sz w:val="22"/>
                <w:szCs w:val="22"/>
              </w:rPr>
            </w:pPr>
            <w:r w:rsidRPr="00C55295">
              <w:rPr>
                <w:rFonts w:eastAsia="Times New Roman" w:cs="Open Sans"/>
                <w:i/>
                <w:iCs/>
                <w:color w:val="000000" w:themeColor="text1"/>
                <w:kern w:val="0"/>
                <w:sz w:val="22"/>
                <w:szCs w:val="22"/>
                <w14:ligatures w14:val="none"/>
              </w:rPr>
              <w:t xml:space="preserve">Sector </w:t>
            </w:r>
            <w:r>
              <w:rPr>
                <w:rFonts w:eastAsia="Times New Roman" w:cs="Open Sans"/>
                <w:i/>
                <w:iCs/>
                <w:color w:val="000000" w:themeColor="text1"/>
                <w:kern w:val="0"/>
                <w:sz w:val="22"/>
                <w:szCs w:val="22"/>
                <w14:ligatures w14:val="none"/>
              </w:rPr>
              <w:t>Intermediary</w:t>
            </w:r>
          </w:p>
        </w:tc>
        <w:tc>
          <w:tcPr>
            <w:tcW w:w="2477" w:type="dxa"/>
          </w:tcPr>
          <w:p w14:paraId="219E023D" w14:textId="77777777" w:rsidR="00DA4C5C" w:rsidRPr="00C55295" w:rsidRDefault="00DA4C5C" w:rsidP="00E61C94">
            <w:pPr>
              <w:pStyle w:val="ListParagraph"/>
              <w:ind w:left="0"/>
              <w:rPr>
                <w:rFonts w:cs="Open Sans"/>
                <w:sz w:val="22"/>
                <w:szCs w:val="22"/>
              </w:rPr>
            </w:pPr>
          </w:p>
        </w:tc>
        <w:tc>
          <w:tcPr>
            <w:tcW w:w="3341" w:type="dxa"/>
          </w:tcPr>
          <w:p w14:paraId="3E0BA368" w14:textId="77777777" w:rsidR="00DA4C5C" w:rsidRPr="00C55295" w:rsidRDefault="00DA4C5C" w:rsidP="00E61C94">
            <w:pPr>
              <w:pStyle w:val="ListParagraph"/>
              <w:ind w:left="0"/>
              <w:rPr>
                <w:rFonts w:cs="Open Sans"/>
                <w:sz w:val="22"/>
                <w:szCs w:val="22"/>
              </w:rPr>
            </w:pPr>
          </w:p>
        </w:tc>
      </w:tr>
      <w:tr w:rsidR="00DA4C5C" w:rsidRPr="00C55295" w14:paraId="2AFFD9B6" w14:textId="77777777" w:rsidTr="00390D0C">
        <w:trPr>
          <w:trHeight w:val="292"/>
        </w:trPr>
        <w:tc>
          <w:tcPr>
            <w:tcW w:w="3048" w:type="dxa"/>
          </w:tcPr>
          <w:p w14:paraId="1A867B41" w14:textId="77777777" w:rsidR="00DA4C5C" w:rsidRPr="00C55295" w:rsidRDefault="00DA4C5C" w:rsidP="00E61C94">
            <w:pPr>
              <w:pStyle w:val="ListParagraph"/>
              <w:ind w:left="0"/>
              <w:rPr>
                <w:rFonts w:cs="Open Sans"/>
                <w:i/>
                <w:iCs/>
                <w:color w:val="000000" w:themeColor="text1"/>
                <w:sz w:val="22"/>
                <w:szCs w:val="22"/>
              </w:rPr>
            </w:pPr>
            <w:r w:rsidRPr="00C55295">
              <w:rPr>
                <w:rFonts w:cs="Open Sans"/>
                <w:i/>
                <w:iCs/>
                <w:color w:val="000000" w:themeColor="text1"/>
                <w:sz w:val="22"/>
                <w:szCs w:val="22"/>
              </w:rPr>
              <w:t>Employer(s)</w:t>
            </w:r>
            <w:r w:rsidRPr="00C55295">
              <w:rPr>
                <w:rFonts w:cs="Open Sans"/>
                <w:i/>
                <w:iCs/>
                <w:sz w:val="22"/>
                <w:szCs w:val="22"/>
                <w:vertAlign w:val="superscript"/>
              </w:rPr>
              <w:footnoteReference w:id="8"/>
            </w:r>
          </w:p>
        </w:tc>
        <w:tc>
          <w:tcPr>
            <w:tcW w:w="2477" w:type="dxa"/>
          </w:tcPr>
          <w:p w14:paraId="34331C45" w14:textId="77777777" w:rsidR="00DA4C5C" w:rsidRPr="00C55295" w:rsidRDefault="00DA4C5C" w:rsidP="00E61C94">
            <w:pPr>
              <w:pStyle w:val="ListParagraph"/>
              <w:ind w:left="0"/>
              <w:rPr>
                <w:rFonts w:cs="Open Sans"/>
                <w:sz w:val="22"/>
                <w:szCs w:val="22"/>
              </w:rPr>
            </w:pPr>
          </w:p>
        </w:tc>
        <w:tc>
          <w:tcPr>
            <w:tcW w:w="3341" w:type="dxa"/>
          </w:tcPr>
          <w:p w14:paraId="7CCBA181" w14:textId="77777777" w:rsidR="00DA4C5C" w:rsidRPr="00C55295" w:rsidRDefault="00DA4C5C" w:rsidP="00E61C94">
            <w:pPr>
              <w:pStyle w:val="ListParagraph"/>
              <w:ind w:left="0"/>
              <w:rPr>
                <w:rFonts w:cs="Open Sans"/>
                <w:sz w:val="22"/>
                <w:szCs w:val="22"/>
              </w:rPr>
            </w:pPr>
          </w:p>
        </w:tc>
      </w:tr>
      <w:tr w:rsidR="00DA4C5C" w:rsidRPr="00C55295" w14:paraId="02664A72" w14:textId="77777777" w:rsidTr="00390D0C">
        <w:trPr>
          <w:trHeight w:val="568"/>
        </w:trPr>
        <w:tc>
          <w:tcPr>
            <w:tcW w:w="3048" w:type="dxa"/>
          </w:tcPr>
          <w:p w14:paraId="344FDABB" w14:textId="77777777" w:rsidR="00DA4C5C" w:rsidRPr="00C55295" w:rsidRDefault="00DA4C5C" w:rsidP="00E61C94">
            <w:pPr>
              <w:pStyle w:val="ListParagraph"/>
              <w:ind w:left="0"/>
              <w:rPr>
                <w:rFonts w:cs="Open Sans"/>
                <w:i/>
                <w:iCs/>
                <w:color w:val="000000" w:themeColor="text1"/>
                <w:sz w:val="22"/>
                <w:szCs w:val="22"/>
              </w:rPr>
            </w:pPr>
            <w:r w:rsidRPr="00C55295">
              <w:rPr>
                <w:rFonts w:cs="Open Sans"/>
                <w:i/>
                <w:iCs/>
                <w:color w:val="000000" w:themeColor="text1"/>
                <w:sz w:val="22"/>
                <w:szCs w:val="22"/>
              </w:rPr>
              <w:t>Labor or Worker Representative(s)</w:t>
            </w:r>
          </w:p>
        </w:tc>
        <w:tc>
          <w:tcPr>
            <w:tcW w:w="2477" w:type="dxa"/>
          </w:tcPr>
          <w:p w14:paraId="768719F0" w14:textId="77777777" w:rsidR="00DA4C5C" w:rsidRPr="00C55295" w:rsidRDefault="00DA4C5C" w:rsidP="00E61C94">
            <w:pPr>
              <w:pStyle w:val="ListParagraph"/>
              <w:ind w:left="0"/>
              <w:rPr>
                <w:rFonts w:cs="Open Sans"/>
                <w:sz w:val="22"/>
                <w:szCs w:val="22"/>
              </w:rPr>
            </w:pPr>
          </w:p>
        </w:tc>
        <w:tc>
          <w:tcPr>
            <w:tcW w:w="3341" w:type="dxa"/>
          </w:tcPr>
          <w:p w14:paraId="32B5C57E" w14:textId="77777777" w:rsidR="00DA4C5C" w:rsidRPr="00C55295" w:rsidRDefault="00DA4C5C" w:rsidP="00E61C94">
            <w:pPr>
              <w:pStyle w:val="ListParagraph"/>
              <w:ind w:left="0"/>
              <w:rPr>
                <w:rFonts w:cs="Open Sans"/>
                <w:sz w:val="22"/>
                <w:szCs w:val="22"/>
              </w:rPr>
            </w:pPr>
          </w:p>
        </w:tc>
      </w:tr>
      <w:tr w:rsidR="00DA4C5C" w:rsidRPr="00C55295" w14:paraId="30EB5651" w14:textId="77777777" w:rsidTr="00390D0C">
        <w:trPr>
          <w:trHeight w:val="568"/>
        </w:trPr>
        <w:tc>
          <w:tcPr>
            <w:tcW w:w="3048" w:type="dxa"/>
          </w:tcPr>
          <w:p w14:paraId="29429876" w14:textId="77777777" w:rsidR="00DA4C5C" w:rsidRPr="00C55295" w:rsidRDefault="00DA4C5C" w:rsidP="00E61C94">
            <w:pPr>
              <w:pStyle w:val="ListParagraph"/>
              <w:ind w:left="0"/>
              <w:rPr>
                <w:rFonts w:cs="Open Sans"/>
                <w:i/>
                <w:iCs/>
                <w:color w:val="000000" w:themeColor="text1"/>
                <w:sz w:val="22"/>
                <w:szCs w:val="22"/>
              </w:rPr>
            </w:pPr>
            <w:r w:rsidRPr="00C55295">
              <w:rPr>
                <w:rFonts w:cs="Open Sans"/>
                <w:i/>
                <w:iCs/>
                <w:color w:val="000000" w:themeColor="text1"/>
                <w:sz w:val="22"/>
                <w:szCs w:val="22"/>
              </w:rPr>
              <w:t>Training Provider(s)</w:t>
            </w:r>
          </w:p>
        </w:tc>
        <w:tc>
          <w:tcPr>
            <w:tcW w:w="2477" w:type="dxa"/>
          </w:tcPr>
          <w:p w14:paraId="7ADF9E50" w14:textId="77777777" w:rsidR="00DA4C5C" w:rsidRPr="00C55295" w:rsidRDefault="00DA4C5C" w:rsidP="00E61C94">
            <w:pPr>
              <w:pStyle w:val="ListParagraph"/>
              <w:ind w:left="0"/>
              <w:rPr>
                <w:rFonts w:cs="Open Sans"/>
                <w:sz w:val="22"/>
                <w:szCs w:val="22"/>
              </w:rPr>
            </w:pPr>
          </w:p>
        </w:tc>
        <w:tc>
          <w:tcPr>
            <w:tcW w:w="3341" w:type="dxa"/>
          </w:tcPr>
          <w:p w14:paraId="1C06189F" w14:textId="77777777" w:rsidR="00DA4C5C" w:rsidRPr="00C55295" w:rsidRDefault="00DA4C5C" w:rsidP="00E61C94">
            <w:pPr>
              <w:pStyle w:val="ListParagraph"/>
              <w:ind w:left="0"/>
              <w:rPr>
                <w:rFonts w:cs="Open Sans"/>
                <w:sz w:val="22"/>
                <w:szCs w:val="22"/>
              </w:rPr>
            </w:pPr>
          </w:p>
        </w:tc>
      </w:tr>
    </w:tbl>
    <w:p w14:paraId="6EF0835E" w14:textId="77777777" w:rsidR="00DA4C5C" w:rsidRPr="00C55295" w:rsidRDefault="00DA4C5C" w:rsidP="00A95ECB">
      <w:pPr>
        <w:spacing w:line="240" w:lineRule="auto"/>
        <w:rPr>
          <w:rFonts w:cs="Open Sans"/>
          <w:sz w:val="22"/>
          <w:szCs w:val="22"/>
        </w:rPr>
      </w:pPr>
    </w:p>
    <w:p w14:paraId="6E503D1E" w14:textId="0872FFE6" w:rsidR="00CF333A" w:rsidRDefault="00CF333A" w:rsidP="00CF2015">
      <w:pPr>
        <w:pStyle w:val="ListParagraph"/>
        <w:numPr>
          <w:ilvl w:val="3"/>
          <w:numId w:val="2"/>
        </w:numPr>
        <w:spacing w:after="0" w:line="240" w:lineRule="auto"/>
        <w:rPr>
          <w:rFonts w:cs="Open Sans"/>
          <w:sz w:val="22"/>
          <w:szCs w:val="22"/>
        </w:rPr>
      </w:pPr>
      <w:r>
        <w:rPr>
          <w:rFonts w:cs="Open Sans"/>
          <w:sz w:val="22"/>
          <w:szCs w:val="22"/>
        </w:rPr>
        <w:t xml:space="preserve">Describe </w:t>
      </w:r>
      <w:r w:rsidR="00DC4F08">
        <w:rPr>
          <w:rFonts w:cs="Open Sans"/>
          <w:sz w:val="22"/>
          <w:szCs w:val="22"/>
        </w:rPr>
        <w:t xml:space="preserve">the </w:t>
      </w:r>
      <w:r w:rsidR="000B1845" w:rsidRPr="00CC73A6">
        <w:rPr>
          <w:rFonts w:cs="Open Sans"/>
          <w:b/>
          <w:bCs/>
          <w:sz w:val="22"/>
          <w:szCs w:val="22"/>
        </w:rPr>
        <w:t xml:space="preserve">activities </w:t>
      </w:r>
      <w:r w:rsidR="00FA7A45" w:rsidRPr="00CC73A6">
        <w:rPr>
          <w:rFonts w:cs="Open Sans"/>
          <w:b/>
          <w:bCs/>
          <w:sz w:val="22"/>
          <w:szCs w:val="22"/>
        </w:rPr>
        <w:t xml:space="preserve">that each </w:t>
      </w:r>
      <w:r w:rsidR="00760B6A" w:rsidRPr="00CC73A6">
        <w:rPr>
          <w:rFonts w:cs="Open Sans"/>
          <w:b/>
          <w:bCs/>
          <w:sz w:val="22"/>
          <w:szCs w:val="22"/>
        </w:rPr>
        <w:t xml:space="preserve">partner will </w:t>
      </w:r>
      <w:r w:rsidR="00297A0D" w:rsidRPr="00CC73A6">
        <w:rPr>
          <w:rFonts w:cs="Open Sans"/>
          <w:b/>
          <w:bCs/>
          <w:sz w:val="22"/>
          <w:szCs w:val="22"/>
        </w:rPr>
        <w:t>undertake</w:t>
      </w:r>
      <w:r w:rsidR="00297A0D">
        <w:rPr>
          <w:rFonts w:cs="Open Sans"/>
          <w:sz w:val="22"/>
          <w:szCs w:val="22"/>
        </w:rPr>
        <w:t xml:space="preserve"> to support the proposed HRTP</w:t>
      </w:r>
      <w:r w:rsidR="00DC4F08">
        <w:rPr>
          <w:rFonts w:cs="Open Sans"/>
          <w:sz w:val="22"/>
          <w:szCs w:val="22"/>
        </w:rPr>
        <w:t xml:space="preserve"> </w:t>
      </w:r>
      <w:r w:rsidR="00297A0D">
        <w:rPr>
          <w:rFonts w:cs="Open Sans"/>
          <w:sz w:val="22"/>
          <w:szCs w:val="22"/>
        </w:rPr>
        <w:t>program.</w:t>
      </w:r>
      <w:r w:rsidR="00806FA0">
        <w:rPr>
          <w:rFonts w:cs="Open Sans"/>
          <w:sz w:val="22"/>
          <w:szCs w:val="22"/>
        </w:rPr>
        <w:t xml:space="preserve"> Provide</w:t>
      </w:r>
      <w:r w:rsidR="000646B6">
        <w:rPr>
          <w:rFonts w:cs="Open Sans"/>
          <w:sz w:val="22"/>
          <w:szCs w:val="22"/>
        </w:rPr>
        <w:t xml:space="preserve"> </w:t>
      </w:r>
      <w:r w:rsidR="005D73DB">
        <w:rPr>
          <w:rFonts w:cs="Open Sans"/>
          <w:sz w:val="22"/>
          <w:szCs w:val="22"/>
        </w:rPr>
        <w:t xml:space="preserve">specific </w:t>
      </w:r>
      <w:r w:rsidR="009049F0">
        <w:rPr>
          <w:rFonts w:cs="Open Sans"/>
          <w:sz w:val="22"/>
          <w:szCs w:val="22"/>
        </w:rPr>
        <w:t>information about what each partner</w:t>
      </w:r>
      <w:r w:rsidR="00920CF1">
        <w:rPr>
          <w:rFonts w:cs="Open Sans"/>
          <w:sz w:val="22"/>
          <w:szCs w:val="22"/>
        </w:rPr>
        <w:t xml:space="preserve"> will uniquely contribute</w:t>
      </w:r>
      <w:r w:rsidR="00CE462B">
        <w:rPr>
          <w:rFonts w:cs="Open Sans"/>
          <w:sz w:val="22"/>
          <w:szCs w:val="22"/>
        </w:rPr>
        <w:t>, in support of an effective HRTP.</w:t>
      </w:r>
      <w:r w:rsidR="00297A0D">
        <w:rPr>
          <w:rFonts w:cs="Open Sans"/>
          <w:sz w:val="22"/>
          <w:szCs w:val="22"/>
        </w:rPr>
        <w:t xml:space="preserve"> </w:t>
      </w:r>
      <w:r w:rsidR="00745607">
        <w:rPr>
          <w:rFonts w:cs="Open Sans"/>
          <w:sz w:val="22"/>
          <w:szCs w:val="22"/>
        </w:rPr>
        <w:t xml:space="preserve">This description must align with </w:t>
      </w:r>
      <w:r w:rsidR="00CB5D81">
        <w:rPr>
          <w:rFonts w:cs="Open Sans"/>
          <w:sz w:val="22"/>
          <w:szCs w:val="22"/>
        </w:rPr>
        <w:t>the LoCs/</w:t>
      </w:r>
      <w:proofErr w:type="spellStart"/>
      <w:r w:rsidR="00CB5D81">
        <w:rPr>
          <w:rFonts w:cs="Open Sans"/>
          <w:sz w:val="22"/>
          <w:szCs w:val="22"/>
        </w:rPr>
        <w:t>MoUs</w:t>
      </w:r>
      <w:proofErr w:type="spellEnd"/>
      <w:r w:rsidR="00CB5D81">
        <w:rPr>
          <w:rFonts w:cs="Open Sans"/>
          <w:sz w:val="22"/>
          <w:szCs w:val="22"/>
        </w:rPr>
        <w:t xml:space="preserve"> </w:t>
      </w:r>
      <w:r w:rsidR="00700887">
        <w:rPr>
          <w:rFonts w:cs="Open Sans"/>
          <w:sz w:val="22"/>
          <w:szCs w:val="22"/>
        </w:rPr>
        <w:t xml:space="preserve">and </w:t>
      </w:r>
      <w:r w:rsidR="00357A53">
        <w:rPr>
          <w:rFonts w:cs="Open Sans"/>
          <w:sz w:val="22"/>
          <w:szCs w:val="22"/>
        </w:rPr>
        <w:t>fulfill the RFA requirements described in Section 5.A.2.</w:t>
      </w:r>
    </w:p>
    <w:p w14:paraId="19215380" w14:textId="77777777" w:rsidR="00357A53" w:rsidRDefault="00357A53" w:rsidP="00357A53">
      <w:pPr>
        <w:spacing w:after="0" w:line="240" w:lineRule="auto"/>
        <w:ind w:firstLine="360"/>
        <w:rPr>
          <w:rFonts w:cs="Open Sans"/>
          <w:color w:val="0B769F" w:themeColor="accent4" w:themeShade="BF"/>
          <w:sz w:val="22"/>
          <w:szCs w:val="22"/>
        </w:rPr>
      </w:pPr>
    </w:p>
    <w:p w14:paraId="457D0DCE" w14:textId="0AD2502A" w:rsidR="00102B75" w:rsidRPr="00A95ECB" w:rsidRDefault="00357A53" w:rsidP="00A95ECB">
      <w:pPr>
        <w:spacing w:after="0" w:line="240" w:lineRule="auto"/>
        <w:ind w:firstLine="360"/>
        <w:rPr>
          <w:rFonts w:cs="Open Sans"/>
          <w:color w:val="0B769F" w:themeColor="accent4" w:themeShade="BF"/>
          <w:sz w:val="22"/>
          <w:szCs w:val="22"/>
        </w:rPr>
      </w:pPr>
      <w:r w:rsidRPr="00357A53">
        <w:rPr>
          <w:rFonts w:cs="Open Sans"/>
          <w:color w:val="0B769F" w:themeColor="accent4" w:themeShade="BF"/>
          <w:sz w:val="22"/>
          <w:szCs w:val="22"/>
        </w:rPr>
        <w:t>Answer</w:t>
      </w:r>
    </w:p>
    <w:p w14:paraId="1BECAEB4" w14:textId="43A5AA24" w:rsidR="00DA4C5C" w:rsidRDefault="00BD0241" w:rsidP="00CF2015">
      <w:pPr>
        <w:pStyle w:val="ListParagraph"/>
        <w:numPr>
          <w:ilvl w:val="3"/>
          <w:numId w:val="2"/>
        </w:numPr>
        <w:spacing w:after="0" w:line="240" w:lineRule="auto"/>
        <w:rPr>
          <w:rFonts w:cs="Open Sans"/>
          <w:sz w:val="22"/>
          <w:szCs w:val="22"/>
        </w:rPr>
      </w:pPr>
      <w:r w:rsidRPr="00BD0241">
        <w:rPr>
          <w:rFonts w:cs="Open Sans"/>
          <w:b/>
          <w:sz w:val="22"/>
          <w:szCs w:val="22"/>
        </w:rPr>
        <w:t>[</w:t>
      </w:r>
      <w:r>
        <w:rPr>
          <w:rFonts w:cs="Open Sans"/>
          <w:b/>
          <w:sz w:val="22"/>
          <w:szCs w:val="22"/>
        </w:rPr>
        <w:t>Funding-opportunity specific</w:t>
      </w:r>
      <w:r w:rsidRPr="00BD0241">
        <w:rPr>
          <w:rFonts w:cs="Open Sans"/>
          <w:b/>
          <w:sz w:val="22"/>
          <w:szCs w:val="22"/>
        </w:rPr>
        <w:t>]</w:t>
      </w:r>
      <w:r>
        <w:rPr>
          <w:rFonts w:cs="Open Sans"/>
          <w:bCs/>
          <w:sz w:val="22"/>
          <w:szCs w:val="22"/>
        </w:rPr>
        <w:t xml:space="preserve"> </w:t>
      </w:r>
      <w:r w:rsidR="00487279" w:rsidRPr="00663E17">
        <w:rPr>
          <w:rFonts w:cs="Open Sans"/>
          <w:bCs/>
          <w:sz w:val="22"/>
          <w:szCs w:val="22"/>
        </w:rPr>
        <w:t>The RFA includes funding-opportunity-specific partnership requirements and preferences</w:t>
      </w:r>
      <w:r w:rsidR="008429BC" w:rsidRPr="00663E17">
        <w:rPr>
          <w:rFonts w:cs="Open Sans"/>
          <w:bCs/>
          <w:sz w:val="22"/>
          <w:szCs w:val="22"/>
        </w:rPr>
        <w:t xml:space="preserve"> (e.g., </w:t>
      </w:r>
      <w:r w:rsidR="00DF518B" w:rsidRPr="00663E17">
        <w:rPr>
          <w:rFonts w:cs="Open Sans"/>
          <w:bCs/>
          <w:sz w:val="22"/>
          <w:szCs w:val="22"/>
        </w:rPr>
        <w:t xml:space="preserve">for AB338, </w:t>
      </w:r>
      <w:r>
        <w:rPr>
          <w:rFonts w:cs="Open Sans"/>
          <w:bCs/>
          <w:sz w:val="22"/>
          <w:szCs w:val="22"/>
        </w:rPr>
        <w:t>employer partner(s)</w:t>
      </w:r>
      <w:r w:rsidR="00754B75" w:rsidRPr="00663E17">
        <w:rPr>
          <w:rFonts w:cs="Open Sans"/>
          <w:bCs/>
          <w:sz w:val="22"/>
          <w:szCs w:val="22"/>
        </w:rPr>
        <w:t xml:space="preserve"> must be located </w:t>
      </w:r>
      <w:r>
        <w:rPr>
          <w:rFonts w:cs="Open Sans"/>
          <w:bCs/>
          <w:sz w:val="22"/>
          <w:szCs w:val="22"/>
        </w:rPr>
        <w:t xml:space="preserve">or doing work </w:t>
      </w:r>
      <w:r w:rsidR="00754B75" w:rsidRPr="00663E17">
        <w:rPr>
          <w:rFonts w:cs="Open Sans"/>
          <w:bCs/>
          <w:sz w:val="22"/>
          <w:szCs w:val="22"/>
        </w:rPr>
        <w:t xml:space="preserve">in fire-impacted </w:t>
      </w:r>
      <w:r>
        <w:rPr>
          <w:rFonts w:cs="Open Sans"/>
          <w:bCs/>
          <w:sz w:val="22"/>
          <w:szCs w:val="22"/>
        </w:rPr>
        <w:t>areas</w:t>
      </w:r>
      <w:r w:rsidR="008429BC" w:rsidRPr="00663E17">
        <w:rPr>
          <w:rFonts w:cs="Open Sans"/>
          <w:bCs/>
          <w:sz w:val="22"/>
          <w:szCs w:val="22"/>
        </w:rPr>
        <w:t xml:space="preserve">). </w:t>
      </w:r>
      <w:r w:rsidR="00DF518B" w:rsidRPr="00663E17">
        <w:rPr>
          <w:rFonts w:cs="Open Sans"/>
          <w:bCs/>
          <w:sz w:val="22"/>
          <w:szCs w:val="22"/>
        </w:rPr>
        <w:br/>
      </w:r>
      <w:r w:rsidR="00DF518B" w:rsidRPr="00663E17">
        <w:rPr>
          <w:rFonts w:cs="Open Sans"/>
          <w:bCs/>
          <w:sz w:val="22"/>
          <w:szCs w:val="22"/>
        </w:rPr>
        <w:br/>
      </w:r>
      <w:r w:rsidR="00DA4C5C">
        <w:rPr>
          <w:rFonts w:cs="Open Sans"/>
          <w:sz w:val="22"/>
          <w:szCs w:val="22"/>
        </w:rPr>
        <w:t xml:space="preserve">Explain how the program will meet </w:t>
      </w:r>
      <w:r w:rsidR="00DA4C5C" w:rsidRPr="00663E17">
        <w:rPr>
          <w:rFonts w:cs="Open Sans"/>
          <w:b/>
          <w:sz w:val="22"/>
          <w:szCs w:val="22"/>
        </w:rPr>
        <w:t xml:space="preserve">the </w:t>
      </w:r>
      <w:r w:rsidR="00DA4C5C" w:rsidRPr="00277CCB">
        <w:rPr>
          <w:rFonts w:cs="Open Sans"/>
          <w:b/>
          <w:sz w:val="22"/>
          <w:szCs w:val="22"/>
        </w:rPr>
        <w:t>funding-opportunity-specific partnership requirements</w:t>
      </w:r>
      <w:r w:rsidR="00DA4C5C" w:rsidRPr="00A7012E">
        <w:rPr>
          <w:rFonts w:cs="Open Sans"/>
          <w:b/>
          <w:bCs/>
          <w:sz w:val="22"/>
          <w:szCs w:val="22"/>
        </w:rPr>
        <w:t xml:space="preserve"> and preferences</w:t>
      </w:r>
      <w:r w:rsidR="00DA4C5C">
        <w:rPr>
          <w:rFonts w:cs="Open Sans"/>
          <w:sz w:val="22"/>
          <w:szCs w:val="22"/>
        </w:rPr>
        <w:t xml:space="preserve"> </w:t>
      </w:r>
      <w:r w:rsidR="00A7012E">
        <w:rPr>
          <w:rFonts w:cs="Open Sans"/>
          <w:sz w:val="22"/>
          <w:szCs w:val="22"/>
        </w:rPr>
        <w:t>for your selected funding opportunity</w:t>
      </w:r>
      <w:r w:rsidR="006C055D">
        <w:rPr>
          <w:rFonts w:cs="Open Sans"/>
          <w:sz w:val="22"/>
          <w:szCs w:val="22"/>
        </w:rPr>
        <w:t>. Please see</w:t>
      </w:r>
      <w:r w:rsidR="00DA4C5C">
        <w:rPr>
          <w:rFonts w:cs="Open Sans"/>
          <w:sz w:val="22"/>
          <w:szCs w:val="22"/>
        </w:rPr>
        <w:t xml:space="preserve"> Section 5.C in the RFA</w:t>
      </w:r>
      <w:r w:rsidR="006C055D">
        <w:rPr>
          <w:rFonts w:cs="Open Sans"/>
          <w:sz w:val="22"/>
          <w:szCs w:val="22"/>
        </w:rPr>
        <w:t xml:space="preserve"> for a complete list of requirements and preferences by funding opportunity</w:t>
      </w:r>
      <w:r w:rsidR="00DA4C5C">
        <w:rPr>
          <w:rFonts w:cs="Open Sans"/>
          <w:sz w:val="22"/>
          <w:szCs w:val="22"/>
        </w:rPr>
        <w:t xml:space="preserve">. </w:t>
      </w:r>
    </w:p>
    <w:p w14:paraId="61F6E51D" w14:textId="77777777" w:rsidR="00DA4C5C" w:rsidRDefault="00DA4C5C" w:rsidP="00DA4C5C">
      <w:pPr>
        <w:spacing w:after="0" w:line="240" w:lineRule="auto"/>
        <w:ind w:firstLine="360"/>
        <w:rPr>
          <w:rFonts w:cs="Open Sans"/>
          <w:color w:val="0B769F" w:themeColor="accent4" w:themeShade="BF"/>
          <w:sz w:val="22"/>
          <w:szCs w:val="22"/>
        </w:rPr>
      </w:pPr>
    </w:p>
    <w:p w14:paraId="57C06C70" w14:textId="77777777" w:rsidR="00DA4C5C" w:rsidRPr="00277CCB" w:rsidRDefault="00DA4C5C" w:rsidP="00DA4C5C">
      <w:pPr>
        <w:spacing w:after="0" w:line="240" w:lineRule="auto"/>
        <w:ind w:firstLine="360"/>
        <w:rPr>
          <w:rFonts w:cs="Open Sans"/>
          <w:color w:val="0B769F" w:themeColor="accent4" w:themeShade="BF"/>
          <w:sz w:val="22"/>
          <w:szCs w:val="22"/>
        </w:rPr>
      </w:pPr>
      <w:r w:rsidRPr="00277CCB">
        <w:rPr>
          <w:rFonts w:cs="Open Sans"/>
          <w:color w:val="0B769F" w:themeColor="accent4" w:themeShade="BF"/>
          <w:sz w:val="22"/>
          <w:szCs w:val="22"/>
        </w:rPr>
        <w:t>Answer</w:t>
      </w:r>
    </w:p>
    <w:p w14:paraId="07081490" w14:textId="77777777" w:rsidR="00DA4C5C" w:rsidRPr="00935AAA" w:rsidRDefault="00DA4C5C" w:rsidP="009E1D67">
      <w:pPr>
        <w:spacing w:after="0" w:line="240" w:lineRule="auto"/>
        <w:rPr>
          <w:rFonts w:cs="Open Sans"/>
          <w:color w:val="0B769F" w:themeColor="accent4" w:themeShade="BF"/>
          <w:sz w:val="22"/>
          <w:szCs w:val="22"/>
        </w:rPr>
      </w:pPr>
    </w:p>
    <w:p w14:paraId="5C098F4F" w14:textId="1366BC35" w:rsidR="00DA4C5C" w:rsidRPr="0012302F" w:rsidRDefault="00DA4C5C" w:rsidP="00CF2015">
      <w:pPr>
        <w:pStyle w:val="ListParagraph"/>
        <w:numPr>
          <w:ilvl w:val="3"/>
          <w:numId w:val="2"/>
        </w:numPr>
        <w:spacing w:after="0" w:line="240" w:lineRule="auto"/>
        <w:rPr>
          <w:rFonts w:cs="Open Sans"/>
          <w:sz w:val="22"/>
          <w:szCs w:val="22"/>
        </w:rPr>
      </w:pPr>
      <w:r w:rsidRPr="0012302F">
        <w:rPr>
          <w:rFonts w:cs="Open Sans"/>
          <w:sz w:val="22"/>
          <w:szCs w:val="22"/>
        </w:rPr>
        <w:t xml:space="preserve">How do you propose </w:t>
      </w:r>
      <w:r w:rsidRPr="0012302F">
        <w:rPr>
          <w:rFonts w:cs="Open Sans"/>
          <w:b/>
          <w:sz w:val="22"/>
          <w:szCs w:val="22"/>
        </w:rPr>
        <w:t xml:space="preserve">engaging your </w:t>
      </w:r>
      <w:r w:rsidR="009E1D67">
        <w:rPr>
          <w:rFonts w:cs="Open Sans"/>
          <w:b/>
          <w:sz w:val="22"/>
          <w:szCs w:val="22"/>
        </w:rPr>
        <w:t xml:space="preserve">core </w:t>
      </w:r>
      <w:r w:rsidRPr="0012302F">
        <w:rPr>
          <w:rFonts w:cs="Open Sans"/>
          <w:b/>
          <w:sz w:val="22"/>
          <w:szCs w:val="22"/>
        </w:rPr>
        <w:t>partners</w:t>
      </w:r>
      <w:r w:rsidRPr="0012302F">
        <w:rPr>
          <w:rFonts w:cs="Open Sans"/>
          <w:sz w:val="22"/>
          <w:szCs w:val="22"/>
        </w:rPr>
        <w:t xml:space="preserve"> during the program to achieve efficient and effective outcomes? What touchpoints do you propose with different types of partners throughout the grant period? (e.g., monthly core partners meetings, </w:t>
      </w:r>
      <w:r w:rsidR="009E1D67">
        <w:rPr>
          <w:rFonts w:cs="Open Sans"/>
          <w:sz w:val="22"/>
          <w:szCs w:val="22"/>
        </w:rPr>
        <w:t xml:space="preserve">sector intermediary </w:t>
      </w:r>
      <w:r w:rsidRPr="0012302F">
        <w:rPr>
          <w:rFonts w:cs="Open Sans"/>
          <w:sz w:val="22"/>
          <w:szCs w:val="22"/>
        </w:rPr>
        <w:t xml:space="preserve">meetings with individual partners as needed)? </w:t>
      </w:r>
    </w:p>
    <w:p w14:paraId="507897D7" w14:textId="77777777" w:rsidR="00663E17" w:rsidRDefault="00663E17" w:rsidP="00DA4C5C">
      <w:pPr>
        <w:pStyle w:val="ListParagraph"/>
        <w:spacing w:after="0" w:line="240" w:lineRule="auto"/>
        <w:ind w:left="360"/>
        <w:rPr>
          <w:rFonts w:cs="Open Sans"/>
          <w:bCs/>
          <w:sz w:val="22"/>
          <w:szCs w:val="22"/>
        </w:rPr>
      </w:pPr>
    </w:p>
    <w:p w14:paraId="222AE157" w14:textId="7C407940" w:rsidR="00DA4C5C" w:rsidRDefault="00DA4C5C" w:rsidP="00DA4C5C">
      <w:pPr>
        <w:pStyle w:val="ListParagraph"/>
        <w:spacing w:after="0" w:line="240" w:lineRule="auto"/>
        <w:ind w:left="360"/>
        <w:rPr>
          <w:rFonts w:cs="Open Sans"/>
          <w:color w:val="0B769F" w:themeColor="accent4" w:themeShade="BF"/>
          <w:sz w:val="22"/>
          <w:szCs w:val="22"/>
        </w:rPr>
      </w:pPr>
      <w:r w:rsidRPr="00C55295">
        <w:rPr>
          <w:rFonts w:cs="Open Sans"/>
          <w:color w:val="0B769F" w:themeColor="accent4" w:themeShade="BF"/>
          <w:sz w:val="22"/>
          <w:szCs w:val="22"/>
        </w:rPr>
        <w:t>Answer</w:t>
      </w:r>
    </w:p>
    <w:p w14:paraId="62138013" w14:textId="77777777" w:rsidR="00DA4C5C" w:rsidRPr="00065A81" w:rsidRDefault="00DA4C5C" w:rsidP="00DA4C5C">
      <w:pPr>
        <w:spacing w:line="240" w:lineRule="auto"/>
        <w:rPr>
          <w:rFonts w:cs="Open Sans"/>
          <w:color w:val="0B769F" w:themeColor="accent4" w:themeShade="BF"/>
          <w:sz w:val="22"/>
          <w:szCs w:val="22"/>
        </w:rPr>
      </w:pPr>
    </w:p>
    <w:p w14:paraId="1CD8B8E0" w14:textId="10E2D39E" w:rsidR="00347997" w:rsidRPr="00A21D73" w:rsidRDefault="00892C10" w:rsidP="00CF2015">
      <w:pPr>
        <w:pStyle w:val="ListParagraph"/>
        <w:numPr>
          <w:ilvl w:val="3"/>
          <w:numId w:val="2"/>
        </w:numPr>
        <w:spacing w:after="0" w:line="240" w:lineRule="auto"/>
        <w:rPr>
          <w:rFonts w:cs="Open Sans"/>
          <w:bCs/>
          <w:sz w:val="22"/>
          <w:szCs w:val="22"/>
        </w:rPr>
      </w:pPr>
      <w:r w:rsidRPr="00A21D73">
        <w:rPr>
          <w:rFonts w:cs="Open Sans"/>
          <w:bCs/>
          <w:sz w:val="22"/>
          <w:szCs w:val="22"/>
        </w:rPr>
        <w:t>D</w:t>
      </w:r>
      <w:r w:rsidR="00DA4C5C" w:rsidRPr="00A21D73">
        <w:rPr>
          <w:rFonts w:cs="Open Sans"/>
          <w:bCs/>
          <w:sz w:val="22"/>
          <w:szCs w:val="22"/>
        </w:rPr>
        <w:t xml:space="preserve">o you </w:t>
      </w:r>
      <w:r w:rsidRPr="00A21D73">
        <w:rPr>
          <w:rFonts w:cs="Open Sans"/>
          <w:bCs/>
          <w:sz w:val="22"/>
          <w:szCs w:val="22"/>
        </w:rPr>
        <w:t xml:space="preserve">have any </w:t>
      </w:r>
      <w:r w:rsidR="002E7095" w:rsidRPr="00A21D73">
        <w:rPr>
          <w:rFonts w:cs="Open Sans"/>
          <w:bCs/>
          <w:sz w:val="22"/>
          <w:szCs w:val="22"/>
        </w:rPr>
        <w:t xml:space="preserve">existing relationships with </w:t>
      </w:r>
      <w:hyperlink r:id="rId20" w:history="1">
        <w:r w:rsidR="00DA4C5C" w:rsidRPr="00A21D73">
          <w:rPr>
            <w:rStyle w:val="Hyperlink"/>
            <w:b/>
            <w:sz w:val="22"/>
            <w:szCs w:val="22"/>
          </w:rPr>
          <w:t>LA County’s America’s Job Centers of California (AJCCs)</w:t>
        </w:r>
      </w:hyperlink>
      <w:r w:rsidR="00DA4C5C" w:rsidRPr="00A21D73">
        <w:rPr>
          <w:rFonts w:cs="Open Sans"/>
          <w:b/>
          <w:sz w:val="22"/>
          <w:szCs w:val="22"/>
        </w:rPr>
        <w:t xml:space="preserve"> </w:t>
      </w:r>
      <w:r w:rsidR="002E7095" w:rsidRPr="00A21D73">
        <w:rPr>
          <w:rFonts w:cs="Open Sans"/>
          <w:b/>
          <w:sz w:val="22"/>
          <w:szCs w:val="22"/>
        </w:rPr>
        <w:t>or</w:t>
      </w:r>
      <w:r w:rsidR="00DA4C5C" w:rsidRPr="00A21D73">
        <w:rPr>
          <w:rFonts w:cs="Open Sans"/>
          <w:b/>
          <w:sz w:val="22"/>
          <w:szCs w:val="22"/>
        </w:rPr>
        <w:t xml:space="preserve"> Centers of Excellence</w:t>
      </w:r>
      <w:r w:rsidR="002E7095" w:rsidRPr="00A21D73">
        <w:rPr>
          <w:rFonts w:cs="Open Sans"/>
          <w:bCs/>
          <w:sz w:val="22"/>
          <w:szCs w:val="22"/>
        </w:rPr>
        <w:t xml:space="preserve">? </w:t>
      </w:r>
      <w:r w:rsidR="002E7095">
        <w:rPr>
          <w:rFonts w:cs="Open Sans"/>
          <w:bCs/>
          <w:sz w:val="22"/>
          <w:szCs w:val="22"/>
        </w:rPr>
        <w:t>If so, please describe</w:t>
      </w:r>
      <w:r w:rsidR="00EE1C0C">
        <w:rPr>
          <w:rFonts w:cs="Open Sans"/>
          <w:bCs/>
          <w:sz w:val="22"/>
          <w:szCs w:val="22"/>
        </w:rPr>
        <w:t xml:space="preserve"> </w:t>
      </w:r>
      <w:r w:rsidR="003279F5">
        <w:rPr>
          <w:rFonts w:cs="Open Sans"/>
          <w:bCs/>
          <w:sz w:val="22"/>
          <w:szCs w:val="22"/>
        </w:rPr>
        <w:t xml:space="preserve">the nature of these relationships. </w:t>
      </w:r>
    </w:p>
    <w:p w14:paraId="48A436E4" w14:textId="77777777" w:rsidR="00347997" w:rsidRDefault="00347997" w:rsidP="00347997">
      <w:pPr>
        <w:pStyle w:val="ListParagraph"/>
        <w:spacing w:line="240" w:lineRule="auto"/>
        <w:ind w:left="1080"/>
        <w:rPr>
          <w:rFonts w:cs="Open Sans"/>
          <w:sz w:val="22"/>
          <w:szCs w:val="22"/>
        </w:rPr>
      </w:pPr>
    </w:p>
    <w:p w14:paraId="44EE7B3E" w14:textId="77777777" w:rsidR="00347997" w:rsidRDefault="00347997" w:rsidP="00347997">
      <w:pPr>
        <w:pStyle w:val="ListParagraph"/>
        <w:spacing w:line="240" w:lineRule="auto"/>
        <w:ind w:left="360"/>
        <w:rPr>
          <w:rFonts w:cs="Open Sans"/>
          <w:color w:val="0B769F" w:themeColor="accent4" w:themeShade="BF"/>
          <w:sz w:val="22"/>
          <w:szCs w:val="22"/>
        </w:rPr>
      </w:pPr>
      <w:r w:rsidRPr="00C55295">
        <w:rPr>
          <w:rFonts w:cs="Open Sans"/>
          <w:color w:val="0B769F" w:themeColor="accent4" w:themeShade="BF"/>
          <w:sz w:val="22"/>
          <w:szCs w:val="22"/>
        </w:rPr>
        <w:t>Answer</w:t>
      </w:r>
    </w:p>
    <w:p w14:paraId="39D1E943" w14:textId="77777777" w:rsidR="00347997" w:rsidRPr="00347997" w:rsidRDefault="00347997" w:rsidP="00347997">
      <w:pPr>
        <w:pStyle w:val="ListParagraph"/>
        <w:spacing w:line="240" w:lineRule="auto"/>
        <w:ind w:left="1080"/>
        <w:rPr>
          <w:rFonts w:cs="Open Sans"/>
          <w:sz w:val="22"/>
          <w:szCs w:val="22"/>
        </w:rPr>
      </w:pPr>
    </w:p>
    <w:p w14:paraId="345DF8A6" w14:textId="18EB213B" w:rsidR="00454033" w:rsidRDefault="009F1A98">
      <w:pPr>
        <w:pStyle w:val="ListParagraph"/>
        <w:numPr>
          <w:ilvl w:val="0"/>
          <w:numId w:val="10"/>
        </w:numPr>
        <w:rPr>
          <w:rFonts w:cs="Open Sans"/>
          <w:sz w:val="22"/>
          <w:szCs w:val="22"/>
        </w:rPr>
      </w:pPr>
      <w:r w:rsidRPr="009F1A98">
        <w:rPr>
          <w:rFonts w:cs="Open Sans"/>
          <w:sz w:val="22"/>
          <w:szCs w:val="22"/>
        </w:rPr>
        <w:t xml:space="preserve">If </w:t>
      </w:r>
      <w:r w:rsidR="00454033">
        <w:rPr>
          <w:rFonts w:cs="Open Sans"/>
          <w:sz w:val="22"/>
          <w:szCs w:val="22"/>
        </w:rPr>
        <w:t xml:space="preserve">one of the proposed HRTP partners </w:t>
      </w:r>
      <w:r w:rsidR="00E7276B">
        <w:rPr>
          <w:rFonts w:cs="Open Sans"/>
          <w:sz w:val="22"/>
          <w:szCs w:val="22"/>
        </w:rPr>
        <w:t>is an organization that holds a</w:t>
      </w:r>
      <w:r w:rsidR="0082746A">
        <w:rPr>
          <w:rFonts w:cs="Open Sans"/>
          <w:sz w:val="22"/>
          <w:szCs w:val="22"/>
        </w:rPr>
        <w:t xml:space="preserve"> contract to </w:t>
      </w:r>
      <w:r w:rsidR="0079043B">
        <w:rPr>
          <w:rFonts w:cs="Open Sans"/>
          <w:sz w:val="22"/>
          <w:szCs w:val="22"/>
        </w:rPr>
        <w:t xml:space="preserve">operate </w:t>
      </w:r>
      <w:r w:rsidR="0082746A">
        <w:rPr>
          <w:rFonts w:cs="Open Sans"/>
          <w:sz w:val="22"/>
          <w:szCs w:val="22"/>
        </w:rPr>
        <w:t>an AJCC</w:t>
      </w:r>
      <w:r w:rsidR="00EF5418">
        <w:rPr>
          <w:rFonts w:cs="Open Sans"/>
          <w:sz w:val="22"/>
          <w:szCs w:val="22"/>
        </w:rPr>
        <w:t xml:space="preserve">, please describe </w:t>
      </w:r>
      <w:r w:rsidR="007A62DF">
        <w:rPr>
          <w:rFonts w:cs="Open Sans"/>
          <w:sz w:val="22"/>
          <w:szCs w:val="22"/>
        </w:rPr>
        <w:t xml:space="preserve">how </w:t>
      </w:r>
      <w:r w:rsidR="00EF5418">
        <w:rPr>
          <w:rFonts w:cs="Open Sans"/>
          <w:sz w:val="22"/>
          <w:szCs w:val="22"/>
        </w:rPr>
        <w:t xml:space="preserve">the </w:t>
      </w:r>
      <w:r w:rsidR="00AB0CBF">
        <w:rPr>
          <w:rFonts w:cs="Open Sans"/>
          <w:sz w:val="22"/>
          <w:szCs w:val="22"/>
        </w:rPr>
        <w:t xml:space="preserve">partner will </w:t>
      </w:r>
      <w:r w:rsidR="000A0C5B">
        <w:rPr>
          <w:rFonts w:cs="Open Sans"/>
          <w:sz w:val="22"/>
          <w:szCs w:val="22"/>
        </w:rPr>
        <w:t xml:space="preserve">ensure that </w:t>
      </w:r>
      <w:r w:rsidR="000A0C5B" w:rsidRPr="000A0C5B">
        <w:rPr>
          <w:rFonts w:cs="Open Sans"/>
          <w:sz w:val="22"/>
          <w:szCs w:val="22"/>
        </w:rPr>
        <w:t xml:space="preserve">HRTP-funded services </w:t>
      </w:r>
      <w:r w:rsidR="00083276">
        <w:rPr>
          <w:rFonts w:cs="Open Sans"/>
          <w:sz w:val="22"/>
          <w:szCs w:val="22"/>
        </w:rPr>
        <w:t xml:space="preserve">are not </w:t>
      </w:r>
      <w:r w:rsidR="000A0C5B" w:rsidRPr="000A0C5B">
        <w:rPr>
          <w:rFonts w:cs="Open Sans"/>
          <w:sz w:val="22"/>
          <w:szCs w:val="22"/>
        </w:rPr>
        <w:t>already supported through existing Workforce Innovation and Opportunity Act (WIOA) funding</w:t>
      </w:r>
      <w:r w:rsidR="007A62DF">
        <w:rPr>
          <w:rFonts w:cs="Open Sans"/>
          <w:sz w:val="22"/>
          <w:szCs w:val="22"/>
        </w:rPr>
        <w:t xml:space="preserve">. </w:t>
      </w:r>
    </w:p>
    <w:p w14:paraId="19E779B0" w14:textId="77777777" w:rsidR="001A4F44" w:rsidRDefault="001A4F44" w:rsidP="001A4F44">
      <w:pPr>
        <w:pStyle w:val="ListParagraph"/>
        <w:spacing w:line="240" w:lineRule="auto"/>
        <w:ind w:left="1080"/>
        <w:rPr>
          <w:rFonts w:cs="Open Sans"/>
          <w:sz w:val="22"/>
          <w:szCs w:val="22"/>
        </w:rPr>
      </w:pPr>
    </w:p>
    <w:p w14:paraId="2CECFF9E" w14:textId="0E35B436" w:rsidR="00DA4C5C" w:rsidRPr="00C55295" w:rsidRDefault="001A4F44" w:rsidP="001A4F44">
      <w:pPr>
        <w:pStyle w:val="ListParagraph"/>
        <w:spacing w:line="240" w:lineRule="auto"/>
        <w:ind w:left="1080"/>
        <w:rPr>
          <w:rFonts w:cs="Open Sans"/>
          <w:sz w:val="22"/>
          <w:szCs w:val="22"/>
        </w:rPr>
      </w:pPr>
      <w:r w:rsidRPr="001A4F44">
        <w:rPr>
          <w:rFonts w:cs="Open Sans"/>
          <w:color w:val="0B769F" w:themeColor="accent4" w:themeShade="BF"/>
          <w:sz w:val="22"/>
          <w:szCs w:val="22"/>
        </w:rPr>
        <w:t>Answer</w:t>
      </w:r>
    </w:p>
    <w:p w14:paraId="757B7550" w14:textId="77777777" w:rsidR="0028086D" w:rsidRDefault="0028086D" w:rsidP="00DA4C5C">
      <w:pPr>
        <w:pStyle w:val="ListParagraph"/>
        <w:spacing w:line="240" w:lineRule="auto"/>
        <w:ind w:left="360"/>
        <w:rPr>
          <w:rFonts w:cs="Open Sans"/>
          <w:color w:val="0B769F" w:themeColor="accent4" w:themeShade="BF"/>
          <w:sz w:val="22"/>
          <w:szCs w:val="22"/>
        </w:rPr>
      </w:pPr>
    </w:p>
    <w:p w14:paraId="7AB24D62" w14:textId="7820D374" w:rsidR="00A73E81" w:rsidRDefault="00A73E81" w:rsidP="00E90E58">
      <w:pPr>
        <w:pStyle w:val="Heading2"/>
      </w:pPr>
      <w:r w:rsidRPr="00A73E81">
        <w:t xml:space="preserve">Comprehensive Training Model, Including Training, </w:t>
      </w:r>
      <w:r w:rsidR="0016045C">
        <w:t>Training Support,</w:t>
      </w:r>
      <w:r w:rsidRPr="00A73E81">
        <w:t xml:space="preserve"> Placement Strategy, and Target Outcomes</w:t>
      </w:r>
    </w:p>
    <w:p w14:paraId="212DBFA9" w14:textId="7BE1CE68" w:rsidR="00DA4C5C" w:rsidRPr="00046048" w:rsidRDefault="00DA4C5C" w:rsidP="00046048">
      <w:pPr>
        <w:pStyle w:val="Heading3"/>
      </w:pPr>
      <w:r>
        <w:t xml:space="preserve">Training </w:t>
      </w:r>
    </w:p>
    <w:p w14:paraId="731E743F" w14:textId="77777777" w:rsidR="00DA4C5C" w:rsidRPr="00B87F77" w:rsidRDefault="00DA4C5C" w:rsidP="00CF2015">
      <w:pPr>
        <w:pStyle w:val="ListParagraph"/>
        <w:numPr>
          <w:ilvl w:val="3"/>
          <w:numId w:val="2"/>
        </w:numPr>
        <w:spacing w:after="0" w:line="240" w:lineRule="auto"/>
        <w:rPr>
          <w:rFonts w:cs="Open Sans"/>
          <w:sz w:val="22"/>
          <w:szCs w:val="22"/>
        </w:rPr>
      </w:pPr>
      <w:r w:rsidRPr="00B87F77">
        <w:rPr>
          <w:rFonts w:cs="Open Sans"/>
          <w:sz w:val="22"/>
          <w:szCs w:val="22"/>
        </w:rPr>
        <w:t xml:space="preserve">Propose a comprehensive </w:t>
      </w:r>
      <w:r w:rsidRPr="00B87F77">
        <w:rPr>
          <w:rFonts w:cs="Open Sans"/>
          <w:b/>
          <w:sz w:val="22"/>
          <w:szCs w:val="22"/>
        </w:rPr>
        <w:t>training model</w:t>
      </w:r>
      <w:r w:rsidRPr="00B87F77">
        <w:rPr>
          <w:rFonts w:cs="Open Sans"/>
          <w:sz w:val="22"/>
          <w:szCs w:val="22"/>
        </w:rPr>
        <w:t xml:space="preserve"> for each training/occupation track, as applicable. If you are proposing multiple tracks, </w:t>
      </w:r>
      <w:r w:rsidRPr="00A104F2">
        <w:rPr>
          <w:rFonts w:cs="Open Sans"/>
          <w:i/>
          <w:sz w:val="22"/>
          <w:szCs w:val="22"/>
          <w:u w:val="single"/>
        </w:rPr>
        <w:t>please create a new copy of this table for each track.</w:t>
      </w:r>
      <w:r w:rsidRPr="00B87F77">
        <w:rPr>
          <w:rFonts w:cs="Open Sans"/>
          <w:sz w:val="22"/>
          <w:szCs w:val="22"/>
        </w:rPr>
        <w:t xml:space="preserve"> Ensure that all the general and </w:t>
      </w:r>
      <w:r>
        <w:rPr>
          <w:rFonts w:cs="Open Sans"/>
          <w:sz w:val="22"/>
          <w:szCs w:val="22"/>
        </w:rPr>
        <w:t>funding opportunity</w:t>
      </w:r>
      <w:r w:rsidRPr="00B87F77">
        <w:rPr>
          <w:rFonts w:cs="Open Sans"/>
          <w:sz w:val="22"/>
          <w:szCs w:val="22"/>
        </w:rPr>
        <w:t xml:space="preserve">-specific requirements (if applicable) outlined in </w:t>
      </w:r>
      <w:r>
        <w:rPr>
          <w:rFonts w:cs="Open Sans"/>
          <w:sz w:val="22"/>
          <w:szCs w:val="22"/>
        </w:rPr>
        <w:t>Section 5</w:t>
      </w:r>
      <w:r w:rsidRPr="00B87F77">
        <w:rPr>
          <w:rFonts w:cs="Open Sans"/>
          <w:sz w:val="22"/>
          <w:szCs w:val="22"/>
        </w:rPr>
        <w:t xml:space="preserve"> of the RFA are reflected in your response.</w:t>
      </w:r>
    </w:p>
    <w:p w14:paraId="725E96C6" w14:textId="77777777" w:rsidR="00DA4C5C" w:rsidRPr="00B87F77" w:rsidRDefault="00DA4C5C" w:rsidP="00DA4C5C">
      <w:pPr>
        <w:pStyle w:val="ListParagraph"/>
        <w:spacing w:line="240" w:lineRule="auto"/>
        <w:ind w:left="360"/>
        <w:rPr>
          <w:rFonts w:cs="Open Sans"/>
          <w:sz w:val="22"/>
          <w:szCs w:val="22"/>
        </w:rPr>
      </w:pPr>
    </w:p>
    <w:tbl>
      <w:tblPr>
        <w:tblStyle w:val="TableGrid"/>
        <w:tblW w:w="8995" w:type="dxa"/>
        <w:tblInd w:w="360" w:type="dxa"/>
        <w:tblLook w:val="04A0" w:firstRow="1" w:lastRow="0" w:firstColumn="1" w:lastColumn="0" w:noHBand="0" w:noVBand="1"/>
      </w:tblPr>
      <w:tblGrid>
        <w:gridCol w:w="1705"/>
        <w:gridCol w:w="7290"/>
      </w:tblGrid>
      <w:tr w:rsidR="00DA4C5C" w:rsidRPr="00B87F77" w14:paraId="5684557B" w14:textId="77777777" w:rsidTr="00E61C94">
        <w:trPr>
          <w:trHeight w:val="350"/>
        </w:trPr>
        <w:tc>
          <w:tcPr>
            <w:tcW w:w="8995" w:type="dxa"/>
            <w:gridSpan w:val="2"/>
            <w:shd w:val="clear" w:color="auto" w:fill="000000" w:themeFill="text1"/>
          </w:tcPr>
          <w:p w14:paraId="31CB1228" w14:textId="77777777" w:rsidR="00DA4C5C" w:rsidRPr="00B87F77" w:rsidRDefault="00DA4C5C" w:rsidP="00E61C94">
            <w:pPr>
              <w:pStyle w:val="ListParagraph"/>
              <w:ind w:left="0"/>
              <w:rPr>
                <w:rFonts w:cs="Open Sans"/>
                <w:sz w:val="22"/>
                <w:szCs w:val="22"/>
              </w:rPr>
            </w:pPr>
            <w:r w:rsidRPr="00B87F77">
              <w:rPr>
                <w:rFonts w:cs="Open Sans"/>
                <w:b/>
                <w:bCs/>
                <w:sz w:val="22"/>
                <w:szCs w:val="22"/>
              </w:rPr>
              <w:t>Training/Occupation Track #1: [NAME]</w:t>
            </w:r>
          </w:p>
        </w:tc>
      </w:tr>
      <w:tr w:rsidR="00DA4C5C" w:rsidRPr="00B87F77" w14:paraId="3C7638BA" w14:textId="77777777" w:rsidTr="00E61C94">
        <w:tc>
          <w:tcPr>
            <w:tcW w:w="1705" w:type="dxa"/>
          </w:tcPr>
          <w:p w14:paraId="2DD03E6E" w14:textId="77777777" w:rsidR="00DA4C5C" w:rsidRPr="00B87F77" w:rsidRDefault="00DA4C5C" w:rsidP="00E61C94">
            <w:pPr>
              <w:pStyle w:val="ListParagraph"/>
              <w:ind w:left="0"/>
              <w:rPr>
                <w:rFonts w:cs="Open Sans"/>
                <w:b/>
                <w:bCs/>
                <w:i/>
                <w:iCs/>
                <w:color w:val="0B769F" w:themeColor="accent4" w:themeShade="BF"/>
                <w:sz w:val="22"/>
                <w:szCs w:val="22"/>
              </w:rPr>
            </w:pPr>
            <w:r w:rsidRPr="00B87F77">
              <w:rPr>
                <w:rFonts w:cs="Open Sans"/>
                <w:i/>
                <w:iCs/>
                <w:sz w:val="22"/>
                <w:szCs w:val="22"/>
              </w:rPr>
              <w:t>Participants and Cohorts</w:t>
            </w:r>
          </w:p>
        </w:tc>
        <w:tc>
          <w:tcPr>
            <w:tcW w:w="7290" w:type="dxa"/>
          </w:tcPr>
          <w:p w14:paraId="28F7C745" w14:textId="77777777" w:rsidR="00DA4C5C" w:rsidRPr="00B87F77" w:rsidRDefault="00DA4C5C" w:rsidP="00A104F2">
            <w:pPr>
              <w:tabs>
                <w:tab w:val="num" w:pos="251"/>
              </w:tabs>
              <w:rPr>
                <w:rFonts w:cs="Open Sans"/>
                <w:sz w:val="22"/>
                <w:szCs w:val="22"/>
              </w:rPr>
            </w:pPr>
            <w:r w:rsidRPr="00B87F77">
              <w:rPr>
                <w:rFonts w:cs="Open Sans"/>
                <w:sz w:val="22"/>
                <w:szCs w:val="22"/>
              </w:rPr>
              <w:t>Total number of participants enrolled</w:t>
            </w:r>
          </w:p>
          <w:p w14:paraId="44A47C94" w14:textId="77777777" w:rsidR="00DA4C5C" w:rsidRPr="00B87F77" w:rsidRDefault="00DA4C5C" w:rsidP="00A104F2">
            <w:pPr>
              <w:rPr>
                <w:rFonts w:cs="Open Sans"/>
                <w:sz w:val="22"/>
                <w:szCs w:val="22"/>
              </w:rPr>
            </w:pPr>
            <w:r w:rsidRPr="00B87F77">
              <w:rPr>
                <w:rFonts w:cs="Open Sans"/>
                <w:color w:val="0B769F" w:themeColor="accent4" w:themeShade="BF"/>
                <w:sz w:val="22"/>
                <w:szCs w:val="22"/>
              </w:rPr>
              <w:t>Answer</w:t>
            </w:r>
          </w:p>
          <w:p w14:paraId="754C23C9" w14:textId="77777777" w:rsidR="00DA4C5C" w:rsidRPr="00B87F77" w:rsidRDefault="00DA4C5C" w:rsidP="00E61C94">
            <w:pPr>
              <w:pStyle w:val="ListParagraph"/>
              <w:tabs>
                <w:tab w:val="num" w:pos="251"/>
              </w:tabs>
              <w:ind w:left="249"/>
              <w:rPr>
                <w:rFonts w:cs="Open Sans"/>
                <w:sz w:val="22"/>
                <w:szCs w:val="22"/>
              </w:rPr>
            </w:pPr>
          </w:p>
          <w:p w14:paraId="0505D70D" w14:textId="77777777" w:rsidR="00DA4C5C" w:rsidRPr="00B87F77" w:rsidRDefault="00DA4C5C" w:rsidP="00A104F2">
            <w:pPr>
              <w:tabs>
                <w:tab w:val="num" w:pos="251"/>
              </w:tabs>
              <w:rPr>
                <w:rFonts w:cs="Open Sans"/>
                <w:sz w:val="22"/>
                <w:szCs w:val="22"/>
              </w:rPr>
            </w:pPr>
            <w:r w:rsidRPr="00B87F77">
              <w:rPr>
                <w:rFonts w:cs="Open Sans"/>
                <w:sz w:val="22"/>
                <w:szCs w:val="22"/>
              </w:rPr>
              <w:t>Number of cohorts and average cohort size (if applicable)</w:t>
            </w:r>
          </w:p>
          <w:p w14:paraId="4C17B91B" w14:textId="77777777" w:rsidR="00DA4C5C" w:rsidRPr="00B87F77" w:rsidRDefault="00DA4C5C" w:rsidP="00A104F2">
            <w:pPr>
              <w:tabs>
                <w:tab w:val="num" w:pos="251"/>
              </w:tabs>
              <w:rPr>
                <w:rFonts w:cs="Open Sans"/>
                <w:color w:val="0B769F" w:themeColor="accent4" w:themeShade="BF"/>
                <w:sz w:val="22"/>
                <w:szCs w:val="22"/>
              </w:rPr>
            </w:pPr>
            <w:r w:rsidRPr="00B87F77" w:rsidDel="00373F29">
              <w:rPr>
                <w:rFonts w:cs="Open Sans"/>
                <w:color w:val="0B769F" w:themeColor="accent4" w:themeShade="BF"/>
                <w:sz w:val="22"/>
                <w:szCs w:val="22"/>
              </w:rPr>
              <w:t>Answer</w:t>
            </w:r>
          </w:p>
          <w:p w14:paraId="4525212B" w14:textId="77777777" w:rsidR="00DA4C5C" w:rsidRPr="00B87F77" w:rsidRDefault="00DA4C5C" w:rsidP="00E61C94">
            <w:pPr>
              <w:tabs>
                <w:tab w:val="num" w:pos="251"/>
              </w:tabs>
              <w:rPr>
                <w:sz w:val="22"/>
                <w:szCs w:val="22"/>
              </w:rPr>
            </w:pPr>
          </w:p>
        </w:tc>
      </w:tr>
      <w:tr w:rsidR="00DA4C5C" w:rsidRPr="00B87F77" w14:paraId="1B327CD8" w14:textId="77777777" w:rsidTr="00E61C94">
        <w:tc>
          <w:tcPr>
            <w:tcW w:w="1705" w:type="dxa"/>
          </w:tcPr>
          <w:p w14:paraId="1E6B03B3" w14:textId="242BBF5B" w:rsidR="00DA4C5C" w:rsidRPr="00B87F77" w:rsidRDefault="00DA4C5C" w:rsidP="00E61C94">
            <w:pPr>
              <w:pStyle w:val="ListParagraph"/>
              <w:ind w:left="0"/>
              <w:rPr>
                <w:rFonts w:cs="Open Sans"/>
                <w:i/>
                <w:iCs/>
                <w:sz w:val="22"/>
                <w:szCs w:val="22"/>
              </w:rPr>
            </w:pPr>
            <w:r w:rsidRPr="00B87F77">
              <w:rPr>
                <w:rFonts w:cs="Open Sans"/>
                <w:i/>
                <w:iCs/>
                <w:sz w:val="22"/>
                <w:szCs w:val="22"/>
              </w:rPr>
              <w:t xml:space="preserve">Hours </w:t>
            </w:r>
            <w:r w:rsidR="003E4938">
              <w:rPr>
                <w:rFonts w:cs="Open Sans"/>
                <w:i/>
                <w:iCs/>
                <w:sz w:val="22"/>
                <w:szCs w:val="22"/>
              </w:rPr>
              <w:t>and</w:t>
            </w:r>
            <w:r w:rsidRPr="00B87F77">
              <w:rPr>
                <w:rFonts w:cs="Open Sans"/>
                <w:i/>
                <w:iCs/>
                <w:sz w:val="22"/>
                <w:szCs w:val="22"/>
              </w:rPr>
              <w:t xml:space="preserve"> Delivery Mode</w:t>
            </w:r>
          </w:p>
        </w:tc>
        <w:tc>
          <w:tcPr>
            <w:tcW w:w="7290" w:type="dxa"/>
          </w:tcPr>
          <w:p w14:paraId="0A79B27D" w14:textId="77777777" w:rsidR="00DA4C5C" w:rsidRPr="00B87F77" w:rsidRDefault="00DA4C5C" w:rsidP="00A104F2">
            <w:pPr>
              <w:tabs>
                <w:tab w:val="num" w:pos="251"/>
              </w:tabs>
              <w:rPr>
                <w:rFonts w:cs="Open Sans"/>
                <w:sz w:val="22"/>
                <w:szCs w:val="22"/>
              </w:rPr>
            </w:pPr>
            <w:r w:rsidRPr="00B87F77">
              <w:rPr>
                <w:rFonts w:cs="Open Sans"/>
                <w:sz w:val="22"/>
                <w:szCs w:val="22"/>
              </w:rPr>
              <w:t>Hours of classroom teaching, over how many weeks</w:t>
            </w:r>
          </w:p>
          <w:p w14:paraId="79C10B52" w14:textId="77777777" w:rsidR="00DA4C5C" w:rsidRPr="00B87F77" w:rsidRDefault="00DA4C5C" w:rsidP="00A104F2">
            <w:pPr>
              <w:tabs>
                <w:tab w:val="num" w:pos="251"/>
              </w:tabs>
              <w:rPr>
                <w:rFonts w:cs="Open Sans"/>
                <w:sz w:val="22"/>
                <w:szCs w:val="22"/>
              </w:rPr>
            </w:pPr>
            <w:r w:rsidRPr="00B87F77">
              <w:rPr>
                <w:rFonts w:cs="Open Sans"/>
                <w:color w:val="0B769F" w:themeColor="accent4" w:themeShade="BF"/>
                <w:sz w:val="22"/>
                <w:szCs w:val="22"/>
              </w:rPr>
              <w:t>Answer</w:t>
            </w:r>
          </w:p>
          <w:p w14:paraId="7DDC458B" w14:textId="77777777" w:rsidR="00DA4C5C" w:rsidRPr="00B87F77" w:rsidRDefault="00DA4C5C" w:rsidP="00E61C94">
            <w:pPr>
              <w:pStyle w:val="ListParagraph"/>
              <w:tabs>
                <w:tab w:val="num" w:pos="251"/>
              </w:tabs>
              <w:ind w:left="249"/>
              <w:rPr>
                <w:rFonts w:cs="Open Sans"/>
                <w:sz w:val="22"/>
                <w:szCs w:val="22"/>
              </w:rPr>
            </w:pPr>
          </w:p>
          <w:p w14:paraId="0664CFF9" w14:textId="77777777" w:rsidR="00DA4C5C" w:rsidRPr="00B87F77" w:rsidRDefault="00DA4C5C" w:rsidP="00A104F2">
            <w:pPr>
              <w:tabs>
                <w:tab w:val="num" w:pos="251"/>
              </w:tabs>
              <w:rPr>
                <w:rFonts w:cs="Open Sans"/>
                <w:sz w:val="22"/>
                <w:szCs w:val="22"/>
              </w:rPr>
            </w:pPr>
            <w:r w:rsidRPr="00B87F77">
              <w:rPr>
                <w:rFonts w:cs="Open Sans"/>
                <w:sz w:val="22"/>
                <w:szCs w:val="22"/>
              </w:rPr>
              <w:t>Hours of real-world job experience, over how many weeks</w:t>
            </w:r>
          </w:p>
          <w:p w14:paraId="648B3B47" w14:textId="77777777" w:rsidR="00DA4C5C" w:rsidRPr="00B87F77" w:rsidRDefault="00DA4C5C" w:rsidP="00A104F2">
            <w:pPr>
              <w:tabs>
                <w:tab w:val="num" w:pos="251"/>
              </w:tabs>
              <w:rPr>
                <w:rFonts w:cs="Open Sans"/>
                <w:color w:val="0B769F" w:themeColor="accent4" w:themeShade="BF"/>
                <w:sz w:val="22"/>
                <w:szCs w:val="22"/>
              </w:rPr>
            </w:pPr>
            <w:r w:rsidRPr="00B87F77">
              <w:rPr>
                <w:rFonts w:cs="Open Sans"/>
                <w:color w:val="0B769F" w:themeColor="accent4" w:themeShade="BF"/>
                <w:sz w:val="22"/>
                <w:szCs w:val="22"/>
              </w:rPr>
              <w:t>Answer</w:t>
            </w:r>
          </w:p>
          <w:p w14:paraId="4C6DF8FF" w14:textId="77777777" w:rsidR="00DA4C5C" w:rsidRPr="00B87F77" w:rsidRDefault="00DA4C5C" w:rsidP="00E61C94">
            <w:pPr>
              <w:pStyle w:val="ListParagraph"/>
              <w:tabs>
                <w:tab w:val="num" w:pos="251"/>
              </w:tabs>
              <w:ind w:left="249"/>
              <w:rPr>
                <w:rFonts w:cs="Open Sans"/>
                <w:sz w:val="22"/>
                <w:szCs w:val="22"/>
              </w:rPr>
            </w:pPr>
          </w:p>
          <w:p w14:paraId="31F61F30" w14:textId="77777777" w:rsidR="00DA4C5C" w:rsidRPr="00B87F77" w:rsidRDefault="00DA4C5C" w:rsidP="00A104F2">
            <w:pPr>
              <w:tabs>
                <w:tab w:val="num" w:pos="251"/>
              </w:tabs>
              <w:rPr>
                <w:rFonts w:cs="Open Sans"/>
                <w:sz w:val="22"/>
                <w:szCs w:val="22"/>
              </w:rPr>
            </w:pPr>
            <w:r w:rsidRPr="00B87F77">
              <w:rPr>
                <w:rFonts w:cs="Open Sans"/>
                <w:sz w:val="22"/>
                <w:szCs w:val="22"/>
              </w:rPr>
              <w:t>Mode of engagement – in-person/hybrid/virtual</w:t>
            </w:r>
          </w:p>
          <w:p w14:paraId="4A173207" w14:textId="77777777" w:rsidR="00DA4C5C" w:rsidRPr="00B87F77" w:rsidRDefault="00DA4C5C" w:rsidP="00A104F2">
            <w:pPr>
              <w:rPr>
                <w:rFonts w:cs="Open Sans"/>
                <w:color w:val="0B769F" w:themeColor="accent4" w:themeShade="BF"/>
                <w:sz w:val="22"/>
                <w:szCs w:val="22"/>
              </w:rPr>
            </w:pPr>
            <w:r w:rsidRPr="00B87F77">
              <w:rPr>
                <w:rFonts w:cs="Open Sans"/>
                <w:color w:val="0B769F" w:themeColor="accent4" w:themeShade="BF"/>
                <w:sz w:val="22"/>
                <w:szCs w:val="22"/>
              </w:rPr>
              <w:t>Answer, and for in-person training, specify which Supervisorial District the training will be held in</w:t>
            </w:r>
          </w:p>
          <w:p w14:paraId="76E71C38" w14:textId="77777777" w:rsidR="00DA4C5C" w:rsidRPr="00B87F77" w:rsidRDefault="00DA4C5C" w:rsidP="00E61C94">
            <w:pPr>
              <w:rPr>
                <w:rFonts w:cs="Open Sans"/>
                <w:sz w:val="22"/>
                <w:szCs w:val="22"/>
              </w:rPr>
            </w:pPr>
          </w:p>
        </w:tc>
      </w:tr>
      <w:tr w:rsidR="00DA4C5C" w:rsidRPr="00B87F77" w14:paraId="73F8AE00" w14:textId="77777777" w:rsidTr="00E61C94">
        <w:tc>
          <w:tcPr>
            <w:tcW w:w="1705" w:type="dxa"/>
          </w:tcPr>
          <w:p w14:paraId="7AEC1E8A" w14:textId="77777777" w:rsidR="00DA4C5C" w:rsidRPr="00B87F77" w:rsidRDefault="00DA4C5C" w:rsidP="00E61C94">
            <w:pPr>
              <w:pStyle w:val="ListParagraph"/>
              <w:ind w:left="0"/>
              <w:rPr>
                <w:rFonts w:cs="Open Sans"/>
                <w:i/>
                <w:iCs/>
                <w:sz w:val="22"/>
                <w:szCs w:val="22"/>
              </w:rPr>
            </w:pPr>
            <w:r w:rsidRPr="00B87F77">
              <w:rPr>
                <w:rFonts w:cs="Open Sans"/>
                <w:i/>
                <w:iCs/>
                <w:sz w:val="22"/>
                <w:szCs w:val="22"/>
              </w:rPr>
              <w:t>Modules</w:t>
            </w:r>
          </w:p>
        </w:tc>
        <w:tc>
          <w:tcPr>
            <w:tcW w:w="7290" w:type="dxa"/>
          </w:tcPr>
          <w:p w14:paraId="4F5C9D8D" w14:textId="6194F0C6" w:rsidR="00DA4C5C" w:rsidRPr="00B87F77" w:rsidRDefault="00DA4C5C" w:rsidP="00A104F2">
            <w:pPr>
              <w:tabs>
                <w:tab w:val="num" w:pos="251"/>
              </w:tabs>
              <w:rPr>
                <w:rFonts w:cs="Open Sans"/>
                <w:sz w:val="22"/>
                <w:szCs w:val="22"/>
              </w:rPr>
            </w:pPr>
            <w:r w:rsidRPr="00B87F77">
              <w:rPr>
                <w:rFonts w:cs="Open Sans"/>
                <w:sz w:val="22"/>
                <w:szCs w:val="22"/>
              </w:rPr>
              <w:t>Key modules (and hours per module) to be covered by classroom teaching</w:t>
            </w:r>
            <w:r w:rsidR="00046048">
              <w:rPr>
                <w:rFonts w:cs="Open Sans"/>
                <w:sz w:val="22"/>
                <w:szCs w:val="22"/>
              </w:rPr>
              <w:t xml:space="preserve"> and real-world job experience</w:t>
            </w:r>
            <w:r w:rsidRPr="00B87F77">
              <w:rPr>
                <w:rFonts w:cs="Open Sans"/>
                <w:sz w:val="22"/>
                <w:szCs w:val="22"/>
              </w:rPr>
              <w:t xml:space="preserve">, with an explanation of how the program will meet additional </w:t>
            </w:r>
            <w:r>
              <w:rPr>
                <w:rFonts w:cs="Open Sans"/>
                <w:sz w:val="22"/>
                <w:szCs w:val="22"/>
              </w:rPr>
              <w:t>funding opportunity</w:t>
            </w:r>
            <w:r w:rsidRPr="00B87F77">
              <w:rPr>
                <w:rFonts w:cs="Open Sans"/>
                <w:sz w:val="22"/>
                <w:szCs w:val="22"/>
              </w:rPr>
              <w:t>-specific requirements (if applicable)</w:t>
            </w:r>
          </w:p>
          <w:p w14:paraId="2F150928" w14:textId="77777777" w:rsidR="00DA4C5C" w:rsidRPr="00B87F77" w:rsidRDefault="00DA4C5C" w:rsidP="00A104F2">
            <w:pPr>
              <w:tabs>
                <w:tab w:val="num" w:pos="251"/>
              </w:tabs>
              <w:rPr>
                <w:rFonts w:cs="Open Sans"/>
                <w:sz w:val="22"/>
                <w:szCs w:val="22"/>
              </w:rPr>
            </w:pPr>
            <w:r w:rsidRPr="00B87F77">
              <w:rPr>
                <w:rFonts w:cs="Open Sans"/>
                <w:color w:val="0B769F" w:themeColor="accent4" w:themeShade="BF"/>
                <w:sz w:val="22"/>
                <w:szCs w:val="22"/>
              </w:rPr>
              <w:t>Answer</w:t>
            </w:r>
          </w:p>
          <w:p w14:paraId="550D22B0" w14:textId="77777777" w:rsidR="00DA4C5C" w:rsidRPr="00B87F77" w:rsidRDefault="00DA4C5C" w:rsidP="00E61C94">
            <w:pPr>
              <w:rPr>
                <w:sz w:val="22"/>
                <w:szCs w:val="22"/>
              </w:rPr>
            </w:pPr>
          </w:p>
        </w:tc>
      </w:tr>
      <w:tr w:rsidR="00DA4C5C" w:rsidRPr="00B87F77" w14:paraId="3B146191" w14:textId="77777777" w:rsidTr="00E61C94">
        <w:tc>
          <w:tcPr>
            <w:tcW w:w="1705" w:type="dxa"/>
          </w:tcPr>
          <w:p w14:paraId="26381DB4" w14:textId="77777777" w:rsidR="00DA4C5C" w:rsidRPr="00B87F77" w:rsidRDefault="00DA4C5C" w:rsidP="00E61C94">
            <w:pPr>
              <w:pStyle w:val="ListParagraph"/>
              <w:ind w:left="0"/>
              <w:rPr>
                <w:rFonts w:cs="Open Sans"/>
                <w:i/>
                <w:iCs/>
                <w:sz w:val="22"/>
                <w:szCs w:val="22"/>
              </w:rPr>
            </w:pPr>
            <w:r w:rsidRPr="00B87F77">
              <w:rPr>
                <w:rFonts w:cs="Open Sans"/>
                <w:i/>
                <w:iCs/>
                <w:sz w:val="22"/>
                <w:szCs w:val="22"/>
              </w:rPr>
              <w:t>Graduation</w:t>
            </w:r>
          </w:p>
        </w:tc>
        <w:tc>
          <w:tcPr>
            <w:tcW w:w="7290" w:type="dxa"/>
          </w:tcPr>
          <w:p w14:paraId="51D844DA" w14:textId="77777777" w:rsidR="00DA4C5C" w:rsidRDefault="00DA4C5C" w:rsidP="00A104F2">
            <w:pPr>
              <w:tabs>
                <w:tab w:val="num" w:pos="251"/>
              </w:tabs>
              <w:rPr>
                <w:rFonts w:cs="Open Sans"/>
                <w:sz w:val="22"/>
                <w:szCs w:val="22"/>
              </w:rPr>
            </w:pPr>
            <w:r>
              <w:rPr>
                <w:rFonts w:cs="Open Sans"/>
                <w:sz w:val="22"/>
                <w:szCs w:val="22"/>
              </w:rPr>
              <w:t xml:space="preserve">Describe the graduation requirements, including required credentials, as well as </w:t>
            </w:r>
            <w:r w:rsidRPr="007959B1">
              <w:rPr>
                <w:rFonts w:cs="Open Sans"/>
                <w:sz w:val="22"/>
                <w:szCs w:val="22"/>
              </w:rPr>
              <w:t xml:space="preserve">how the training model will support workers </w:t>
            </w:r>
            <w:r>
              <w:rPr>
                <w:rFonts w:cs="Open Sans"/>
                <w:sz w:val="22"/>
                <w:szCs w:val="22"/>
              </w:rPr>
              <w:t xml:space="preserve">to gain needed </w:t>
            </w:r>
            <w:r w:rsidRPr="007959B1">
              <w:rPr>
                <w:rFonts w:cs="Open Sans"/>
                <w:sz w:val="22"/>
                <w:szCs w:val="22"/>
              </w:rPr>
              <w:t>skills for in-demand occupations and help them get placed in quality jobs with high road employers</w:t>
            </w:r>
            <w:r>
              <w:rPr>
                <w:rFonts w:cs="Open Sans"/>
                <w:sz w:val="22"/>
                <w:szCs w:val="22"/>
              </w:rPr>
              <w:t xml:space="preserve">. </w:t>
            </w:r>
          </w:p>
          <w:p w14:paraId="70D63D74" w14:textId="77777777" w:rsidR="00DA4C5C" w:rsidRPr="00B87F77" w:rsidRDefault="00DA4C5C" w:rsidP="00A104F2">
            <w:pPr>
              <w:rPr>
                <w:rFonts w:cs="Open Sans"/>
                <w:color w:val="0B769F" w:themeColor="accent4" w:themeShade="BF"/>
                <w:sz w:val="22"/>
                <w:szCs w:val="22"/>
              </w:rPr>
            </w:pPr>
            <w:r w:rsidRPr="00B87F77">
              <w:rPr>
                <w:rFonts w:cs="Open Sans"/>
                <w:color w:val="0B769F" w:themeColor="accent4" w:themeShade="BF"/>
                <w:sz w:val="22"/>
                <w:szCs w:val="22"/>
              </w:rPr>
              <w:t>Answer</w:t>
            </w:r>
          </w:p>
          <w:p w14:paraId="6600784F" w14:textId="77777777" w:rsidR="00DA4C5C" w:rsidRPr="00B87F77" w:rsidRDefault="00DA4C5C" w:rsidP="00E61C94">
            <w:pPr>
              <w:rPr>
                <w:rFonts w:cs="Open Sans"/>
                <w:sz w:val="22"/>
                <w:szCs w:val="22"/>
              </w:rPr>
            </w:pPr>
          </w:p>
        </w:tc>
      </w:tr>
    </w:tbl>
    <w:p w14:paraId="17EFBC9D" w14:textId="77777777" w:rsidR="00DA4C5C" w:rsidRDefault="00DA4C5C" w:rsidP="00DA4C5C">
      <w:pPr>
        <w:rPr>
          <w:sz w:val="22"/>
          <w:szCs w:val="22"/>
        </w:rPr>
      </w:pPr>
    </w:p>
    <w:p w14:paraId="63238AB4" w14:textId="77777777" w:rsidR="00DA4C5C" w:rsidRDefault="00DA4C5C" w:rsidP="00CF2015">
      <w:pPr>
        <w:pStyle w:val="ListParagraph"/>
        <w:numPr>
          <w:ilvl w:val="0"/>
          <w:numId w:val="12"/>
        </w:numPr>
        <w:spacing w:after="0" w:line="240" w:lineRule="auto"/>
        <w:rPr>
          <w:rFonts w:cs="Open Sans"/>
          <w:sz w:val="22"/>
          <w:szCs w:val="22"/>
        </w:rPr>
      </w:pPr>
      <w:r w:rsidRPr="00F54E62">
        <w:rPr>
          <w:rFonts w:cs="Open Sans"/>
          <w:b/>
          <w:bCs/>
          <w:color w:val="C00000"/>
          <w:sz w:val="22"/>
          <w:szCs w:val="22"/>
        </w:rPr>
        <w:t>[CFCI – Justice-Involved]</w:t>
      </w:r>
      <w:r>
        <w:rPr>
          <w:rFonts w:cs="Open Sans"/>
          <w:sz w:val="22"/>
          <w:szCs w:val="22"/>
        </w:rPr>
        <w:t xml:space="preserve"> Explain how the program’s training model will </w:t>
      </w:r>
      <w:r w:rsidRPr="00FA5049">
        <w:rPr>
          <w:rFonts w:cs="Open Sans"/>
          <w:sz w:val="22"/>
          <w:szCs w:val="22"/>
        </w:rPr>
        <w:t>address barriers to placement that justice-involved individuals face</w:t>
      </w:r>
      <w:r>
        <w:rPr>
          <w:rFonts w:cs="Open Sans"/>
          <w:sz w:val="22"/>
          <w:szCs w:val="22"/>
        </w:rPr>
        <w:t xml:space="preserve">, </w:t>
      </w:r>
      <w:r w:rsidRPr="00FA5049">
        <w:rPr>
          <w:rFonts w:cs="Open Sans"/>
          <w:sz w:val="22"/>
          <w:szCs w:val="22"/>
        </w:rPr>
        <w:t>recognizing they face higher barriers to employment than non-justice involved individuals</w:t>
      </w:r>
      <w:r>
        <w:rPr>
          <w:rFonts w:cs="Open Sans"/>
          <w:sz w:val="22"/>
          <w:szCs w:val="22"/>
        </w:rPr>
        <w:t>.</w:t>
      </w:r>
    </w:p>
    <w:p w14:paraId="658D1A04" w14:textId="77777777" w:rsidR="00DA4C5C" w:rsidRDefault="00DA4C5C" w:rsidP="00DA4C5C">
      <w:pPr>
        <w:spacing w:after="0" w:line="240" w:lineRule="auto"/>
        <w:ind w:left="360" w:firstLine="720"/>
        <w:rPr>
          <w:rFonts w:cs="Open Sans"/>
          <w:color w:val="0B769F" w:themeColor="accent4" w:themeShade="BF"/>
          <w:sz w:val="22"/>
          <w:szCs w:val="22"/>
        </w:rPr>
      </w:pPr>
    </w:p>
    <w:p w14:paraId="712C0A9B" w14:textId="77777777" w:rsidR="00DA4C5C" w:rsidRDefault="00DA4C5C" w:rsidP="00DA4C5C">
      <w:pPr>
        <w:spacing w:after="0" w:line="240" w:lineRule="auto"/>
        <w:ind w:left="360" w:firstLine="720"/>
        <w:rPr>
          <w:rFonts w:cs="Open Sans"/>
          <w:color w:val="0B769F" w:themeColor="accent4" w:themeShade="BF"/>
          <w:sz w:val="22"/>
          <w:szCs w:val="22"/>
        </w:rPr>
      </w:pPr>
      <w:r w:rsidRPr="00AB12C0">
        <w:rPr>
          <w:rFonts w:cs="Open Sans"/>
          <w:color w:val="0B769F" w:themeColor="accent4" w:themeShade="BF"/>
          <w:sz w:val="22"/>
          <w:szCs w:val="22"/>
        </w:rPr>
        <w:t>Answer</w:t>
      </w:r>
    </w:p>
    <w:p w14:paraId="419FBF84" w14:textId="77777777" w:rsidR="00DA4C5C" w:rsidRPr="007D7D5E" w:rsidRDefault="00DA4C5C" w:rsidP="00DA4C5C">
      <w:pPr>
        <w:pStyle w:val="ListParagraph"/>
        <w:spacing w:after="0" w:line="240" w:lineRule="auto"/>
        <w:ind w:left="1080"/>
        <w:rPr>
          <w:rFonts w:cs="Open Sans"/>
          <w:sz w:val="22"/>
          <w:szCs w:val="22"/>
        </w:rPr>
      </w:pPr>
    </w:p>
    <w:p w14:paraId="2882F150" w14:textId="216501EE" w:rsidR="00DA4C5C" w:rsidRDefault="00DA4C5C" w:rsidP="00CF2015">
      <w:pPr>
        <w:pStyle w:val="ListParagraph"/>
        <w:numPr>
          <w:ilvl w:val="0"/>
          <w:numId w:val="12"/>
        </w:numPr>
        <w:spacing w:after="0" w:line="240" w:lineRule="auto"/>
        <w:rPr>
          <w:rFonts w:cs="Open Sans"/>
          <w:sz w:val="22"/>
          <w:szCs w:val="22"/>
        </w:rPr>
      </w:pPr>
      <w:r>
        <w:rPr>
          <w:rFonts w:cs="Open Sans"/>
          <w:b/>
          <w:bCs/>
          <w:color w:val="996633"/>
          <w:sz w:val="22"/>
          <w:szCs w:val="20"/>
        </w:rPr>
        <w:t>[</w:t>
      </w:r>
      <w:r w:rsidRPr="00D64589">
        <w:rPr>
          <w:rFonts w:cs="Open Sans"/>
          <w:b/>
          <w:bCs/>
          <w:color w:val="996633"/>
          <w:sz w:val="22"/>
          <w:szCs w:val="20"/>
        </w:rPr>
        <w:t>CFCI – A</w:t>
      </w:r>
      <w:r>
        <w:rPr>
          <w:rFonts w:cs="Open Sans"/>
          <w:b/>
          <w:bCs/>
          <w:color w:val="996633"/>
          <w:sz w:val="22"/>
          <w:szCs w:val="20"/>
        </w:rPr>
        <w:t>I]</w:t>
      </w:r>
      <w:r w:rsidRPr="007967EA">
        <w:rPr>
          <w:rFonts w:cs="Open Sans"/>
          <w:color w:val="000000" w:themeColor="text1"/>
          <w:sz w:val="22"/>
          <w:szCs w:val="22"/>
        </w:rPr>
        <w:t xml:space="preserve"> </w:t>
      </w:r>
      <w:r>
        <w:rPr>
          <w:rFonts w:cs="Open Sans"/>
          <w:sz w:val="22"/>
          <w:szCs w:val="22"/>
        </w:rPr>
        <w:t xml:space="preserve">Describe the program’s training and practical exposure on the ethical use of AI. </w:t>
      </w:r>
      <w:r w:rsidR="00750419">
        <w:rPr>
          <w:rFonts w:cs="Open Sans"/>
          <w:sz w:val="22"/>
          <w:szCs w:val="22"/>
        </w:rPr>
        <w:t>Articulate</w:t>
      </w:r>
      <w:r>
        <w:rPr>
          <w:rFonts w:cs="Open Sans"/>
          <w:sz w:val="22"/>
          <w:szCs w:val="22"/>
        </w:rPr>
        <w:t xml:space="preserve"> what percent of participants will receive this training. </w:t>
      </w:r>
    </w:p>
    <w:p w14:paraId="4270530B" w14:textId="77777777" w:rsidR="00DA4C5C" w:rsidRDefault="00DA4C5C" w:rsidP="00DA4C5C">
      <w:pPr>
        <w:pStyle w:val="ListParagraph"/>
        <w:spacing w:after="0" w:line="240" w:lineRule="auto"/>
        <w:ind w:left="1080"/>
        <w:rPr>
          <w:rFonts w:cs="Open Sans"/>
          <w:color w:val="0B769F" w:themeColor="accent4" w:themeShade="BF"/>
          <w:sz w:val="22"/>
          <w:szCs w:val="22"/>
        </w:rPr>
      </w:pPr>
    </w:p>
    <w:p w14:paraId="6A2EA3B0" w14:textId="77777777" w:rsidR="00DA4C5C" w:rsidRPr="007D7D5E" w:rsidRDefault="00DA4C5C" w:rsidP="00DA4C5C">
      <w:pPr>
        <w:spacing w:after="0" w:line="240" w:lineRule="auto"/>
        <w:ind w:left="360" w:firstLine="720"/>
        <w:rPr>
          <w:rFonts w:cs="Open Sans"/>
          <w:color w:val="0B769F" w:themeColor="accent4" w:themeShade="BF"/>
          <w:sz w:val="22"/>
          <w:szCs w:val="22"/>
        </w:rPr>
      </w:pPr>
      <w:r w:rsidRPr="00AB12C0">
        <w:rPr>
          <w:rFonts w:cs="Open Sans"/>
          <w:color w:val="0B769F" w:themeColor="accent4" w:themeShade="BF"/>
          <w:sz w:val="22"/>
          <w:szCs w:val="22"/>
        </w:rPr>
        <w:t>Answer</w:t>
      </w:r>
    </w:p>
    <w:p w14:paraId="21C87F36" w14:textId="77777777" w:rsidR="008B5619" w:rsidRPr="008B5619" w:rsidRDefault="008B5619" w:rsidP="008B5619">
      <w:pPr>
        <w:pStyle w:val="ListParagraph"/>
        <w:spacing w:after="0" w:line="240" w:lineRule="auto"/>
        <w:ind w:left="1080"/>
        <w:rPr>
          <w:rFonts w:cs="Open Sans"/>
          <w:sz w:val="22"/>
          <w:szCs w:val="22"/>
        </w:rPr>
      </w:pPr>
    </w:p>
    <w:p w14:paraId="20BA6248" w14:textId="0137538B" w:rsidR="00604FDE" w:rsidRPr="00501C04" w:rsidRDefault="008B5619" w:rsidP="00604FDE">
      <w:pPr>
        <w:pStyle w:val="ListParagraph"/>
        <w:numPr>
          <w:ilvl w:val="0"/>
          <w:numId w:val="12"/>
        </w:numPr>
        <w:spacing w:after="0" w:line="240" w:lineRule="auto"/>
        <w:rPr>
          <w:rFonts w:cs="Open Sans"/>
          <w:color w:val="0B769F" w:themeColor="accent4" w:themeShade="BF"/>
          <w:sz w:val="22"/>
          <w:szCs w:val="22"/>
        </w:rPr>
      </w:pPr>
      <w:r w:rsidRPr="0013088B">
        <w:rPr>
          <w:rFonts w:cs="Open Sans"/>
          <w:b/>
          <w:bCs/>
          <w:color w:val="2A4B86"/>
          <w:sz w:val="22"/>
          <w:szCs w:val="20"/>
        </w:rPr>
        <w:t xml:space="preserve">[AB109 C4C] </w:t>
      </w:r>
      <w:r w:rsidR="002669C9">
        <w:rPr>
          <w:rFonts w:cs="Open Sans"/>
          <w:sz w:val="22"/>
          <w:szCs w:val="20"/>
        </w:rPr>
        <w:t>E</w:t>
      </w:r>
      <w:r w:rsidR="000F0D9D">
        <w:rPr>
          <w:rFonts w:cs="Open Sans"/>
          <w:sz w:val="22"/>
          <w:szCs w:val="20"/>
        </w:rPr>
        <w:t xml:space="preserve">laborate on the training provider’s </w:t>
      </w:r>
      <w:r w:rsidR="009849BF">
        <w:rPr>
          <w:rFonts w:cs="Open Sans"/>
          <w:sz w:val="22"/>
          <w:szCs w:val="20"/>
        </w:rPr>
        <w:t xml:space="preserve">track record </w:t>
      </w:r>
      <w:r w:rsidR="000F0D9D">
        <w:rPr>
          <w:rFonts w:cs="Open Sans"/>
          <w:sz w:val="22"/>
          <w:szCs w:val="20"/>
        </w:rPr>
        <w:t xml:space="preserve">serving people with lived experience of </w:t>
      </w:r>
      <w:r w:rsidR="00925174">
        <w:rPr>
          <w:rFonts w:cs="Open Sans"/>
          <w:sz w:val="22"/>
          <w:szCs w:val="20"/>
        </w:rPr>
        <w:t>homelessness</w:t>
      </w:r>
      <w:r w:rsidR="002B37E8">
        <w:rPr>
          <w:rFonts w:cs="Open Sans"/>
          <w:sz w:val="22"/>
          <w:szCs w:val="20"/>
        </w:rPr>
        <w:t xml:space="preserve"> an</w:t>
      </w:r>
      <w:r w:rsidR="00C17F92">
        <w:rPr>
          <w:rFonts w:cs="Open Sans"/>
          <w:sz w:val="22"/>
          <w:szCs w:val="20"/>
        </w:rPr>
        <w:t>d/or justice involvement</w:t>
      </w:r>
      <w:r w:rsidR="00A6001C">
        <w:rPr>
          <w:rFonts w:cs="Open Sans"/>
          <w:sz w:val="22"/>
          <w:szCs w:val="20"/>
        </w:rPr>
        <w:t>,</w:t>
      </w:r>
      <w:r w:rsidR="00D21FFE">
        <w:rPr>
          <w:rFonts w:cs="Open Sans"/>
          <w:sz w:val="22"/>
          <w:szCs w:val="20"/>
        </w:rPr>
        <w:t xml:space="preserve"> </w:t>
      </w:r>
      <w:r w:rsidR="009849BF">
        <w:rPr>
          <w:rFonts w:cs="Open Sans"/>
          <w:sz w:val="22"/>
          <w:szCs w:val="20"/>
        </w:rPr>
        <w:t xml:space="preserve">working </w:t>
      </w:r>
      <w:r w:rsidR="009336E2">
        <w:rPr>
          <w:rFonts w:cs="Open Sans"/>
          <w:sz w:val="22"/>
          <w:szCs w:val="20"/>
        </w:rPr>
        <w:t>in Skid Row,</w:t>
      </w:r>
      <w:r w:rsidR="00BC0781">
        <w:rPr>
          <w:rFonts w:cs="Open Sans"/>
          <w:sz w:val="22"/>
          <w:szCs w:val="20"/>
        </w:rPr>
        <w:t xml:space="preserve"> and</w:t>
      </w:r>
      <w:r w:rsidR="009E1C1C">
        <w:rPr>
          <w:rFonts w:cs="Open Sans"/>
          <w:sz w:val="22"/>
          <w:szCs w:val="20"/>
        </w:rPr>
        <w:t xml:space="preserve"> placing </w:t>
      </w:r>
      <w:r w:rsidR="00A03652" w:rsidRPr="00A03652">
        <w:rPr>
          <w:rFonts w:cs="Open Sans"/>
          <w:sz w:val="22"/>
          <w:szCs w:val="20"/>
        </w:rPr>
        <w:t>people with lived experience of homelessness</w:t>
      </w:r>
      <w:r w:rsidR="0063741E">
        <w:rPr>
          <w:rFonts w:cs="Open Sans"/>
          <w:sz w:val="22"/>
          <w:szCs w:val="20"/>
        </w:rPr>
        <w:t xml:space="preserve"> </w:t>
      </w:r>
      <w:r w:rsidR="00C84754">
        <w:rPr>
          <w:rFonts w:cs="Open Sans"/>
          <w:sz w:val="22"/>
          <w:szCs w:val="20"/>
        </w:rPr>
        <w:t xml:space="preserve">and/or justice involvement </w:t>
      </w:r>
      <w:r w:rsidR="0063741E">
        <w:rPr>
          <w:rFonts w:cs="Open Sans"/>
          <w:sz w:val="22"/>
          <w:szCs w:val="20"/>
        </w:rPr>
        <w:t>into unsubsidized employment</w:t>
      </w:r>
      <w:r w:rsidR="00BC0781">
        <w:rPr>
          <w:rFonts w:cs="Open Sans"/>
          <w:sz w:val="22"/>
          <w:szCs w:val="20"/>
        </w:rPr>
        <w:t>.</w:t>
      </w:r>
      <w:r w:rsidR="00FC0BBF">
        <w:rPr>
          <w:rFonts w:cs="Open Sans"/>
          <w:sz w:val="22"/>
          <w:szCs w:val="20"/>
        </w:rPr>
        <w:t xml:space="preserve"> </w:t>
      </w:r>
      <w:r w:rsidR="00A83906">
        <w:rPr>
          <w:rFonts w:cs="Open Sans"/>
          <w:sz w:val="22"/>
          <w:szCs w:val="20"/>
        </w:rPr>
        <w:t>In addition, e</w:t>
      </w:r>
      <w:r w:rsidR="00FC0BBF">
        <w:rPr>
          <w:rFonts w:cs="Open Sans"/>
          <w:sz w:val="22"/>
          <w:szCs w:val="20"/>
        </w:rPr>
        <w:t>xplain how the program will ensure that training sites and schedules are accessible to Skid Row residents.</w:t>
      </w:r>
      <w:r w:rsidR="00501C04">
        <w:rPr>
          <w:rFonts w:cs="Open Sans"/>
          <w:sz w:val="22"/>
          <w:szCs w:val="20"/>
        </w:rPr>
        <w:br/>
      </w:r>
      <w:r w:rsidR="00501C04">
        <w:rPr>
          <w:rFonts w:cs="Open Sans"/>
          <w:sz w:val="22"/>
          <w:szCs w:val="20"/>
        </w:rPr>
        <w:br/>
      </w:r>
      <w:r w:rsidR="00501C04" w:rsidRPr="00501C04">
        <w:rPr>
          <w:rFonts w:cs="Open Sans"/>
          <w:color w:val="0B769F" w:themeColor="accent4" w:themeShade="BF"/>
          <w:sz w:val="22"/>
          <w:szCs w:val="20"/>
        </w:rPr>
        <w:t>Answer</w:t>
      </w:r>
    </w:p>
    <w:p w14:paraId="2A8EE2DF" w14:textId="59C87DD6" w:rsidR="008B5619" w:rsidRPr="007D7D5E" w:rsidRDefault="008B5619" w:rsidP="00501C04">
      <w:pPr>
        <w:spacing w:after="0" w:line="240" w:lineRule="auto"/>
        <w:rPr>
          <w:rFonts w:cs="Open Sans"/>
          <w:color w:val="0B769F" w:themeColor="accent4" w:themeShade="BF"/>
          <w:sz w:val="22"/>
          <w:szCs w:val="22"/>
        </w:rPr>
      </w:pPr>
    </w:p>
    <w:p w14:paraId="1DAC8FC9" w14:textId="732862A2" w:rsidR="00501C04" w:rsidRPr="0013088B" w:rsidRDefault="00501C04" w:rsidP="00501C04">
      <w:pPr>
        <w:pStyle w:val="ListParagraph"/>
        <w:numPr>
          <w:ilvl w:val="0"/>
          <w:numId w:val="12"/>
        </w:numPr>
        <w:spacing w:after="0" w:line="240" w:lineRule="auto"/>
        <w:rPr>
          <w:rFonts w:cs="Open Sans"/>
          <w:sz w:val="22"/>
          <w:szCs w:val="22"/>
        </w:rPr>
      </w:pPr>
      <w:r w:rsidRPr="0013088B">
        <w:rPr>
          <w:rFonts w:cs="Open Sans"/>
          <w:b/>
          <w:bCs/>
          <w:color w:val="2A4B86"/>
          <w:sz w:val="22"/>
          <w:szCs w:val="20"/>
        </w:rPr>
        <w:t xml:space="preserve">[AB109 C4C] </w:t>
      </w:r>
      <w:r>
        <w:rPr>
          <w:rFonts w:cs="Open Sans"/>
          <w:color w:val="000000" w:themeColor="text1"/>
          <w:sz w:val="22"/>
          <w:szCs w:val="20"/>
        </w:rPr>
        <w:t>Programs must meet the specific needs of individuals with lived experience of homelessness</w:t>
      </w:r>
      <w:r w:rsidR="00C17F92">
        <w:rPr>
          <w:rFonts w:cs="Open Sans"/>
          <w:color w:val="000000" w:themeColor="text1"/>
          <w:sz w:val="22"/>
          <w:szCs w:val="20"/>
        </w:rPr>
        <w:t xml:space="preserve"> and/or justice involvement</w:t>
      </w:r>
      <w:r>
        <w:rPr>
          <w:rFonts w:cs="Open Sans"/>
          <w:color w:val="000000" w:themeColor="text1"/>
          <w:sz w:val="22"/>
          <w:szCs w:val="20"/>
        </w:rPr>
        <w:t xml:space="preserve"> to ensure they are ready for enrollment in training and a job.  </w:t>
      </w:r>
      <w:r w:rsidRPr="0013088B">
        <w:rPr>
          <w:rFonts w:cs="Open Sans"/>
          <w:sz w:val="22"/>
          <w:szCs w:val="20"/>
        </w:rPr>
        <w:t xml:space="preserve">Describe how you will define </w:t>
      </w:r>
      <w:r w:rsidRPr="0013088B">
        <w:rPr>
          <w:rFonts w:cs="Open Sans"/>
          <w:sz w:val="22"/>
          <w:szCs w:val="22"/>
        </w:rPr>
        <w:t>participants’ (</w:t>
      </w:r>
      <w:proofErr w:type="spellStart"/>
      <w:r w:rsidRPr="0013088B">
        <w:rPr>
          <w:rFonts w:cs="Open Sans"/>
          <w:sz w:val="22"/>
          <w:szCs w:val="22"/>
        </w:rPr>
        <w:t>i</w:t>
      </w:r>
      <w:proofErr w:type="spellEnd"/>
      <w:r w:rsidRPr="0013088B">
        <w:rPr>
          <w:rFonts w:cs="Open Sans"/>
          <w:sz w:val="22"/>
          <w:szCs w:val="22"/>
        </w:rPr>
        <w:t>) training readiness</w:t>
      </w:r>
      <w:r>
        <w:rPr>
          <w:rFonts w:cs="Open Sans"/>
          <w:sz w:val="22"/>
          <w:szCs w:val="22"/>
        </w:rPr>
        <w:t xml:space="preserve"> and</w:t>
      </w:r>
      <w:r w:rsidRPr="0013088B">
        <w:rPr>
          <w:rFonts w:cs="Open Sans"/>
          <w:sz w:val="22"/>
          <w:szCs w:val="22"/>
        </w:rPr>
        <w:t xml:space="preserve"> (ii) job readiness. Additionally, describe how readiness </w:t>
      </w:r>
      <w:r>
        <w:rPr>
          <w:rFonts w:cs="Open Sans"/>
          <w:sz w:val="22"/>
          <w:szCs w:val="22"/>
        </w:rPr>
        <w:t>for both criteria</w:t>
      </w:r>
      <w:r w:rsidRPr="0013088B">
        <w:rPr>
          <w:rFonts w:cs="Open Sans"/>
          <w:sz w:val="22"/>
          <w:szCs w:val="22"/>
        </w:rPr>
        <w:t xml:space="preserve"> will be assessed throughout the program, and how individuals who do not yet meet </w:t>
      </w:r>
      <w:proofErr w:type="gramStart"/>
      <w:r w:rsidRPr="0013088B">
        <w:rPr>
          <w:rFonts w:cs="Open Sans"/>
          <w:sz w:val="22"/>
          <w:szCs w:val="22"/>
        </w:rPr>
        <w:t>readiness criteria</w:t>
      </w:r>
      <w:proofErr w:type="gramEnd"/>
      <w:r w:rsidRPr="0013088B">
        <w:rPr>
          <w:rFonts w:cs="Open Sans"/>
          <w:sz w:val="22"/>
          <w:szCs w:val="22"/>
        </w:rPr>
        <w:t xml:space="preserve"> will be referred to appropriate services.</w:t>
      </w:r>
    </w:p>
    <w:p w14:paraId="0014DFA6" w14:textId="77777777" w:rsidR="00501C04" w:rsidRPr="0013088B" w:rsidRDefault="00501C04" w:rsidP="00501C04">
      <w:pPr>
        <w:pStyle w:val="ListParagraph"/>
        <w:spacing w:after="0" w:line="240" w:lineRule="auto"/>
        <w:ind w:left="1620" w:hanging="360"/>
        <w:rPr>
          <w:rFonts w:cs="Open Sans"/>
          <w:color w:val="0B769F" w:themeColor="accent4" w:themeShade="BF"/>
          <w:sz w:val="22"/>
          <w:szCs w:val="22"/>
        </w:rPr>
      </w:pPr>
    </w:p>
    <w:p w14:paraId="3B650033" w14:textId="449E1C26" w:rsidR="008D712B" w:rsidRPr="007D7D5E" w:rsidRDefault="00501C04" w:rsidP="00501C04">
      <w:pPr>
        <w:pStyle w:val="ListParagraph"/>
        <w:spacing w:after="0" w:line="240" w:lineRule="auto"/>
        <w:ind w:left="1080"/>
        <w:rPr>
          <w:rFonts w:cs="Open Sans"/>
          <w:color w:val="0B769F" w:themeColor="accent4" w:themeShade="BF"/>
          <w:sz w:val="22"/>
          <w:szCs w:val="22"/>
        </w:rPr>
      </w:pPr>
      <w:r w:rsidRPr="0013088B">
        <w:rPr>
          <w:rFonts w:cs="Open Sans"/>
          <w:color w:val="0B769F" w:themeColor="accent4" w:themeShade="BF"/>
          <w:sz w:val="22"/>
          <w:szCs w:val="22"/>
        </w:rPr>
        <w:t>Answer</w:t>
      </w:r>
    </w:p>
    <w:p w14:paraId="62361328" w14:textId="77777777" w:rsidR="00DA4C5C" w:rsidRPr="006523C3" w:rsidRDefault="00DA4C5C" w:rsidP="00DA4C5C">
      <w:pPr>
        <w:spacing w:after="0" w:line="240" w:lineRule="auto"/>
        <w:rPr>
          <w:rFonts w:cs="Open Sans"/>
          <w:sz w:val="22"/>
          <w:szCs w:val="22"/>
        </w:rPr>
      </w:pPr>
    </w:p>
    <w:p w14:paraId="7BCA5FD4" w14:textId="59F7AD64" w:rsidR="00FF2E8E" w:rsidRPr="00321354" w:rsidRDefault="00DA4C5C" w:rsidP="00CF2015">
      <w:pPr>
        <w:pStyle w:val="ListParagraph"/>
        <w:numPr>
          <w:ilvl w:val="3"/>
          <w:numId w:val="2"/>
        </w:numPr>
        <w:spacing w:after="0" w:line="240" w:lineRule="auto"/>
        <w:rPr>
          <w:rFonts w:cs="Open Sans"/>
          <w:sz w:val="22"/>
          <w:szCs w:val="22"/>
        </w:rPr>
      </w:pPr>
      <w:r w:rsidRPr="00FC5C42">
        <w:rPr>
          <w:rFonts w:cs="Open Sans"/>
          <w:b/>
          <w:sz w:val="22"/>
          <w:szCs w:val="22"/>
        </w:rPr>
        <w:t xml:space="preserve">Training </w:t>
      </w:r>
      <w:r w:rsidR="00FC5C42" w:rsidRPr="00FC5C42">
        <w:rPr>
          <w:rFonts w:cs="Open Sans"/>
          <w:b/>
          <w:sz w:val="22"/>
          <w:szCs w:val="22"/>
        </w:rPr>
        <w:t>C</w:t>
      </w:r>
      <w:r w:rsidRPr="00FC5C42">
        <w:rPr>
          <w:rFonts w:cs="Open Sans"/>
          <w:b/>
          <w:sz w:val="22"/>
          <w:szCs w:val="22"/>
        </w:rPr>
        <w:t>urriculum:</w:t>
      </w:r>
      <w:r w:rsidRPr="00321354">
        <w:rPr>
          <w:rFonts w:cs="Open Sans"/>
          <w:sz w:val="22"/>
          <w:szCs w:val="22"/>
        </w:rPr>
        <w:t xml:space="preserve"> </w:t>
      </w:r>
      <w:r w:rsidR="00FF2E8E" w:rsidRPr="00321354">
        <w:rPr>
          <w:rFonts w:cs="Open Sans"/>
          <w:sz w:val="22"/>
          <w:szCs w:val="22"/>
        </w:rPr>
        <w:t>Have you received input on the proposed training model from your core HRTP partners? If so, describe the input received from employer and worker representative partners and how it has shaped the training model</w:t>
      </w:r>
      <w:r w:rsidR="006C055D">
        <w:rPr>
          <w:rFonts w:cs="Open Sans"/>
          <w:sz w:val="22"/>
          <w:szCs w:val="22"/>
        </w:rPr>
        <w:t>.</w:t>
      </w:r>
      <w:r w:rsidR="00E77A42">
        <w:rPr>
          <w:rFonts w:cs="Open Sans"/>
          <w:sz w:val="22"/>
          <w:szCs w:val="22"/>
        </w:rPr>
        <w:t xml:space="preserve"> </w:t>
      </w:r>
    </w:p>
    <w:p w14:paraId="7023E0BD" w14:textId="77777777" w:rsidR="00FF2E8E" w:rsidRDefault="00FF2E8E" w:rsidP="00FF2E8E">
      <w:pPr>
        <w:pStyle w:val="ListParagraph"/>
        <w:spacing w:after="0" w:line="240" w:lineRule="auto"/>
        <w:ind w:left="360"/>
        <w:rPr>
          <w:rFonts w:cs="Open Sans"/>
          <w:color w:val="0B769F" w:themeColor="accent4" w:themeShade="BF"/>
          <w:sz w:val="22"/>
          <w:szCs w:val="22"/>
        </w:rPr>
      </w:pPr>
    </w:p>
    <w:p w14:paraId="059D7049" w14:textId="2592145C" w:rsidR="00FF2E8E" w:rsidRPr="00FF2E8E" w:rsidRDefault="00FF2E8E" w:rsidP="00FF2E8E">
      <w:pPr>
        <w:pStyle w:val="ListParagraph"/>
        <w:spacing w:after="0" w:line="240" w:lineRule="auto"/>
        <w:ind w:left="360"/>
        <w:rPr>
          <w:rFonts w:cs="Open Sans"/>
          <w:color w:val="0B769F" w:themeColor="accent4" w:themeShade="BF"/>
          <w:sz w:val="22"/>
          <w:szCs w:val="22"/>
        </w:rPr>
      </w:pPr>
      <w:r w:rsidRPr="00FF2E8E">
        <w:rPr>
          <w:rFonts w:cs="Open Sans"/>
          <w:color w:val="0B769F" w:themeColor="accent4" w:themeShade="BF"/>
          <w:sz w:val="22"/>
          <w:szCs w:val="22"/>
        </w:rPr>
        <w:t>Answer</w:t>
      </w:r>
    </w:p>
    <w:p w14:paraId="18065BE5" w14:textId="77777777" w:rsidR="00FF2E8E" w:rsidRPr="00FF2E8E" w:rsidRDefault="00FF2E8E" w:rsidP="00FF2E8E">
      <w:pPr>
        <w:spacing w:after="0" w:line="240" w:lineRule="auto"/>
        <w:rPr>
          <w:sz w:val="22"/>
          <w:szCs w:val="22"/>
        </w:rPr>
      </w:pPr>
    </w:p>
    <w:p w14:paraId="35BE297E" w14:textId="1DCB36E9" w:rsidR="00DA4C5C" w:rsidRDefault="00DA4C5C" w:rsidP="00CF2015">
      <w:pPr>
        <w:pStyle w:val="ListParagraph"/>
        <w:numPr>
          <w:ilvl w:val="0"/>
          <w:numId w:val="11"/>
        </w:numPr>
        <w:spacing w:after="0" w:line="240" w:lineRule="auto"/>
        <w:rPr>
          <w:sz w:val="22"/>
          <w:szCs w:val="22"/>
        </w:rPr>
      </w:pPr>
      <w:r w:rsidRPr="003430E7">
        <w:rPr>
          <w:sz w:val="22"/>
          <w:szCs w:val="22"/>
        </w:rPr>
        <w:t xml:space="preserve">If your HRTP is in a gig-based industry, elaborate on how you will </w:t>
      </w:r>
      <w:r>
        <w:rPr>
          <w:sz w:val="22"/>
          <w:szCs w:val="22"/>
        </w:rPr>
        <w:t>provide</w:t>
      </w:r>
      <w:r w:rsidRPr="00486669">
        <w:rPr>
          <w:sz w:val="22"/>
          <w:szCs w:val="22"/>
        </w:rPr>
        <w:t xml:space="preserve"> entrepreneurship and financial literacy training, in addition to technical training</w:t>
      </w:r>
      <w:r>
        <w:rPr>
          <w:sz w:val="22"/>
          <w:szCs w:val="22"/>
        </w:rPr>
        <w:t xml:space="preserve">, as outlined in Section 5.B.3 of the RFA. </w:t>
      </w:r>
    </w:p>
    <w:p w14:paraId="16A4B0F4" w14:textId="77777777" w:rsidR="00587DDF" w:rsidRDefault="00587DDF" w:rsidP="00587DDF">
      <w:pPr>
        <w:pStyle w:val="ListParagraph"/>
        <w:spacing w:after="0" w:line="240" w:lineRule="auto"/>
        <w:ind w:left="1080"/>
        <w:rPr>
          <w:rFonts w:cs="Open Sans"/>
          <w:color w:val="0B769F" w:themeColor="accent4" w:themeShade="BF"/>
          <w:sz w:val="22"/>
          <w:szCs w:val="22"/>
        </w:rPr>
      </w:pPr>
    </w:p>
    <w:p w14:paraId="2D11BB9F" w14:textId="66F31620" w:rsidR="00587DDF" w:rsidRPr="00FF2E8E" w:rsidRDefault="00587DDF" w:rsidP="00587DDF">
      <w:pPr>
        <w:pStyle w:val="ListParagraph"/>
        <w:spacing w:after="0" w:line="240" w:lineRule="auto"/>
        <w:ind w:left="1080"/>
        <w:rPr>
          <w:rFonts w:cs="Open Sans"/>
          <w:color w:val="0B769F" w:themeColor="accent4" w:themeShade="BF"/>
          <w:sz w:val="22"/>
          <w:szCs w:val="22"/>
        </w:rPr>
      </w:pPr>
      <w:r w:rsidRPr="00FF2E8E">
        <w:rPr>
          <w:rFonts w:cs="Open Sans"/>
          <w:color w:val="0B769F" w:themeColor="accent4" w:themeShade="BF"/>
          <w:sz w:val="22"/>
          <w:szCs w:val="22"/>
        </w:rPr>
        <w:t>Answer</w:t>
      </w:r>
    </w:p>
    <w:p w14:paraId="3C3836BA" w14:textId="77777777" w:rsidR="00A73576" w:rsidRDefault="00A73576" w:rsidP="00A73576">
      <w:pPr>
        <w:pStyle w:val="ListParagraph"/>
        <w:spacing w:after="0" w:line="240" w:lineRule="auto"/>
        <w:ind w:left="1080"/>
        <w:rPr>
          <w:sz w:val="22"/>
          <w:szCs w:val="22"/>
        </w:rPr>
      </w:pPr>
    </w:p>
    <w:p w14:paraId="58F8B841" w14:textId="44AA1C5D" w:rsidR="00676D7E" w:rsidRDefault="00A73576" w:rsidP="00A73576">
      <w:pPr>
        <w:pStyle w:val="ListParagraph"/>
        <w:numPr>
          <w:ilvl w:val="0"/>
          <w:numId w:val="11"/>
        </w:numPr>
        <w:spacing w:after="0" w:line="240" w:lineRule="auto"/>
        <w:rPr>
          <w:sz w:val="22"/>
          <w:szCs w:val="22"/>
        </w:rPr>
      </w:pPr>
      <w:r w:rsidRPr="0013088B">
        <w:rPr>
          <w:rFonts w:cs="Open Sans"/>
          <w:b/>
          <w:bCs/>
          <w:color w:val="2A4B86"/>
          <w:sz w:val="22"/>
          <w:szCs w:val="20"/>
        </w:rPr>
        <w:t>[AB109 C4C]</w:t>
      </w:r>
      <w:r>
        <w:rPr>
          <w:rFonts w:cs="Open Sans"/>
          <w:b/>
          <w:bCs/>
          <w:color w:val="2A4B86"/>
          <w:sz w:val="22"/>
          <w:szCs w:val="20"/>
        </w:rPr>
        <w:t xml:space="preserve"> </w:t>
      </w:r>
      <w:r w:rsidR="00237A09">
        <w:rPr>
          <w:sz w:val="22"/>
          <w:szCs w:val="22"/>
        </w:rPr>
        <w:t xml:space="preserve">Describe how </w:t>
      </w:r>
      <w:r w:rsidR="00F406D5">
        <w:rPr>
          <w:sz w:val="22"/>
          <w:szCs w:val="22"/>
        </w:rPr>
        <w:t xml:space="preserve">you will develop </w:t>
      </w:r>
      <w:r w:rsidR="00191FC6">
        <w:rPr>
          <w:sz w:val="22"/>
          <w:szCs w:val="22"/>
        </w:rPr>
        <w:t>a DEO-owned</w:t>
      </w:r>
      <w:r w:rsidR="00F406D5">
        <w:rPr>
          <w:sz w:val="22"/>
          <w:szCs w:val="22"/>
        </w:rPr>
        <w:t xml:space="preserve"> </w:t>
      </w:r>
      <w:r w:rsidR="00CB344F">
        <w:rPr>
          <w:sz w:val="22"/>
          <w:szCs w:val="22"/>
        </w:rPr>
        <w:t>training curriculum</w:t>
      </w:r>
      <w:r w:rsidR="00677B23">
        <w:rPr>
          <w:sz w:val="22"/>
          <w:szCs w:val="22"/>
        </w:rPr>
        <w:t xml:space="preserve"> </w:t>
      </w:r>
      <w:r w:rsidR="00114C9D">
        <w:rPr>
          <w:sz w:val="22"/>
          <w:szCs w:val="22"/>
        </w:rPr>
        <w:t>(</w:t>
      </w:r>
      <w:proofErr w:type="spellStart"/>
      <w:r w:rsidR="00114C9D">
        <w:rPr>
          <w:sz w:val="22"/>
          <w:szCs w:val="22"/>
        </w:rPr>
        <w:t>i</w:t>
      </w:r>
      <w:proofErr w:type="spellEnd"/>
      <w:r w:rsidR="00114C9D">
        <w:rPr>
          <w:sz w:val="22"/>
          <w:szCs w:val="22"/>
        </w:rPr>
        <w:t xml:space="preserve">) </w:t>
      </w:r>
      <w:r w:rsidR="00676D7E" w:rsidRPr="00676D7E">
        <w:rPr>
          <w:sz w:val="22"/>
          <w:szCs w:val="22"/>
        </w:rPr>
        <w:t>in partnership with employers, worker-centered partners, and social and homeless services organizations</w:t>
      </w:r>
      <w:r w:rsidR="00536F02">
        <w:rPr>
          <w:sz w:val="22"/>
          <w:szCs w:val="22"/>
        </w:rPr>
        <w:t>,</w:t>
      </w:r>
      <w:r w:rsidR="00114C9D">
        <w:rPr>
          <w:sz w:val="22"/>
          <w:szCs w:val="22"/>
        </w:rPr>
        <w:t xml:space="preserve"> and (ii) in line with the curriculum parameters defined in Section 5.C.6 of the RFA</w:t>
      </w:r>
      <w:r w:rsidR="00676D7E">
        <w:rPr>
          <w:sz w:val="22"/>
          <w:szCs w:val="22"/>
        </w:rPr>
        <w:t xml:space="preserve">. </w:t>
      </w:r>
      <w:r w:rsidR="003F202E">
        <w:rPr>
          <w:sz w:val="22"/>
          <w:szCs w:val="22"/>
        </w:rPr>
        <w:t>In addition, explain how you will ensure the final curriculum will be owned by DEO</w:t>
      </w:r>
      <w:r w:rsidR="00056FE7">
        <w:rPr>
          <w:sz w:val="22"/>
          <w:szCs w:val="22"/>
        </w:rPr>
        <w:t xml:space="preserve"> for use in future programs</w:t>
      </w:r>
      <w:r w:rsidR="00114C9D">
        <w:rPr>
          <w:sz w:val="22"/>
          <w:szCs w:val="22"/>
        </w:rPr>
        <w:t xml:space="preserve">, including the transition support you will provide </w:t>
      </w:r>
      <w:r w:rsidR="00B52C4F">
        <w:rPr>
          <w:sz w:val="22"/>
          <w:szCs w:val="22"/>
        </w:rPr>
        <w:t>to DEO</w:t>
      </w:r>
      <w:r w:rsidR="002F73C3">
        <w:rPr>
          <w:sz w:val="22"/>
          <w:szCs w:val="22"/>
        </w:rPr>
        <w:t xml:space="preserve"> at the end of the grant period</w:t>
      </w:r>
      <w:r w:rsidR="003F202E">
        <w:rPr>
          <w:sz w:val="22"/>
          <w:szCs w:val="22"/>
        </w:rPr>
        <w:t xml:space="preserve">. </w:t>
      </w:r>
      <w:r w:rsidR="00676D7E">
        <w:rPr>
          <w:sz w:val="22"/>
          <w:szCs w:val="22"/>
        </w:rPr>
        <w:t xml:space="preserve"> </w:t>
      </w:r>
    </w:p>
    <w:p w14:paraId="0E5B675F" w14:textId="77777777" w:rsidR="00A73576" w:rsidRDefault="00A73576" w:rsidP="00A73576">
      <w:pPr>
        <w:pStyle w:val="ListParagraph"/>
        <w:spacing w:after="0" w:line="240" w:lineRule="auto"/>
        <w:ind w:left="1080"/>
        <w:rPr>
          <w:rFonts w:cs="Open Sans"/>
          <w:color w:val="0B769F" w:themeColor="accent4" w:themeShade="BF"/>
          <w:sz w:val="22"/>
          <w:szCs w:val="22"/>
        </w:rPr>
      </w:pPr>
    </w:p>
    <w:p w14:paraId="2E49E358" w14:textId="78D8C786" w:rsidR="00A73576" w:rsidRPr="00FF2E8E" w:rsidRDefault="00A73576" w:rsidP="00587DDF">
      <w:pPr>
        <w:pStyle w:val="ListParagraph"/>
        <w:spacing w:after="0" w:line="240" w:lineRule="auto"/>
        <w:ind w:left="1080"/>
        <w:rPr>
          <w:rFonts w:cs="Open Sans"/>
          <w:color w:val="0B769F" w:themeColor="accent4" w:themeShade="BF"/>
          <w:sz w:val="22"/>
          <w:szCs w:val="22"/>
        </w:rPr>
      </w:pPr>
      <w:r w:rsidRPr="00FF2E8E">
        <w:rPr>
          <w:rFonts w:cs="Open Sans"/>
          <w:color w:val="0B769F" w:themeColor="accent4" w:themeShade="BF"/>
          <w:sz w:val="22"/>
          <w:szCs w:val="22"/>
        </w:rPr>
        <w:t>Answer</w:t>
      </w:r>
    </w:p>
    <w:p w14:paraId="362146DE" w14:textId="77777777" w:rsidR="00A2200F" w:rsidRPr="00587DDF" w:rsidRDefault="00A2200F" w:rsidP="00587DDF">
      <w:pPr>
        <w:spacing w:after="0" w:line="240" w:lineRule="auto"/>
        <w:rPr>
          <w:sz w:val="22"/>
          <w:szCs w:val="22"/>
        </w:rPr>
      </w:pPr>
    </w:p>
    <w:p w14:paraId="75B5ACA7" w14:textId="38F59614" w:rsidR="00DA4C5C" w:rsidRPr="00A17373" w:rsidRDefault="00DA4C5C" w:rsidP="00CF2015">
      <w:pPr>
        <w:pStyle w:val="ListParagraph"/>
        <w:numPr>
          <w:ilvl w:val="3"/>
          <w:numId w:val="2"/>
        </w:numPr>
        <w:spacing w:after="0" w:line="240" w:lineRule="auto"/>
        <w:rPr>
          <w:rFonts w:cs="Open Sans"/>
          <w:sz w:val="22"/>
          <w:szCs w:val="22"/>
        </w:rPr>
      </w:pPr>
      <w:r w:rsidRPr="00EF394C">
        <w:rPr>
          <w:rFonts w:cs="Open Sans"/>
          <w:b/>
          <w:sz w:val="22"/>
          <w:szCs w:val="22"/>
        </w:rPr>
        <w:t>Real-</w:t>
      </w:r>
      <w:r w:rsidR="00EF394C" w:rsidRPr="00EF394C">
        <w:rPr>
          <w:rFonts w:cs="Open Sans"/>
          <w:b/>
          <w:sz w:val="22"/>
          <w:szCs w:val="22"/>
        </w:rPr>
        <w:t>World Job Experience</w:t>
      </w:r>
      <w:r w:rsidRPr="00EF394C">
        <w:rPr>
          <w:rFonts w:cs="Open Sans"/>
          <w:b/>
          <w:sz w:val="22"/>
          <w:szCs w:val="22"/>
        </w:rPr>
        <w:t>:</w:t>
      </w:r>
      <w:r w:rsidRPr="00A17373">
        <w:rPr>
          <w:rFonts w:cs="Open Sans"/>
          <w:sz w:val="22"/>
          <w:szCs w:val="22"/>
        </w:rPr>
        <w:t xml:space="preserve"> Describe the program’s real-world job experience </w:t>
      </w:r>
      <w:proofErr w:type="gramStart"/>
      <w:r w:rsidRPr="00A17373">
        <w:rPr>
          <w:rFonts w:cs="Open Sans"/>
          <w:sz w:val="22"/>
          <w:szCs w:val="22"/>
        </w:rPr>
        <w:t>component, or</w:t>
      </w:r>
      <w:proofErr w:type="gramEnd"/>
      <w:r w:rsidRPr="00A17373">
        <w:rPr>
          <w:rFonts w:cs="Open Sans"/>
          <w:sz w:val="22"/>
          <w:szCs w:val="22"/>
        </w:rPr>
        <w:t xml:space="preserve"> explain clearly why this is not needed for their specific program model (e.g., due to a high placement rate). This can include various forms, including but not limited to, on-the-job training</w:t>
      </w:r>
      <w:r w:rsidRPr="00A17373">
        <w:rPr>
          <w:rFonts w:cs="Open Sans"/>
          <w:sz w:val="22"/>
          <w:szCs w:val="22"/>
          <w:vertAlign w:val="superscript"/>
        </w:rPr>
        <w:footnoteReference w:id="9"/>
      </w:r>
      <w:r w:rsidRPr="00A17373">
        <w:rPr>
          <w:rFonts w:cs="Open Sans"/>
          <w:sz w:val="22"/>
          <w:szCs w:val="22"/>
        </w:rPr>
        <w:t>, paid transitional work, capstone projects, job shadowing, or formal apprenticeships in partnerships with employer partners, where applicable.</w:t>
      </w:r>
    </w:p>
    <w:p w14:paraId="55AD8830" w14:textId="77777777" w:rsidR="00DA4C5C" w:rsidRPr="00905C62" w:rsidRDefault="00DA4C5C" w:rsidP="00DA4C5C">
      <w:pPr>
        <w:spacing w:after="0" w:line="240" w:lineRule="auto"/>
        <w:ind w:firstLine="360"/>
        <w:rPr>
          <w:rFonts w:cs="Open Sans"/>
          <w:color w:val="0B769F" w:themeColor="accent4" w:themeShade="BF"/>
          <w:sz w:val="22"/>
          <w:szCs w:val="22"/>
          <w:highlight w:val="yellow"/>
        </w:rPr>
      </w:pPr>
    </w:p>
    <w:p w14:paraId="7D4E8DA6" w14:textId="77777777" w:rsidR="00DA4C5C" w:rsidRPr="00A70BF7" w:rsidRDefault="00DA4C5C" w:rsidP="00DA4C5C">
      <w:pPr>
        <w:spacing w:after="0" w:line="240" w:lineRule="auto"/>
        <w:ind w:firstLine="360"/>
        <w:rPr>
          <w:rFonts w:cs="Open Sans"/>
          <w:color w:val="0B769F" w:themeColor="accent4" w:themeShade="BF"/>
          <w:sz w:val="22"/>
          <w:szCs w:val="22"/>
        </w:rPr>
      </w:pPr>
      <w:r w:rsidRPr="00A70BF7">
        <w:rPr>
          <w:rFonts w:cs="Open Sans"/>
          <w:color w:val="0B769F" w:themeColor="accent4" w:themeShade="BF"/>
          <w:sz w:val="22"/>
          <w:szCs w:val="22"/>
        </w:rPr>
        <w:t>Answer</w:t>
      </w:r>
    </w:p>
    <w:p w14:paraId="499D0EF1" w14:textId="77777777" w:rsidR="00DA4C5C" w:rsidRPr="00905C62" w:rsidRDefault="00DA4C5C" w:rsidP="00DA4C5C">
      <w:pPr>
        <w:pStyle w:val="ListParagraph"/>
        <w:spacing w:after="0" w:line="240" w:lineRule="auto"/>
        <w:ind w:left="360"/>
        <w:rPr>
          <w:sz w:val="22"/>
          <w:szCs w:val="22"/>
          <w:highlight w:val="yellow"/>
        </w:rPr>
      </w:pPr>
    </w:p>
    <w:p w14:paraId="354351C0" w14:textId="77777777" w:rsidR="00C84399" w:rsidRDefault="00DA4C5C" w:rsidP="00CF2015">
      <w:pPr>
        <w:pStyle w:val="ListParagraph"/>
        <w:numPr>
          <w:ilvl w:val="3"/>
          <w:numId w:val="2"/>
        </w:numPr>
        <w:spacing w:after="0" w:line="240" w:lineRule="auto"/>
        <w:rPr>
          <w:rFonts w:cs="Open Sans"/>
          <w:sz w:val="22"/>
          <w:szCs w:val="22"/>
        </w:rPr>
      </w:pPr>
      <w:r w:rsidRPr="00EF394C">
        <w:rPr>
          <w:rFonts w:cs="Open Sans"/>
          <w:b/>
          <w:sz w:val="22"/>
          <w:szCs w:val="22"/>
        </w:rPr>
        <w:t xml:space="preserve">Credentials: </w:t>
      </w:r>
      <w:r w:rsidR="004E0C75" w:rsidRPr="00A17373">
        <w:rPr>
          <w:rFonts w:cs="Open Sans"/>
          <w:sz w:val="22"/>
          <w:szCs w:val="22"/>
        </w:rPr>
        <w:t>The Fund requires programs to provide industry or organized labor-recognized credentials for industries and occupations where they exist. These credentials must be relevant and directly enhance graduates' competitiveness in the job market. Participants must obtain the credential(s) as a requirement for program graduation. For programs focused on industries that typically lack industry- or organized labor-recognized credentials, programs are required to create and offer new credentials. Additionally, programs must provide alternative pathways for participants who face barriers to obtaining industry or organized labor-recognized credentials (e.g., due to a history of justice involvement).</w:t>
      </w:r>
      <w:r w:rsidR="004E0C75" w:rsidRPr="00A17373">
        <w:rPr>
          <w:rFonts w:cs="Open Sans"/>
          <w:sz w:val="22"/>
          <w:szCs w:val="22"/>
        </w:rPr>
        <w:br/>
      </w:r>
      <w:r w:rsidR="004E0C75" w:rsidRPr="00A17373">
        <w:rPr>
          <w:rFonts w:cs="Open Sans"/>
          <w:sz w:val="22"/>
          <w:szCs w:val="22"/>
        </w:rPr>
        <w:br/>
      </w:r>
      <w:r w:rsidRPr="00E92408">
        <w:rPr>
          <w:rFonts w:cs="Open Sans"/>
          <w:b/>
          <w:sz w:val="22"/>
          <w:szCs w:val="22"/>
        </w:rPr>
        <w:t>Describe the industry or organized labor-recognized credentials participants will receive as a requirement for graduation</w:t>
      </w:r>
      <w:r w:rsidR="004935A9" w:rsidRPr="00E92408">
        <w:rPr>
          <w:rFonts w:cs="Open Sans"/>
          <w:b/>
          <w:sz w:val="22"/>
          <w:szCs w:val="22"/>
        </w:rPr>
        <w:t xml:space="preserve">, </w:t>
      </w:r>
      <w:r w:rsidR="00921317" w:rsidRPr="00A17373">
        <w:rPr>
          <w:rFonts w:cs="Open Sans"/>
          <w:sz w:val="22"/>
          <w:szCs w:val="22"/>
        </w:rPr>
        <w:t xml:space="preserve">how they </w:t>
      </w:r>
      <w:r w:rsidR="003023F4" w:rsidRPr="00A17373">
        <w:rPr>
          <w:rFonts w:cs="Open Sans"/>
          <w:sz w:val="22"/>
          <w:szCs w:val="22"/>
        </w:rPr>
        <w:t>will make</w:t>
      </w:r>
      <w:r w:rsidR="00921317" w:rsidRPr="00A17373">
        <w:rPr>
          <w:rFonts w:cs="Open Sans"/>
          <w:sz w:val="22"/>
          <w:szCs w:val="22"/>
        </w:rPr>
        <w:t xml:space="preserve"> graduates </w:t>
      </w:r>
      <w:r w:rsidR="003023F4" w:rsidRPr="00A17373">
        <w:rPr>
          <w:rFonts w:cs="Open Sans"/>
          <w:sz w:val="22"/>
          <w:szCs w:val="22"/>
        </w:rPr>
        <w:t xml:space="preserve">more competitive </w:t>
      </w:r>
      <w:r w:rsidR="00921317" w:rsidRPr="00A17373">
        <w:rPr>
          <w:rFonts w:cs="Open Sans"/>
          <w:sz w:val="22"/>
          <w:szCs w:val="22"/>
        </w:rPr>
        <w:t>in the job market</w:t>
      </w:r>
      <w:r w:rsidR="000A2493" w:rsidRPr="00A17373">
        <w:rPr>
          <w:rFonts w:cs="Open Sans"/>
          <w:sz w:val="22"/>
          <w:szCs w:val="22"/>
        </w:rPr>
        <w:t xml:space="preserve">, and </w:t>
      </w:r>
      <w:r w:rsidR="00D27121" w:rsidRPr="00A17373">
        <w:rPr>
          <w:rFonts w:cs="Open Sans"/>
          <w:sz w:val="22"/>
          <w:szCs w:val="22"/>
        </w:rPr>
        <w:t xml:space="preserve">the </w:t>
      </w:r>
      <w:r w:rsidR="000A2493" w:rsidRPr="00A17373">
        <w:rPr>
          <w:rFonts w:cs="Open Sans"/>
          <w:sz w:val="22"/>
          <w:szCs w:val="22"/>
        </w:rPr>
        <w:t>alternative pathways for participants who face barriers to credentials</w:t>
      </w:r>
      <w:r w:rsidR="00A36A3C" w:rsidRPr="00A17373">
        <w:rPr>
          <w:rFonts w:cs="Open Sans"/>
          <w:sz w:val="22"/>
          <w:szCs w:val="22"/>
        </w:rPr>
        <w:t xml:space="preserve">. </w:t>
      </w:r>
      <w:r w:rsidRPr="00A17373">
        <w:rPr>
          <w:rFonts w:cs="Open Sans"/>
          <w:sz w:val="22"/>
          <w:szCs w:val="22"/>
        </w:rPr>
        <w:t xml:space="preserve">If your program is focused on industries that typically lack industry- or organized labor-recognized credentials, describe how you will create and offer new credentials. </w:t>
      </w:r>
    </w:p>
    <w:p w14:paraId="6D84089C" w14:textId="77777777" w:rsidR="00DA4C5C" w:rsidRDefault="00DA4C5C" w:rsidP="00A17373">
      <w:pPr>
        <w:pStyle w:val="ListParagraph"/>
        <w:spacing w:after="0" w:line="240" w:lineRule="auto"/>
        <w:ind w:left="450"/>
        <w:rPr>
          <w:rFonts w:cs="Open Sans"/>
          <w:color w:val="0B769F" w:themeColor="accent4" w:themeShade="BF"/>
          <w:sz w:val="22"/>
          <w:szCs w:val="22"/>
        </w:rPr>
      </w:pPr>
    </w:p>
    <w:p w14:paraId="132289A3" w14:textId="5ED9CCDC" w:rsidR="00DA4C5C" w:rsidRDefault="00DA4C5C" w:rsidP="00A17373">
      <w:pPr>
        <w:pStyle w:val="ListParagraph"/>
        <w:spacing w:after="0" w:line="240" w:lineRule="auto"/>
        <w:ind w:left="450"/>
        <w:rPr>
          <w:rFonts w:cs="Open Sans"/>
          <w:color w:val="0B769F" w:themeColor="accent4" w:themeShade="BF"/>
          <w:sz w:val="22"/>
          <w:szCs w:val="22"/>
        </w:rPr>
      </w:pPr>
      <w:r w:rsidRPr="00AB12C0">
        <w:rPr>
          <w:rFonts w:cs="Open Sans"/>
          <w:color w:val="0B769F" w:themeColor="accent4" w:themeShade="BF"/>
          <w:sz w:val="22"/>
          <w:szCs w:val="22"/>
        </w:rPr>
        <w:t>Answer</w:t>
      </w:r>
    </w:p>
    <w:p w14:paraId="287609CF" w14:textId="77777777" w:rsidR="00A17373" w:rsidRPr="00A17373" w:rsidRDefault="00A17373" w:rsidP="001A34A6">
      <w:pPr>
        <w:spacing w:after="0" w:line="240" w:lineRule="auto"/>
        <w:rPr>
          <w:rFonts w:cs="Open Sans"/>
          <w:color w:val="0B769F" w:themeColor="accent4" w:themeShade="BF"/>
          <w:sz w:val="22"/>
          <w:szCs w:val="22"/>
        </w:rPr>
      </w:pPr>
    </w:p>
    <w:p w14:paraId="4C1F689F" w14:textId="21ECE9F4" w:rsidR="00DA4C5C" w:rsidRDefault="0016045C" w:rsidP="00D545D2">
      <w:pPr>
        <w:pStyle w:val="Heading3"/>
      </w:pPr>
      <w:r>
        <w:t>Training Support</w:t>
      </w:r>
      <w:r w:rsidR="00DA4C5C" w:rsidRPr="000020DC">
        <w:t xml:space="preserve"> </w:t>
      </w:r>
    </w:p>
    <w:p w14:paraId="274E9C6A" w14:textId="11C6B190" w:rsidR="00BE04A0" w:rsidRPr="00312475" w:rsidRDefault="001A5867" w:rsidP="00BE04A0">
      <w:pPr>
        <w:pStyle w:val="ListParagraph"/>
        <w:numPr>
          <w:ilvl w:val="3"/>
          <w:numId w:val="2"/>
        </w:numPr>
        <w:spacing w:after="0" w:line="240" w:lineRule="auto"/>
        <w:rPr>
          <w:sz w:val="22"/>
          <w:szCs w:val="22"/>
        </w:rPr>
      </w:pPr>
      <w:r w:rsidRPr="001A5867">
        <w:rPr>
          <w:b/>
          <w:bCs/>
          <w:sz w:val="22"/>
          <w:szCs w:val="22"/>
        </w:rPr>
        <w:t>Outreach Plan:</w:t>
      </w:r>
      <w:r>
        <w:rPr>
          <w:sz w:val="22"/>
          <w:szCs w:val="22"/>
        </w:rPr>
        <w:t xml:space="preserve"> </w:t>
      </w:r>
      <w:r w:rsidR="00BE04A0" w:rsidRPr="00312475">
        <w:rPr>
          <w:sz w:val="22"/>
          <w:szCs w:val="22"/>
        </w:rPr>
        <w:t>Reflect on which participants (selected target populations</w:t>
      </w:r>
      <w:r>
        <w:rPr>
          <w:sz w:val="22"/>
          <w:szCs w:val="22"/>
        </w:rPr>
        <w:t xml:space="preserve"> and target geographies</w:t>
      </w:r>
      <w:r w:rsidR="00BE04A0" w:rsidRPr="00312475">
        <w:rPr>
          <w:sz w:val="22"/>
          <w:szCs w:val="22"/>
        </w:rPr>
        <w:t xml:space="preserve">) you plan to serve. Based on this reflection, outline concrete </w:t>
      </w:r>
      <w:r w:rsidR="00BE04A0" w:rsidRPr="00312475">
        <w:rPr>
          <w:b/>
          <w:bCs/>
          <w:sz w:val="22"/>
          <w:szCs w:val="22"/>
        </w:rPr>
        <w:t xml:space="preserve">steps and strategies that you will undertake to </w:t>
      </w:r>
      <w:r w:rsidR="009F27BB">
        <w:rPr>
          <w:b/>
          <w:bCs/>
          <w:sz w:val="22"/>
          <w:szCs w:val="22"/>
        </w:rPr>
        <w:t>reach</w:t>
      </w:r>
      <w:r w:rsidR="00BE04A0" w:rsidRPr="00312475">
        <w:rPr>
          <w:b/>
          <w:bCs/>
          <w:sz w:val="22"/>
          <w:szCs w:val="22"/>
        </w:rPr>
        <w:t xml:space="preserve"> </w:t>
      </w:r>
      <w:r w:rsidR="0019041D">
        <w:rPr>
          <w:b/>
          <w:bCs/>
          <w:sz w:val="22"/>
          <w:szCs w:val="22"/>
        </w:rPr>
        <w:t xml:space="preserve">these </w:t>
      </w:r>
      <w:r w:rsidR="00BE04A0" w:rsidRPr="00312475">
        <w:rPr>
          <w:b/>
          <w:bCs/>
          <w:sz w:val="22"/>
          <w:szCs w:val="22"/>
        </w:rPr>
        <w:t>populations</w:t>
      </w:r>
      <w:r>
        <w:rPr>
          <w:b/>
          <w:bCs/>
          <w:sz w:val="22"/>
          <w:szCs w:val="22"/>
        </w:rPr>
        <w:t xml:space="preserve"> and geographies</w:t>
      </w:r>
      <w:r w:rsidR="00BE04A0" w:rsidRPr="00312475">
        <w:rPr>
          <w:b/>
          <w:bCs/>
          <w:sz w:val="22"/>
          <w:szCs w:val="22"/>
        </w:rPr>
        <w:t xml:space="preserve"> </w:t>
      </w:r>
      <w:r w:rsidR="00BE04A0" w:rsidRPr="00312475">
        <w:rPr>
          <w:sz w:val="22"/>
          <w:szCs w:val="22"/>
        </w:rPr>
        <w:t xml:space="preserve">in this program, ensure that the full diversity of LA County has access to your HRTP, and make sure that you </w:t>
      </w:r>
      <w:r w:rsidR="00727ED2">
        <w:rPr>
          <w:sz w:val="22"/>
          <w:szCs w:val="22"/>
        </w:rPr>
        <w:t>fulfill</w:t>
      </w:r>
      <w:r w:rsidR="00BE04A0" w:rsidRPr="00312475">
        <w:rPr>
          <w:sz w:val="22"/>
          <w:szCs w:val="22"/>
        </w:rPr>
        <w:t xml:space="preserve"> your outreach and enrollment targets.</w:t>
      </w:r>
    </w:p>
    <w:p w14:paraId="0DD36919" w14:textId="77777777" w:rsidR="00BE04A0" w:rsidRPr="008A629D" w:rsidRDefault="00BE04A0" w:rsidP="00BE04A0">
      <w:pPr>
        <w:pStyle w:val="ListParagraph"/>
        <w:spacing w:line="240" w:lineRule="auto"/>
        <w:ind w:left="360"/>
        <w:rPr>
          <w:rFonts w:cs="Open Sans"/>
          <w:bCs/>
          <w:color w:val="FFFFFF" w:themeColor="background1"/>
          <w:sz w:val="22"/>
          <w:szCs w:val="22"/>
        </w:rPr>
      </w:pPr>
      <w:r w:rsidRPr="008A629D">
        <w:rPr>
          <w:rFonts w:cs="Open Sans"/>
          <w:bCs/>
          <w:color w:val="FFFFFF" w:themeColor="background1"/>
          <w:sz w:val="22"/>
          <w:szCs w:val="22"/>
        </w:rPr>
        <w:t>---</w:t>
      </w:r>
    </w:p>
    <w:p w14:paraId="0273AEB7" w14:textId="77777777" w:rsidR="00BE04A0" w:rsidRPr="004D5C31" w:rsidRDefault="00BE04A0" w:rsidP="00BE04A0">
      <w:pPr>
        <w:pStyle w:val="ListParagraph"/>
        <w:spacing w:line="240" w:lineRule="auto"/>
        <w:ind w:left="360"/>
        <w:rPr>
          <w:rFonts w:cs="Open Sans"/>
          <w:color w:val="0B769F" w:themeColor="accent4" w:themeShade="BF"/>
          <w:sz w:val="22"/>
          <w:szCs w:val="22"/>
        </w:rPr>
      </w:pPr>
      <w:r w:rsidRPr="008A629D">
        <w:rPr>
          <w:rFonts w:cs="Open Sans"/>
          <w:color w:val="0B769F" w:themeColor="accent4" w:themeShade="BF"/>
          <w:sz w:val="22"/>
          <w:szCs w:val="22"/>
        </w:rPr>
        <w:t>Answer</w:t>
      </w:r>
    </w:p>
    <w:p w14:paraId="049A1CC6" w14:textId="77777777" w:rsidR="00BE04A0" w:rsidRPr="00BE04A0" w:rsidRDefault="00BE04A0" w:rsidP="00BE04A0">
      <w:pPr>
        <w:pStyle w:val="ListParagraph"/>
        <w:spacing w:after="0" w:line="240" w:lineRule="auto"/>
        <w:ind w:left="360"/>
        <w:rPr>
          <w:sz w:val="22"/>
          <w:szCs w:val="22"/>
        </w:rPr>
      </w:pPr>
    </w:p>
    <w:p w14:paraId="764D5E56" w14:textId="0BB75FBC" w:rsidR="00DA4C5C" w:rsidRPr="00367D73" w:rsidRDefault="00DA4C5C" w:rsidP="00CF2015">
      <w:pPr>
        <w:pStyle w:val="ListParagraph"/>
        <w:numPr>
          <w:ilvl w:val="3"/>
          <w:numId w:val="2"/>
        </w:numPr>
        <w:spacing w:after="0" w:line="240" w:lineRule="auto"/>
        <w:rPr>
          <w:sz w:val="22"/>
          <w:szCs w:val="22"/>
        </w:rPr>
      </w:pPr>
      <w:r w:rsidRPr="00863FB1">
        <w:rPr>
          <w:b/>
          <w:sz w:val="22"/>
          <w:szCs w:val="22"/>
        </w:rPr>
        <w:t>Case Management</w:t>
      </w:r>
      <w:r w:rsidR="00592154" w:rsidRPr="00863FB1">
        <w:rPr>
          <w:b/>
          <w:sz w:val="22"/>
          <w:szCs w:val="22"/>
        </w:rPr>
        <w:t>:</w:t>
      </w:r>
      <w:r w:rsidR="00592154">
        <w:rPr>
          <w:sz w:val="22"/>
          <w:szCs w:val="22"/>
        </w:rPr>
        <w:t xml:space="preserve"> </w:t>
      </w:r>
      <w:r w:rsidRPr="00367D73">
        <w:rPr>
          <w:sz w:val="22"/>
          <w:szCs w:val="22"/>
        </w:rPr>
        <w:t>The Fund requires all programs to provide case management support, ideally through a</w:t>
      </w:r>
      <w:r w:rsidR="00CD6278">
        <w:rPr>
          <w:sz w:val="22"/>
          <w:szCs w:val="22"/>
        </w:rPr>
        <w:t>t least one</w:t>
      </w:r>
      <w:r w:rsidRPr="00367D73">
        <w:rPr>
          <w:sz w:val="22"/>
          <w:szCs w:val="22"/>
        </w:rPr>
        <w:t xml:space="preserve"> dedicated case manager, for all participants from enrollment to training to graduation, placements, and post-placement.</w:t>
      </w:r>
      <w:r w:rsidRPr="00592154">
        <w:rPr>
          <w:sz w:val="22"/>
          <w:szCs w:val="22"/>
        </w:rPr>
        <w:br/>
      </w:r>
      <w:r w:rsidRPr="00592154">
        <w:rPr>
          <w:sz w:val="22"/>
          <w:szCs w:val="22"/>
        </w:rPr>
        <w:br/>
      </w:r>
      <w:r w:rsidRPr="00E92408">
        <w:rPr>
          <w:b/>
          <w:sz w:val="22"/>
          <w:szCs w:val="22"/>
        </w:rPr>
        <w:t>Describe your plan for case management,</w:t>
      </w:r>
      <w:r w:rsidRPr="00367D73">
        <w:rPr>
          <w:sz w:val="22"/>
          <w:szCs w:val="22"/>
        </w:rPr>
        <w:t xml:space="preserve"> including the frequency of case management meetings with participants throughout the participant journey, what topics will be covered, how case managers will connect participants with needed supports, and how they will update participant information in </w:t>
      </w:r>
      <w:proofErr w:type="spellStart"/>
      <w:r w:rsidRPr="00367D73">
        <w:rPr>
          <w:sz w:val="22"/>
          <w:szCs w:val="22"/>
        </w:rPr>
        <w:t>CalJOBS</w:t>
      </w:r>
      <w:proofErr w:type="spellEnd"/>
      <w:r w:rsidRPr="00367D73">
        <w:rPr>
          <w:sz w:val="22"/>
          <w:szCs w:val="22"/>
        </w:rPr>
        <w:t>.</w:t>
      </w:r>
    </w:p>
    <w:p w14:paraId="11290DF2" w14:textId="77777777" w:rsidR="00DA4C5C" w:rsidRDefault="00DA4C5C" w:rsidP="00DA4C5C">
      <w:pPr>
        <w:pStyle w:val="ListParagraph"/>
        <w:spacing w:line="240" w:lineRule="auto"/>
        <w:ind w:left="360"/>
        <w:rPr>
          <w:rFonts w:cs="Open Sans"/>
          <w:color w:val="0B769F" w:themeColor="accent4" w:themeShade="BF"/>
          <w:sz w:val="22"/>
          <w:szCs w:val="22"/>
        </w:rPr>
      </w:pPr>
    </w:p>
    <w:p w14:paraId="6F08A466" w14:textId="77777777" w:rsidR="00DA4C5C" w:rsidRDefault="00DA4C5C" w:rsidP="00DA4C5C">
      <w:pPr>
        <w:pStyle w:val="ListParagraph"/>
        <w:spacing w:line="240" w:lineRule="auto"/>
        <w:ind w:left="360"/>
        <w:rPr>
          <w:rFonts w:cs="Open Sans"/>
          <w:color w:val="0B769F" w:themeColor="accent4" w:themeShade="BF"/>
          <w:sz w:val="22"/>
          <w:szCs w:val="22"/>
        </w:rPr>
      </w:pPr>
      <w:r w:rsidRPr="0013694F">
        <w:rPr>
          <w:rFonts w:cs="Open Sans"/>
          <w:color w:val="0B769F" w:themeColor="accent4" w:themeShade="BF"/>
          <w:sz w:val="22"/>
          <w:szCs w:val="22"/>
        </w:rPr>
        <w:t>Answer</w:t>
      </w:r>
    </w:p>
    <w:p w14:paraId="3997D2B1" w14:textId="77777777" w:rsidR="00DA4C5C" w:rsidRPr="0013694F" w:rsidRDefault="00DA4C5C" w:rsidP="00DA4C5C">
      <w:pPr>
        <w:pStyle w:val="ListParagraph"/>
        <w:spacing w:line="240" w:lineRule="auto"/>
        <w:ind w:left="360"/>
        <w:rPr>
          <w:rFonts w:cs="Open Sans"/>
          <w:color w:val="0B769F" w:themeColor="accent4" w:themeShade="BF"/>
          <w:sz w:val="22"/>
          <w:szCs w:val="22"/>
        </w:rPr>
      </w:pPr>
    </w:p>
    <w:p w14:paraId="4DE66CDA" w14:textId="37FB5EBD" w:rsidR="00DA4C5C" w:rsidRPr="00833BA6" w:rsidRDefault="00DA4C5C" w:rsidP="00CF2015">
      <w:pPr>
        <w:pStyle w:val="ListParagraph"/>
        <w:numPr>
          <w:ilvl w:val="3"/>
          <w:numId w:val="2"/>
        </w:numPr>
        <w:spacing w:after="0" w:line="240" w:lineRule="auto"/>
        <w:rPr>
          <w:sz w:val="22"/>
          <w:szCs w:val="22"/>
        </w:rPr>
      </w:pPr>
      <w:r w:rsidRPr="00E92408">
        <w:rPr>
          <w:b/>
          <w:sz w:val="22"/>
          <w:szCs w:val="22"/>
        </w:rPr>
        <w:t>Training Stipend</w:t>
      </w:r>
      <w:r w:rsidR="00592154" w:rsidRPr="00E92408">
        <w:rPr>
          <w:b/>
          <w:sz w:val="22"/>
          <w:szCs w:val="22"/>
        </w:rPr>
        <w:t>:</w:t>
      </w:r>
      <w:r w:rsidR="00592154">
        <w:rPr>
          <w:sz w:val="22"/>
          <w:szCs w:val="22"/>
        </w:rPr>
        <w:t xml:space="preserve"> </w:t>
      </w:r>
      <w:r w:rsidRPr="00833BA6">
        <w:rPr>
          <w:sz w:val="22"/>
          <w:szCs w:val="22"/>
        </w:rPr>
        <w:t xml:space="preserve">The Fund requires that each program </w:t>
      </w:r>
      <w:proofErr w:type="gramStart"/>
      <w:r w:rsidRPr="00833BA6">
        <w:rPr>
          <w:sz w:val="22"/>
          <w:szCs w:val="22"/>
        </w:rPr>
        <w:t>provide</w:t>
      </w:r>
      <w:proofErr w:type="gramEnd"/>
      <w:r w:rsidRPr="00833BA6">
        <w:rPr>
          <w:sz w:val="22"/>
          <w:szCs w:val="22"/>
        </w:rPr>
        <w:t xml:space="preserve"> a training stipend to all participants, as outlined in Section </w:t>
      </w:r>
      <w:r>
        <w:rPr>
          <w:sz w:val="22"/>
          <w:szCs w:val="22"/>
        </w:rPr>
        <w:t>5.B.4</w:t>
      </w:r>
      <w:r w:rsidRPr="00833BA6">
        <w:rPr>
          <w:sz w:val="22"/>
          <w:szCs w:val="22"/>
        </w:rPr>
        <w:t xml:space="preserve"> of the RFA. </w:t>
      </w:r>
      <w:r w:rsidRPr="00E92408">
        <w:rPr>
          <w:b/>
          <w:sz w:val="22"/>
          <w:szCs w:val="22"/>
        </w:rPr>
        <w:t>With supporting rationale, propose the amount of training stipend you will provide, what the eligibility criteria (if any) would be, and how stipend would be disbursed</w:t>
      </w:r>
      <w:r w:rsidRPr="00833BA6">
        <w:rPr>
          <w:sz w:val="22"/>
          <w:szCs w:val="22"/>
        </w:rPr>
        <w:t xml:space="preserve"> (fixed schedule or incentive-linked). If you </w:t>
      </w:r>
      <w:proofErr w:type="gramStart"/>
      <w:r w:rsidRPr="00833BA6">
        <w:rPr>
          <w:sz w:val="22"/>
          <w:szCs w:val="22"/>
        </w:rPr>
        <w:t>are not able to</w:t>
      </w:r>
      <w:proofErr w:type="gramEnd"/>
      <w:r w:rsidRPr="00833BA6">
        <w:rPr>
          <w:sz w:val="22"/>
          <w:szCs w:val="22"/>
        </w:rPr>
        <w:t xml:space="preserve"> provide a training stipend, provide a rationale </w:t>
      </w:r>
      <w:r w:rsidR="00D549C2">
        <w:rPr>
          <w:sz w:val="22"/>
          <w:szCs w:val="22"/>
        </w:rPr>
        <w:t xml:space="preserve">on why a training stipend is not needed, </w:t>
      </w:r>
      <w:r w:rsidRPr="00833BA6">
        <w:rPr>
          <w:sz w:val="22"/>
          <w:szCs w:val="22"/>
        </w:rPr>
        <w:t xml:space="preserve">and clear evidence for providing other </w:t>
      </w:r>
      <w:proofErr w:type="gramStart"/>
      <w:r w:rsidRPr="00833BA6">
        <w:rPr>
          <w:sz w:val="22"/>
          <w:szCs w:val="22"/>
        </w:rPr>
        <w:t>supports</w:t>
      </w:r>
      <w:proofErr w:type="gramEnd"/>
      <w:r w:rsidRPr="00833BA6">
        <w:rPr>
          <w:sz w:val="22"/>
          <w:szCs w:val="22"/>
        </w:rPr>
        <w:t xml:space="preserve"> to participants to ensure their success in meeting graduation and placement requirements.</w:t>
      </w:r>
    </w:p>
    <w:p w14:paraId="1BEAC515" w14:textId="77777777" w:rsidR="00DA4C5C" w:rsidRDefault="00DA4C5C" w:rsidP="00DA4C5C">
      <w:pPr>
        <w:pStyle w:val="ListParagraph"/>
        <w:spacing w:line="240" w:lineRule="auto"/>
        <w:ind w:left="360"/>
        <w:rPr>
          <w:rFonts w:cs="Open Sans"/>
          <w:color w:val="0B769F" w:themeColor="accent4" w:themeShade="BF"/>
          <w:sz w:val="22"/>
          <w:szCs w:val="22"/>
        </w:rPr>
      </w:pPr>
    </w:p>
    <w:p w14:paraId="073B180A" w14:textId="6246500B" w:rsidR="00DA4C5C" w:rsidRPr="009617A7" w:rsidRDefault="00DA4C5C" w:rsidP="00DA4C5C">
      <w:pPr>
        <w:pStyle w:val="ListParagraph"/>
        <w:spacing w:line="240" w:lineRule="auto"/>
        <w:ind w:left="360"/>
        <w:rPr>
          <w:rFonts w:cs="Open Sans"/>
          <w:color w:val="0B769F" w:themeColor="accent4" w:themeShade="BF"/>
          <w:sz w:val="22"/>
          <w:szCs w:val="22"/>
        </w:rPr>
      </w:pPr>
      <w:r w:rsidRPr="009617A7">
        <w:rPr>
          <w:rFonts w:cs="Open Sans"/>
          <w:color w:val="0B769F" w:themeColor="accent4" w:themeShade="BF"/>
          <w:sz w:val="22"/>
          <w:szCs w:val="22"/>
        </w:rPr>
        <w:t>Answer</w:t>
      </w:r>
    </w:p>
    <w:p w14:paraId="36E6EE14" w14:textId="77777777" w:rsidR="00592154" w:rsidRPr="00592154" w:rsidRDefault="00592154" w:rsidP="00592154">
      <w:pPr>
        <w:pStyle w:val="ListParagraph"/>
        <w:spacing w:after="0" w:line="240" w:lineRule="auto"/>
        <w:ind w:left="360"/>
        <w:rPr>
          <w:sz w:val="22"/>
          <w:szCs w:val="22"/>
        </w:rPr>
      </w:pPr>
    </w:p>
    <w:p w14:paraId="4233F3F9" w14:textId="21F108AF" w:rsidR="00DA4C5C" w:rsidRPr="00E92408" w:rsidRDefault="00DA4C5C" w:rsidP="00CF2015">
      <w:pPr>
        <w:pStyle w:val="ListParagraph"/>
        <w:numPr>
          <w:ilvl w:val="3"/>
          <w:numId w:val="2"/>
        </w:numPr>
        <w:spacing w:after="0" w:line="240" w:lineRule="auto"/>
        <w:rPr>
          <w:b/>
          <w:sz w:val="22"/>
          <w:szCs w:val="22"/>
        </w:rPr>
      </w:pPr>
      <w:r w:rsidRPr="00E92408">
        <w:rPr>
          <w:b/>
          <w:sz w:val="22"/>
          <w:szCs w:val="22"/>
        </w:rPr>
        <w:t>Supportive Services</w:t>
      </w:r>
      <w:r w:rsidR="00592154" w:rsidRPr="00E92408">
        <w:rPr>
          <w:b/>
          <w:sz w:val="22"/>
          <w:szCs w:val="22"/>
        </w:rPr>
        <w:t>:</w:t>
      </w:r>
      <w:r w:rsidR="00592154">
        <w:rPr>
          <w:sz w:val="22"/>
          <w:szCs w:val="22"/>
        </w:rPr>
        <w:t xml:space="preserve"> </w:t>
      </w:r>
      <w:r w:rsidRPr="00592154">
        <w:rPr>
          <w:sz w:val="22"/>
          <w:szCs w:val="22"/>
        </w:rPr>
        <w:t xml:space="preserve">The Fund requires all programs to provide a baseline level of supportive services to all participants to help them overcome barriers to training completion and </w:t>
      </w:r>
      <w:proofErr w:type="gramStart"/>
      <w:r w:rsidRPr="00592154">
        <w:rPr>
          <w:sz w:val="22"/>
          <w:szCs w:val="22"/>
        </w:rPr>
        <w:t>placement, and</w:t>
      </w:r>
      <w:proofErr w:type="gramEnd"/>
      <w:r w:rsidRPr="00592154">
        <w:rPr>
          <w:sz w:val="22"/>
          <w:szCs w:val="22"/>
        </w:rPr>
        <w:t xml:space="preserve"> determine a plan to provide additional services (from the list below), if needed or requested by individual participants. </w:t>
      </w:r>
      <w:r w:rsidRPr="00E92408">
        <w:rPr>
          <w:b/>
          <w:sz w:val="22"/>
          <w:szCs w:val="22"/>
        </w:rPr>
        <w:t>Describe in the table below which services you will provide (with rationale for any not selected), if you will provide these services directly, and if not, which referral/co-enrollment partners you plan to work with.</w:t>
      </w:r>
    </w:p>
    <w:p w14:paraId="5AF57ACD" w14:textId="77777777" w:rsidR="00592154" w:rsidRPr="00592154" w:rsidRDefault="00592154" w:rsidP="00592154">
      <w:pPr>
        <w:pStyle w:val="ListParagraph"/>
        <w:spacing w:after="0" w:line="240" w:lineRule="auto"/>
        <w:ind w:left="360"/>
        <w:rPr>
          <w:sz w:val="22"/>
          <w:szCs w:val="22"/>
        </w:rPr>
      </w:pPr>
    </w:p>
    <w:tbl>
      <w:tblPr>
        <w:tblW w:w="8954" w:type="dxa"/>
        <w:tblInd w:w="355" w:type="dxa"/>
        <w:tblCellMar>
          <w:left w:w="0" w:type="dxa"/>
          <w:right w:w="0" w:type="dxa"/>
        </w:tblCellMar>
        <w:tblLook w:val="04A0" w:firstRow="1" w:lastRow="0" w:firstColumn="1" w:lastColumn="0" w:noHBand="0" w:noVBand="1"/>
      </w:tblPr>
      <w:tblGrid>
        <w:gridCol w:w="1880"/>
        <w:gridCol w:w="1311"/>
        <w:gridCol w:w="2933"/>
        <w:gridCol w:w="2830"/>
      </w:tblGrid>
      <w:tr w:rsidR="00DA4C5C" w:rsidRPr="00AB1A93" w14:paraId="4E5C8570" w14:textId="77777777" w:rsidTr="00E61C94">
        <w:trPr>
          <w:trHeight w:val="464"/>
        </w:trPr>
        <w:tc>
          <w:tcPr>
            <w:tcW w:w="3179" w:type="dxa"/>
            <w:gridSpan w:val="2"/>
            <w:tcBorders>
              <w:top w:val="single" w:sz="4" w:space="0" w:color="7F7F7F"/>
              <w:left w:val="single" w:sz="4" w:space="0" w:color="7F7F7F"/>
              <w:bottom w:val="single" w:sz="4" w:space="0" w:color="7F7F7F"/>
              <w:right w:val="single" w:sz="4" w:space="0" w:color="7F7F7F"/>
            </w:tcBorders>
            <w:shd w:val="clear" w:color="auto" w:fill="000000" w:themeFill="text1"/>
            <w:vAlign w:val="center"/>
          </w:tcPr>
          <w:p w14:paraId="5E236349" w14:textId="77777777" w:rsidR="00DA4C5C" w:rsidRPr="00AB1A93" w:rsidRDefault="00DA4C5C" w:rsidP="00E61C94">
            <w:pPr>
              <w:spacing w:after="0" w:line="240" w:lineRule="auto"/>
              <w:contextualSpacing/>
              <w:rPr>
                <w:rFonts w:cs="Open Sans"/>
                <w:b/>
                <w:bCs/>
                <w:sz w:val="22"/>
                <w:szCs w:val="22"/>
              </w:rPr>
            </w:pPr>
            <w:r w:rsidRPr="00AB1A93">
              <w:rPr>
                <w:rFonts w:cs="Open Sans"/>
                <w:b/>
                <w:bCs/>
                <w:sz w:val="22"/>
                <w:szCs w:val="22"/>
              </w:rPr>
              <w:t>Service areas</w:t>
            </w:r>
          </w:p>
        </w:tc>
        <w:tc>
          <w:tcPr>
            <w:tcW w:w="2938" w:type="dxa"/>
            <w:tcBorders>
              <w:top w:val="single" w:sz="4" w:space="0" w:color="7F7F7F"/>
              <w:left w:val="single" w:sz="4" w:space="0" w:color="7F7F7F"/>
              <w:bottom w:val="single" w:sz="4" w:space="0" w:color="7F7F7F"/>
              <w:right w:val="single" w:sz="4" w:space="0" w:color="7F7F7F"/>
            </w:tcBorders>
            <w:shd w:val="clear" w:color="auto" w:fill="000000" w:themeFill="text1"/>
            <w:vAlign w:val="center"/>
          </w:tcPr>
          <w:p w14:paraId="0EA4C5EF" w14:textId="77777777" w:rsidR="00DA4C5C" w:rsidRPr="00AB1A93" w:rsidRDefault="00DA4C5C" w:rsidP="00E61C94">
            <w:pPr>
              <w:spacing w:after="0" w:line="240" w:lineRule="auto"/>
              <w:contextualSpacing/>
              <w:rPr>
                <w:rFonts w:cs="Open Sans"/>
                <w:b/>
                <w:bCs/>
                <w:sz w:val="22"/>
                <w:szCs w:val="22"/>
              </w:rPr>
            </w:pPr>
            <w:r w:rsidRPr="00AB1A93">
              <w:rPr>
                <w:rFonts w:cs="Open Sans"/>
                <w:b/>
                <w:bCs/>
                <w:sz w:val="22"/>
                <w:szCs w:val="22"/>
              </w:rPr>
              <w:t>Eligible supportive services</w:t>
            </w:r>
          </w:p>
        </w:tc>
        <w:tc>
          <w:tcPr>
            <w:tcW w:w="2837" w:type="dxa"/>
            <w:tcBorders>
              <w:top w:val="single" w:sz="4" w:space="0" w:color="7F7F7F"/>
              <w:left w:val="single" w:sz="4" w:space="0" w:color="7F7F7F"/>
              <w:bottom w:val="single" w:sz="4" w:space="0" w:color="7F7F7F"/>
              <w:right w:val="single" w:sz="4" w:space="0" w:color="7F7F7F"/>
            </w:tcBorders>
            <w:shd w:val="clear" w:color="auto" w:fill="000000" w:themeFill="text1"/>
            <w:vAlign w:val="center"/>
          </w:tcPr>
          <w:p w14:paraId="624A1034" w14:textId="77777777" w:rsidR="00DA4C5C" w:rsidRPr="00AB1A93" w:rsidRDefault="00DA4C5C" w:rsidP="00E61C94">
            <w:pPr>
              <w:spacing w:after="0" w:line="240" w:lineRule="auto"/>
              <w:contextualSpacing/>
              <w:rPr>
                <w:rFonts w:cs="Open Sans"/>
                <w:b/>
                <w:bCs/>
                <w:sz w:val="22"/>
                <w:szCs w:val="22"/>
              </w:rPr>
            </w:pPr>
            <w:r w:rsidRPr="00AB1A93">
              <w:rPr>
                <w:rFonts w:cs="Open Sans"/>
                <w:b/>
                <w:bCs/>
                <w:sz w:val="22"/>
                <w:szCs w:val="22"/>
              </w:rPr>
              <w:t>Rationale and approach for providing these services</w:t>
            </w:r>
          </w:p>
        </w:tc>
      </w:tr>
      <w:tr w:rsidR="00DA4C5C" w:rsidRPr="00AB1A93" w14:paraId="15599448" w14:textId="77777777" w:rsidTr="00E61C94">
        <w:trPr>
          <w:trHeight w:val="967"/>
        </w:trPr>
        <w:tc>
          <w:tcPr>
            <w:tcW w:w="1882" w:type="dxa"/>
            <w:vMerge w:val="restart"/>
            <w:tcBorders>
              <w:top w:val="single" w:sz="4" w:space="0" w:color="7F7F7F"/>
              <w:left w:val="single" w:sz="4" w:space="0" w:color="7F7F7F"/>
              <w:right w:val="single" w:sz="4" w:space="0" w:color="7F7F7F"/>
            </w:tcBorders>
            <w:shd w:val="clear" w:color="auto" w:fill="D9D9D9" w:themeFill="background1" w:themeFillShade="D9"/>
          </w:tcPr>
          <w:p w14:paraId="4E77FEC4" w14:textId="77777777" w:rsidR="00DA4C5C" w:rsidRPr="00AB1A93" w:rsidRDefault="00DA4C5C" w:rsidP="00E61C94">
            <w:pPr>
              <w:spacing w:after="0" w:line="240" w:lineRule="auto"/>
              <w:ind w:left="84"/>
              <w:contextualSpacing/>
              <w:rPr>
                <w:rFonts w:cs="Open Sans"/>
                <w:sz w:val="22"/>
                <w:szCs w:val="22"/>
              </w:rPr>
            </w:pPr>
            <w:r w:rsidRPr="00AB1A93">
              <w:rPr>
                <w:rFonts w:cs="Open Sans"/>
                <w:b/>
                <w:bCs/>
                <w:sz w:val="22"/>
                <w:szCs w:val="22"/>
              </w:rPr>
              <w:t>Baseline services</w:t>
            </w:r>
            <w:r w:rsidRPr="00AB1A93">
              <w:rPr>
                <w:rFonts w:cs="Open Sans"/>
                <w:sz w:val="22"/>
                <w:szCs w:val="22"/>
              </w:rPr>
              <w:t xml:space="preserve"> that all programs must offer to overcome barriers to training completion and placement for participants from priority populations</w:t>
            </w:r>
          </w:p>
        </w:tc>
        <w:tc>
          <w:tcPr>
            <w:tcW w:w="1297" w:type="dxa"/>
            <w:tcBorders>
              <w:top w:val="single" w:sz="4" w:space="0" w:color="7F7F7F"/>
              <w:left w:val="single" w:sz="4" w:space="0" w:color="7F7F7F"/>
              <w:bottom w:val="single" w:sz="4" w:space="0" w:color="7F7F7F"/>
              <w:right w:val="single" w:sz="4" w:space="0" w:color="7F7F7F"/>
            </w:tcBorders>
            <w:shd w:val="clear" w:color="auto" w:fill="F2F2F2"/>
            <w:tcMar>
              <w:top w:w="15" w:type="dxa"/>
              <w:left w:w="72" w:type="dxa"/>
              <w:bottom w:w="0" w:type="dxa"/>
              <w:right w:w="72" w:type="dxa"/>
            </w:tcMar>
            <w:hideMark/>
          </w:tcPr>
          <w:p w14:paraId="6C758050" w14:textId="77777777" w:rsidR="00DA4C5C" w:rsidRPr="00AB1A93" w:rsidRDefault="00DA4C5C" w:rsidP="00E61C94">
            <w:pPr>
              <w:spacing w:after="0" w:line="240" w:lineRule="auto"/>
              <w:contextualSpacing/>
              <w:rPr>
                <w:rFonts w:cs="Open Sans"/>
                <w:i/>
                <w:iCs/>
                <w:sz w:val="22"/>
                <w:szCs w:val="22"/>
              </w:rPr>
            </w:pPr>
            <w:r w:rsidRPr="00AB1A93">
              <w:rPr>
                <w:rFonts w:cs="Open Sans"/>
                <w:i/>
                <w:iCs/>
                <w:sz w:val="22"/>
                <w:szCs w:val="22"/>
              </w:rPr>
              <w:t>Training</w:t>
            </w:r>
          </w:p>
        </w:tc>
        <w:tc>
          <w:tcPr>
            <w:tcW w:w="2938" w:type="dxa"/>
            <w:tcBorders>
              <w:top w:val="single" w:sz="4" w:space="0" w:color="7F7F7F"/>
              <w:left w:val="single" w:sz="4" w:space="0" w:color="7F7F7F"/>
              <w:bottom w:val="single" w:sz="4" w:space="0" w:color="7F7F7F"/>
              <w:right w:val="single" w:sz="4" w:space="0" w:color="7F7F7F"/>
            </w:tcBorders>
            <w:tcMar>
              <w:top w:w="15" w:type="dxa"/>
              <w:left w:w="72" w:type="dxa"/>
              <w:bottom w:w="0" w:type="dxa"/>
              <w:right w:w="72" w:type="dxa"/>
            </w:tcMar>
            <w:hideMark/>
          </w:tcPr>
          <w:p w14:paraId="72C87877" w14:textId="77777777" w:rsidR="00DA4C5C" w:rsidRPr="00AB1A93" w:rsidRDefault="0067299D" w:rsidP="00E61C94">
            <w:pPr>
              <w:spacing w:after="0" w:line="240" w:lineRule="auto"/>
              <w:contextualSpacing/>
              <w:rPr>
                <w:rFonts w:cs="Open Sans"/>
                <w:sz w:val="22"/>
                <w:szCs w:val="22"/>
              </w:rPr>
            </w:pPr>
            <w:sdt>
              <w:sdtPr>
                <w:rPr>
                  <w:rFonts w:cs="Open Sans"/>
                  <w:b/>
                  <w:bCs/>
                  <w:color w:val="0B769F" w:themeColor="accent4" w:themeShade="BF"/>
                  <w:sz w:val="22"/>
                  <w:szCs w:val="22"/>
                </w:rPr>
                <w:id w:val="-2077510697"/>
                <w14:checkbox>
                  <w14:checked w14:val="0"/>
                  <w14:checkedState w14:val="2612" w14:font="MS Gothic"/>
                  <w14:uncheckedState w14:val="2610" w14:font="MS Gothic"/>
                </w14:checkbox>
              </w:sdtPr>
              <w:sdtContent>
                <w:r w:rsidR="00DA4C5C" w:rsidRPr="00AB1A93">
                  <w:rPr>
                    <w:rFonts w:eastAsia="MS Gothic" w:cs="Open Sans"/>
                    <w:b/>
                    <w:bCs/>
                    <w:color w:val="0B769F" w:themeColor="accent4" w:themeShade="BF"/>
                    <w:sz w:val="22"/>
                    <w:szCs w:val="22"/>
                  </w:rPr>
                  <w:t>☐</w:t>
                </w:r>
              </w:sdtContent>
            </w:sdt>
            <w:r w:rsidR="00DA4C5C" w:rsidRPr="00AB1A93">
              <w:rPr>
                <w:rFonts w:cs="Open Sans"/>
                <w:sz w:val="22"/>
                <w:szCs w:val="22"/>
              </w:rPr>
              <w:t>Educational materials</w:t>
            </w:r>
          </w:p>
          <w:p w14:paraId="0FC273BB" w14:textId="77777777" w:rsidR="00DA4C5C" w:rsidRPr="00AB1A93" w:rsidRDefault="0067299D" w:rsidP="00E61C94">
            <w:pPr>
              <w:spacing w:after="0" w:line="240" w:lineRule="auto"/>
              <w:contextualSpacing/>
              <w:rPr>
                <w:rFonts w:cs="Open Sans"/>
                <w:sz w:val="22"/>
                <w:szCs w:val="22"/>
              </w:rPr>
            </w:pPr>
            <w:sdt>
              <w:sdtPr>
                <w:rPr>
                  <w:rFonts w:cs="Open Sans"/>
                  <w:b/>
                  <w:bCs/>
                  <w:color w:val="0B769F" w:themeColor="accent4" w:themeShade="BF"/>
                  <w:sz w:val="22"/>
                  <w:szCs w:val="22"/>
                </w:rPr>
                <w:id w:val="-1938440231"/>
                <w14:checkbox>
                  <w14:checked w14:val="0"/>
                  <w14:checkedState w14:val="2612" w14:font="MS Gothic"/>
                  <w14:uncheckedState w14:val="2610" w14:font="MS Gothic"/>
                </w14:checkbox>
              </w:sdtPr>
              <w:sdtContent>
                <w:r w:rsidR="00DA4C5C" w:rsidRPr="00AB1A93">
                  <w:rPr>
                    <w:rFonts w:eastAsia="MS Gothic" w:cs="Open Sans"/>
                    <w:b/>
                    <w:bCs/>
                    <w:color w:val="0B769F" w:themeColor="accent4" w:themeShade="BF"/>
                    <w:sz w:val="22"/>
                    <w:szCs w:val="22"/>
                  </w:rPr>
                  <w:t>☐</w:t>
                </w:r>
              </w:sdtContent>
            </w:sdt>
            <w:r w:rsidR="00DA4C5C" w:rsidRPr="00AB1A93">
              <w:rPr>
                <w:rFonts w:cs="Open Sans"/>
                <w:sz w:val="22"/>
                <w:szCs w:val="22"/>
              </w:rPr>
              <w:t xml:space="preserve">Transportation costs </w:t>
            </w:r>
            <w:proofErr w:type="gramStart"/>
            <w:r w:rsidR="00DA4C5C" w:rsidRPr="00AB1A93">
              <w:rPr>
                <w:rFonts w:cs="Open Sans"/>
                <w:sz w:val="22"/>
                <w:szCs w:val="22"/>
              </w:rPr>
              <w:t>to</w:t>
            </w:r>
            <w:proofErr w:type="gramEnd"/>
            <w:r w:rsidR="00DA4C5C" w:rsidRPr="00AB1A93">
              <w:rPr>
                <w:rFonts w:cs="Open Sans"/>
                <w:sz w:val="22"/>
                <w:szCs w:val="22"/>
              </w:rPr>
              <w:t xml:space="preserve"> </w:t>
            </w:r>
            <w:proofErr w:type="gramStart"/>
            <w:r w:rsidR="00DA4C5C" w:rsidRPr="00AB1A93">
              <w:rPr>
                <w:rFonts w:cs="Open Sans"/>
                <w:sz w:val="22"/>
                <w:szCs w:val="22"/>
              </w:rPr>
              <w:t>trainings</w:t>
            </w:r>
            <w:proofErr w:type="gramEnd"/>
          </w:p>
          <w:p w14:paraId="31DE8235" w14:textId="77777777" w:rsidR="00DA4C5C" w:rsidRPr="00AB1A93" w:rsidRDefault="0067299D" w:rsidP="00E61C94">
            <w:pPr>
              <w:spacing w:after="0" w:line="240" w:lineRule="auto"/>
              <w:contextualSpacing/>
              <w:rPr>
                <w:rFonts w:cs="Open Sans"/>
                <w:sz w:val="22"/>
                <w:szCs w:val="22"/>
              </w:rPr>
            </w:pPr>
            <w:sdt>
              <w:sdtPr>
                <w:rPr>
                  <w:rFonts w:cs="Open Sans"/>
                  <w:b/>
                  <w:bCs/>
                  <w:color w:val="0B769F" w:themeColor="accent4" w:themeShade="BF"/>
                  <w:sz w:val="22"/>
                  <w:szCs w:val="22"/>
                </w:rPr>
                <w:id w:val="-1064185832"/>
                <w14:checkbox>
                  <w14:checked w14:val="0"/>
                  <w14:checkedState w14:val="2612" w14:font="MS Gothic"/>
                  <w14:uncheckedState w14:val="2610" w14:font="MS Gothic"/>
                </w14:checkbox>
              </w:sdtPr>
              <w:sdtContent>
                <w:r w:rsidR="00DA4C5C" w:rsidRPr="00AB1A93">
                  <w:rPr>
                    <w:rFonts w:eastAsia="MS Gothic" w:cs="Open Sans"/>
                    <w:b/>
                    <w:bCs/>
                    <w:color w:val="0B769F" w:themeColor="accent4" w:themeShade="BF"/>
                    <w:sz w:val="22"/>
                    <w:szCs w:val="22"/>
                  </w:rPr>
                  <w:t>☐</w:t>
                </w:r>
              </w:sdtContent>
            </w:sdt>
            <w:r w:rsidR="00DA4C5C" w:rsidRPr="00AB1A93">
              <w:rPr>
                <w:rFonts w:cs="Open Sans"/>
                <w:sz w:val="22"/>
                <w:szCs w:val="22"/>
              </w:rPr>
              <w:t>Food/</w:t>
            </w:r>
            <w:proofErr w:type="gramStart"/>
            <w:r w:rsidR="00DA4C5C" w:rsidRPr="00AB1A93">
              <w:rPr>
                <w:rFonts w:cs="Open Sans"/>
                <w:sz w:val="22"/>
                <w:szCs w:val="22"/>
              </w:rPr>
              <w:t>basic necessities</w:t>
            </w:r>
            <w:proofErr w:type="gramEnd"/>
            <w:r w:rsidR="00DA4C5C" w:rsidRPr="00AB1A93">
              <w:rPr>
                <w:rFonts w:cs="Open Sans"/>
                <w:sz w:val="22"/>
                <w:szCs w:val="22"/>
              </w:rPr>
              <w:t xml:space="preserve"> to participate in trainings</w:t>
            </w:r>
          </w:p>
          <w:p w14:paraId="40360AB6" w14:textId="77777777" w:rsidR="00DA4C5C" w:rsidRPr="00AB1A93" w:rsidRDefault="0067299D" w:rsidP="00E61C94">
            <w:pPr>
              <w:spacing w:after="0" w:line="240" w:lineRule="auto"/>
              <w:contextualSpacing/>
              <w:rPr>
                <w:rFonts w:cs="Open Sans"/>
                <w:sz w:val="22"/>
                <w:szCs w:val="22"/>
              </w:rPr>
            </w:pPr>
            <w:sdt>
              <w:sdtPr>
                <w:rPr>
                  <w:rFonts w:cs="Open Sans"/>
                  <w:b/>
                  <w:bCs/>
                  <w:color w:val="0B769F" w:themeColor="accent4" w:themeShade="BF"/>
                  <w:sz w:val="22"/>
                  <w:szCs w:val="22"/>
                </w:rPr>
                <w:id w:val="903413474"/>
                <w14:checkbox>
                  <w14:checked w14:val="0"/>
                  <w14:checkedState w14:val="2612" w14:font="MS Gothic"/>
                  <w14:uncheckedState w14:val="2610" w14:font="MS Gothic"/>
                </w14:checkbox>
              </w:sdtPr>
              <w:sdtContent>
                <w:r w:rsidR="00DA4C5C" w:rsidRPr="00AB1A93">
                  <w:rPr>
                    <w:rFonts w:eastAsia="MS Gothic" w:cs="Open Sans"/>
                    <w:b/>
                    <w:bCs/>
                    <w:color w:val="0B769F" w:themeColor="accent4" w:themeShade="BF"/>
                    <w:sz w:val="22"/>
                    <w:szCs w:val="22"/>
                  </w:rPr>
                  <w:t>☐</w:t>
                </w:r>
              </w:sdtContent>
            </w:sdt>
            <w:r w:rsidR="00DA4C5C" w:rsidRPr="00AB1A93">
              <w:rPr>
                <w:rFonts w:cs="Open Sans"/>
                <w:sz w:val="22"/>
                <w:szCs w:val="22"/>
              </w:rPr>
              <w:t>Testing</w:t>
            </w:r>
          </w:p>
        </w:tc>
        <w:tc>
          <w:tcPr>
            <w:tcW w:w="2837" w:type="dxa"/>
            <w:tcBorders>
              <w:top w:val="single" w:sz="4" w:space="0" w:color="7F7F7F"/>
              <w:left w:val="single" w:sz="4" w:space="0" w:color="7F7F7F"/>
              <w:bottom w:val="single" w:sz="4" w:space="0" w:color="7F7F7F"/>
              <w:right w:val="single" w:sz="4" w:space="0" w:color="7F7F7F"/>
            </w:tcBorders>
            <w:tcMar>
              <w:top w:w="15" w:type="dxa"/>
              <w:left w:w="72" w:type="dxa"/>
              <w:bottom w:w="0" w:type="dxa"/>
              <w:right w:w="72" w:type="dxa"/>
            </w:tcMar>
            <w:hideMark/>
          </w:tcPr>
          <w:p w14:paraId="7445D1B0" w14:textId="77777777" w:rsidR="00DA4C5C" w:rsidRPr="00AB1A93" w:rsidRDefault="00DA4C5C" w:rsidP="00E61C94">
            <w:pPr>
              <w:spacing w:line="240" w:lineRule="auto"/>
              <w:contextualSpacing/>
              <w:rPr>
                <w:rFonts w:cs="Open Sans"/>
                <w:i/>
                <w:iCs/>
                <w:color w:val="0B769F" w:themeColor="accent4" w:themeShade="BF"/>
                <w:sz w:val="22"/>
                <w:szCs w:val="22"/>
              </w:rPr>
            </w:pPr>
            <w:r w:rsidRPr="00AB1A93">
              <w:rPr>
                <w:rFonts w:cs="Open Sans"/>
                <w:i/>
                <w:iCs/>
                <w:color w:val="0B769F" w:themeColor="accent4" w:themeShade="BF"/>
                <w:sz w:val="22"/>
                <w:szCs w:val="22"/>
              </w:rPr>
              <w:t>Provide a rationale if any of the baseline services are not provided. Also, elaborate on the approach for providing services (e.g., name specific referral orgs where applicable)</w:t>
            </w:r>
          </w:p>
          <w:p w14:paraId="358A4A85" w14:textId="77777777" w:rsidR="00DA4C5C" w:rsidRPr="00AB1A93" w:rsidRDefault="00DA4C5C" w:rsidP="00E61C94">
            <w:pPr>
              <w:spacing w:after="0" w:line="240" w:lineRule="auto"/>
              <w:contextualSpacing/>
              <w:rPr>
                <w:rFonts w:cs="Open Sans"/>
                <w:sz w:val="22"/>
                <w:szCs w:val="22"/>
              </w:rPr>
            </w:pPr>
          </w:p>
        </w:tc>
      </w:tr>
      <w:tr w:rsidR="00DA4C5C" w:rsidRPr="00AB1A93" w14:paraId="15322646" w14:textId="77777777" w:rsidTr="00E61C94">
        <w:trPr>
          <w:trHeight w:val="1771"/>
        </w:trPr>
        <w:tc>
          <w:tcPr>
            <w:tcW w:w="1882" w:type="dxa"/>
            <w:vMerge/>
            <w:tcBorders>
              <w:left w:val="single" w:sz="4" w:space="0" w:color="7F7F7F"/>
              <w:bottom w:val="single" w:sz="4" w:space="0" w:color="7F7F7F"/>
              <w:right w:val="single" w:sz="4" w:space="0" w:color="7F7F7F"/>
            </w:tcBorders>
            <w:shd w:val="clear" w:color="auto" w:fill="D9D9D9" w:themeFill="background1" w:themeFillShade="D9"/>
          </w:tcPr>
          <w:p w14:paraId="289A37F8" w14:textId="77777777" w:rsidR="00DA4C5C" w:rsidRPr="00AB1A93" w:rsidRDefault="00DA4C5C" w:rsidP="00E61C94">
            <w:pPr>
              <w:spacing w:after="0" w:line="240" w:lineRule="auto"/>
              <w:ind w:left="84"/>
              <w:contextualSpacing/>
              <w:rPr>
                <w:rFonts w:cs="Open Sans"/>
                <w:sz w:val="22"/>
                <w:szCs w:val="22"/>
              </w:rPr>
            </w:pPr>
          </w:p>
        </w:tc>
        <w:tc>
          <w:tcPr>
            <w:tcW w:w="1297" w:type="dxa"/>
            <w:tcBorders>
              <w:top w:val="single" w:sz="4" w:space="0" w:color="7F7F7F"/>
              <w:left w:val="single" w:sz="4" w:space="0" w:color="7F7F7F"/>
              <w:bottom w:val="single" w:sz="4" w:space="0" w:color="7F7F7F"/>
              <w:right w:val="single" w:sz="4" w:space="0" w:color="7F7F7F"/>
            </w:tcBorders>
            <w:shd w:val="clear" w:color="auto" w:fill="F2F2F2"/>
            <w:tcMar>
              <w:top w:w="15" w:type="dxa"/>
              <w:left w:w="72" w:type="dxa"/>
              <w:bottom w:w="0" w:type="dxa"/>
              <w:right w:w="72" w:type="dxa"/>
            </w:tcMar>
            <w:hideMark/>
          </w:tcPr>
          <w:p w14:paraId="3F61E635" w14:textId="77777777" w:rsidR="00DA4C5C" w:rsidRPr="00AB1A93" w:rsidRDefault="00DA4C5C" w:rsidP="00E61C94">
            <w:pPr>
              <w:spacing w:after="0" w:line="240" w:lineRule="auto"/>
              <w:contextualSpacing/>
              <w:rPr>
                <w:rFonts w:cs="Open Sans"/>
                <w:i/>
                <w:iCs/>
                <w:sz w:val="22"/>
                <w:szCs w:val="22"/>
              </w:rPr>
            </w:pPr>
            <w:r w:rsidRPr="00AB1A93">
              <w:rPr>
                <w:rFonts w:cs="Open Sans"/>
                <w:i/>
                <w:iCs/>
                <w:sz w:val="22"/>
                <w:szCs w:val="22"/>
              </w:rPr>
              <w:t>Employment </w:t>
            </w:r>
          </w:p>
        </w:tc>
        <w:tc>
          <w:tcPr>
            <w:tcW w:w="2938" w:type="dxa"/>
            <w:tcBorders>
              <w:top w:val="single" w:sz="4" w:space="0" w:color="7F7F7F"/>
              <w:left w:val="single" w:sz="4" w:space="0" w:color="7F7F7F"/>
              <w:bottom w:val="single" w:sz="4" w:space="0" w:color="7F7F7F"/>
              <w:right w:val="single" w:sz="4" w:space="0" w:color="7F7F7F"/>
            </w:tcBorders>
            <w:tcMar>
              <w:top w:w="15" w:type="dxa"/>
              <w:left w:w="72" w:type="dxa"/>
              <w:bottom w:w="0" w:type="dxa"/>
              <w:right w:w="72" w:type="dxa"/>
            </w:tcMar>
            <w:hideMark/>
          </w:tcPr>
          <w:p w14:paraId="29C9532D" w14:textId="77777777" w:rsidR="00DA4C5C" w:rsidRPr="00AB1A93" w:rsidRDefault="0067299D" w:rsidP="00E61C94">
            <w:pPr>
              <w:spacing w:after="0" w:line="240" w:lineRule="auto"/>
              <w:contextualSpacing/>
              <w:rPr>
                <w:rFonts w:cs="Open Sans"/>
                <w:sz w:val="22"/>
                <w:szCs w:val="22"/>
              </w:rPr>
            </w:pPr>
            <w:sdt>
              <w:sdtPr>
                <w:rPr>
                  <w:rFonts w:cs="Open Sans"/>
                  <w:b/>
                  <w:bCs/>
                  <w:color w:val="0B769F" w:themeColor="accent4" w:themeShade="BF"/>
                  <w:sz w:val="22"/>
                  <w:szCs w:val="22"/>
                </w:rPr>
                <w:id w:val="1540620221"/>
                <w14:checkbox>
                  <w14:checked w14:val="0"/>
                  <w14:checkedState w14:val="2612" w14:font="MS Gothic"/>
                  <w14:uncheckedState w14:val="2610" w14:font="MS Gothic"/>
                </w14:checkbox>
              </w:sdtPr>
              <w:sdtContent>
                <w:r w:rsidR="00DA4C5C" w:rsidRPr="00AB1A93">
                  <w:rPr>
                    <w:rFonts w:eastAsia="MS Gothic" w:cs="Open Sans"/>
                    <w:b/>
                    <w:bCs/>
                    <w:color w:val="0B769F" w:themeColor="accent4" w:themeShade="BF"/>
                    <w:sz w:val="22"/>
                    <w:szCs w:val="22"/>
                  </w:rPr>
                  <w:t>☐</w:t>
                </w:r>
              </w:sdtContent>
            </w:sdt>
            <w:r w:rsidR="00DA4C5C" w:rsidRPr="00AB1A93">
              <w:rPr>
                <w:rFonts w:cs="Open Sans"/>
                <w:sz w:val="22"/>
                <w:szCs w:val="22"/>
              </w:rPr>
              <w:t>Equipment retained by participants</w:t>
            </w:r>
          </w:p>
          <w:p w14:paraId="2B88A99C" w14:textId="77777777" w:rsidR="00DA4C5C" w:rsidRPr="00AB1A93" w:rsidRDefault="0067299D" w:rsidP="00E61C94">
            <w:pPr>
              <w:spacing w:after="0" w:line="240" w:lineRule="auto"/>
              <w:contextualSpacing/>
              <w:rPr>
                <w:rFonts w:cs="Open Sans"/>
                <w:sz w:val="22"/>
                <w:szCs w:val="22"/>
              </w:rPr>
            </w:pPr>
            <w:sdt>
              <w:sdtPr>
                <w:rPr>
                  <w:rFonts w:cs="Open Sans"/>
                  <w:b/>
                  <w:bCs/>
                  <w:color w:val="0B769F" w:themeColor="accent4" w:themeShade="BF"/>
                  <w:sz w:val="22"/>
                  <w:szCs w:val="22"/>
                </w:rPr>
                <w:id w:val="528144339"/>
                <w14:checkbox>
                  <w14:checked w14:val="0"/>
                  <w14:checkedState w14:val="2612" w14:font="MS Gothic"/>
                  <w14:uncheckedState w14:val="2610" w14:font="MS Gothic"/>
                </w14:checkbox>
              </w:sdtPr>
              <w:sdtContent>
                <w:r w:rsidR="00DA4C5C" w:rsidRPr="00AB1A93">
                  <w:rPr>
                    <w:rFonts w:eastAsia="MS Gothic" w:cs="Open Sans"/>
                    <w:b/>
                    <w:bCs/>
                    <w:color w:val="0B769F" w:themeColor="accent4" w:themeShade="BF"/>
                    <w:sz w:val="22"/>
                    <w:szCs w:val="22"/>
                  </w:rPr>
                  <w:t>☐</w:t>
                </w:r>
              </w:sdtContent>
            </w:sdt>
            <w:r w:rsidR="00DA4C5C" w:rsidRPr="00AB1A93">
              <w:rPr>
                <w:rFonts w:cs="Open Sans"/>
                <w:sz w:val="22"/>
                <w:szCs w:val="22"/>
              </w:rPr>
              <w:t>Personal protective equipment</w:t>
            </w:r>
          </w:p>
          <w:p w14:paraId="34DF8B5B" w14:textId="77777777" w:rsidR="00DA4C5C" w:rsidRPr="00AB1A93" w:rsidRDefault="0067299D" w:rsidP="00E61C94">
            <w:pPr>
              <w:spacing w:after="0" w:line="240" w:lineRule="auto"/>
              <w:contextualSpacing/>
              <w:rPr>
                <w:rFonts w:cs="Open Sans"/>
                <w:sz w:val="22"/>
                <w:szCs w:val="22"/>
              </w:rPr>
            </w:pPr>
            <w:sdt>
              <w:sdtPr>
                <w:rPr>
                  <w:rFonts w:cs="Open Sans"/>
                  <w:b/>
                  <w:bCs/>
                  <w:color w:val="0B769F" w:themeColor="accent4" w:themeShade="BF"/>
                  <w:sz w:val="22"/>
                  <w:szCs w:val="22"/>
                </w:rPr>
                <w:id w:val="1941025701"/>
                <w14:checkbox>
                  <w14:checked w14:val="0"/>
                  <w14:checkedState w14:val="2612" w14:font="MS Gothic"/>
                  <w14:uncheckedState w14:val="2610" w14:font="MS Gothic"/>
                </w14:checkbox>
              </w:sdtPr>
              <w:sdtContent>
                <w:r w:rsidR="00DA4C5C" w:rsidRPr="00AB1A93">
                  <w:rPr>
                    <w:rFonts w:eastAsia="MS Gothic" w:cs="Open Sans"/>
                    <w:b/>
                    <w:bCs/>
                    <w:color w:val="0B769F" w:themeColor="accent4" w:themeShade="BF"/>
                    <w:sz w:val="22"/>
                    <w:szCs w:val="22"/>
                  </w:rPr>
                  <w:t>☐</w:t>
                </w:r>
              </w:sdtContent>
            </w:sdt>
            <w:r w:rsidR="00DA4C5C" w:rsidRPr="00AB1A93">
              <w:rPr>
                <w:rFonts w:cs="Open Sans"/>
                <w:sz w:val="22"/>
                <w:szCs w:val="22"/>
              </w:rPr>
              <w:t>Tools</w:t>
            </w:r>
          </w:p>
          <w:p w14:paraId="7EF1F90C" w14:textId="77777777" w:rsidR="00DA4C5C" w:rsidRPr="00AB1A93" w:rsidRDefault="0067299D" w:rsidP="00E61C94">
            <w:pPr>
              <w:spacing w:after="0" w:line="240" w:lineRule="auto"/>
              <w:contextualSpacing/>
              <w:rPr>
                <w:rFonts w:cs="Open Sans"/>
                <w:i/>
                <w:iCs/>
                <w:sz w:val="22"/>
                <w:szCs w:val="22"/>
              </w:rPr>
            </w:pPr>
            <w:sdt>
              <w:sdtPr>
                <w:rPr>
                  <w:rFonts w:cs="Open Sans"/>
                  <w:b/>
                  <w:bCs/>
                  <w:color w:val="0B769F" w:themeColor="accent4" w:themeShade="BF"/>
                  <w:sz w:val="22"/>
                  <w:szCs w:val="22"/>
                </w:rPr>
                <w:id w:val="1546176597"/>
                <w14:checkbox>
                  <w14:checked w14:val="0"/>
                  <w14:checkedState w14:val="2612" w14:font="MS Gothic"/>
                  <w14:uncheckedState w14:val="2610" w14:font="MS Gothic"/>
                </w14:checkbox>
              </w:sdtPr>
              <w:sdtContent>
                <w:r w:rsidR="00DA4C5C" w:rsidRPr="00AB1A93">
                  <w:rPr>
                    <w:rFonts w:eastAsia="MS Gothic" w:cs="Open Sans"/>
                    <w:b/>
                    <w:bCs/>
                    <w:color w:val="0B769F" w:themeColor="accent4" w:themeShade="BF"/>
                    <w:sz w:val="22"/>
                    <w:szCs w:val="22"/>
                  </w:rPr>
                  <w:t>☐</w:t>
                </w:r>
              </w:sdtContent>
            </w:sdt>
            <w:r w:rsidR="00DA4C5C" w:rsidRPr="00AB1A93">
              <w:rPr>
                <w:rFonts w:cs="Open Sans"/>
                <w:sz w:val="22"/>
                <w:szCs w:val="22"/>
              </w:rPr>
              <w:t xml:space="preserve">Worker outreach </w:t>
            </w:r>
            <w:r w:rsidR="00DA4C5C" w:rsidRPr="00AB1A93">
              <w:rPr>
                <w:rFonts w:cs="Open Sans"/>
                <w:i/>
                <w:iCs/>
                <w:sz w:val="22"/>
                <w:szCs w:val="22"/>
              </w:rPr>
              <w:t>(e.g., connecting workers with employers and workforce services through job fairs)</w:t>
            </w:r>
          </w:p>
          <w:p w14:paraId="23EC3D25" w14:textId="77777777" w:rsidR="00DA4C5C" w:rsidRPr="00AB1A93" w:rsidRDefault="0067299D" w:rsidP="00E61C94">
            <w:pPr>
              <w:spacing w:after="0" w:line="240" w:lineRule="auto"/>
              <w:contextualSpacing/>
              <w:rPr>
                <w:rFonts w:cs="Open Sans"/>
                <w:sz w:val="22"/>
                <w:szCs w:val="22"/>
              </w:rPr>
            </w:pPr>
            <w:sdt>
              <w:sdtPr>
                <w:rPr>
                  <w:rFonts w:cs="Open Sans"/>
                  <w:b/>
                  <w:bCs/>
                  <w:color w:val="0B769F" w:themeColor="accent4" w:themeShade="BF"/>
                  <w:sz w:val="22"/>
                  <w:szCs w:val="22"/>
                </w:rPr>
                <w:id w:val="1636521553"/>
                <w14:checkbox>
                  <w14:checked w14:val="0"/>
                  <w14:checkedState w14:val="2612" w14:font="MS Gothic"/>
                  <w14:uncheckedState w14:val="2610" w14:font="MS Gothic"/>
                </w14:checkbox>
              </w:sdtPr>
              <w:sdtContent>
                <w:r w:rsidR="00DA4C5C" w:rsidRPr="00AB1A93">
                  <w:rPr>
                    <w:rFonts w:eastAsia="MS Gothic" w:cs="Open Sans"/>
                    <w:b/>
                    <w:bCs/>
                    <w:color w:val="0B769F" w:themeColor="accent4" w:themeShade="BF"/>
                    <w:sz w:val="22"/>
                    <w:szCs w:val="22"/>
                  </w:rPr>
                  <w:t>☐</w:t>
                </w:r>
              </w:sdtContent>
            </w:sdt>
            <w:r w:rsidR="00DA4C5C" w:rsidRPr="00AB1A93">
              <w:rPr>
                <w:rFonts w:cs="Open Sans"/>
                <w:sz w:val="22"/>
                <w:szCs w:val="22"/>
              </w:rPr>
              <w:t>Licensing costs </w:t>
            </w:r>
          </w:p>
          <w:p w14:paraId="38F26A9E" w14:textId="77777777" w:rsidR="00DA4C5C" w:rsidRPr="00AB1A93" w:rsidRDefault="0067299D" w:rsidP="00E61C94">
            <w:pPr>
              <w:spacing w:after="0" w:line="240" w:lineRule="auto"/>
              <w:contextualSpacing/>
              <w:rPr>
                <w:rFonts w:cs="Open Sans"/>
                <w:sz w:val="22"/>
                <w:szCs w:val="22"/>
              </w:rPr>
            </w:pPr>
            <w:sdt>
              <w:sdtPr>
                <w:rPr>
                  <w:rFonts w:cs="Open Sans"/>
                  <w:b/>
                  <w:bCs/>
                  <w:color w:val="0B769F" w:themeColor="accent4" w:themeShade="BF"/>
                  <w:sz w:val="22"/>
                  <w:szCs w:val="22"/>
                </w:rPr>
                <w:id w:val="-1663615867"/>
                <w14:checkbox>
                  <w14:checked w14:val="0"/>
                  <w14:checkedState w14:val="2612" w14:font="MS Gothic"/>
                  <w14:uncheckedState w14:val="2610" w14:font="MS Gothic"/>
                </w14:checkbox>
              </w:sdtPr>
              <w:sdtContent>
                <w:r w:rsidR="00DA4C5C" w:rsidRPr="00AB1A93">
                  <w:rPr>
                    <w:rFonts w:eastAsia="MS Gothic" w:cs="Open Sans"/>
                    <w:b/>
                    <w:bCs/>
                    <w:color w:val="0B769F" w:themeColor="accent4" w:themeShade="BF"/>
                    <w:sz w:val="22"/>
                    <w:szCs w:val="22"/>
                  </w:rPr>
                  <w:t>☐</w:t>
                </w:r>
              </w:sdtContent>
            </w:sdt>
            <w:r w:rsidR="00DA4C5C" w:rsidRPr="00AB1A93">
              <w:rPr>
                <w:rFonts w:cs="Open Sans"/>
                <w:sz w:val="22"/>
                <w:szCs w:val="22"/>
              </w:rPr>
              <w:t>Vaccinations and drug testing</w:t>
            </w:r>
          </w:p>
          <w:p w14:paraId="46F0EF63" w14:textId="77777777" w:rsidR="00DA4C5C" w:rsidRPr="00AB1A93" w:rsidRDefault="0067299D" w:rsidP="00E61C94">
            <w:pPr>
              <w:spacing w:after="0" w:line="240" w:lineRule="auto"/>
              <w:contextualSpacing/>
              <w:rPr>
                <w:rFonts w:cs="Open Sans"/>
                <w:sz w:val="22"/>
                <w:szCs w:val="22"/>
              </w:rPr>
            </w:pPr>
            <w:sdt>
              <w:sdtPr>
                <w:rPr>
                  <w:rFonts w:cs="Open Sans"/>
                  <w:b/>
                  <w:bCs/>
                  <w:color w:val="0B769F" w:themeColor="accent4" w:themeShade="BF"/>
                  <w:sz w:val="22"/>
                  <w:szCs w:val="22"/>
                </w:rPr>
                <w:id w:val="1262420850"/>
                <w14:checkbox>
                  <w14:checked w14:val="0"/>
                  <w14:checkedState w14:val="2612" w14:font="MS Gothic"/>
                  <w14:uncheckedState w14:val="2610" w14:font="MS Gothic"/>
                </w14:checkbox>
              </w:sdtPr>
              <w:sdtContent>
                <w:r w:rsidR="00DA4C5C" w:rsidRPr="00AB1A93">
                  <w:rPr>
                    <w:rFonts w:eastAsia="MS Gothic" w:cs="Open Sans"/>
                    <w:b/>
                    <w:bCs/>
                    <w:color w:val="0B769F" w:themeColor="accent4" w:themeShade="BF"/>
                    <w:sz w:val="22"/>
                    <w:szCs w:val="22"/>
                  </w:rPr>
                  <w:t>☐</w:t>
                </w:r>
              </w:sdtContent>
            </w:sdt>
            <w:r w:rsidR="00DA4C5C" w:rsidRPr="00AB1A93">
              <w:rPr>
                <w:rFonts w:cs="Open Sans"/>
                <w:sz w:val="22"/>
                <w:szCs w:val="22"/>
              </w:rPr>
              <w:t>Job-readiness</w:t>
            </w:r>
          </w:p>
          <w:p w14:paraId="241C8774" w14:textId="77777777" w:rsidR="00DA4C5C" w:rsidRPr="00AB1A93" w:rsidRDefault="0067299D" w:rsidP="00E61C94">
            <w:pPr>
              <w:spacing w:after="0" w:line="240" w:lineRule="auto"/>
              <w:contextualSpacing/>
              <w:rPr>
                <w:rFonts w:cs="Open Sans"/>
                <w:sz w:val="22"/>
                <w:szCs w:val="22"/>
              </w:rPr>
            </w:pPr>
            <w:sdt>
              <w:sdtPr>
                <w:rPr>
                  <w:rFonts w:cs="Open Sans"/>
                  <w:b/>
                  <w:bCs/>
                  <w:color w:val="0B769F" w:themeColor="accent4" w:themeShade="BF"/>
                  <w:sz w:val="22"/>
                  <w:szCs w:val="22"/>
                </w:rPr>
                <w:id w:val="1846593625"/>
                <w14:checkbox>
                  <w14:checked w14:val="0"/>
                  <w14:checkedState w14:val="2612" w14:font="MS Gothic"/>
                  <w14:uncheckedState w14:val="2610" w14:font="MS Gothic"/>
                </w14:checkbox>
              </w:sdtPr>
              <w:sdtContent>
                <w:r w:rsidR="00DA4C5C" w:rsidRPr="00AB1A93">
                  <w:rPr>
                    <w:rFonts w:eastAsia="MS Gothic" w:cs="Open Sans"/>
                    <w:b/>
                    <w:bCs/>
                    <w:color w:val="0B769F" w:themeColor="accent4" w:themeShade="BF"/>
                    <w:sz w:val="22"/>
                    <w:szCs w:val="22"/>
                  </w:rPr>
                  <w:t>☐</w:t>
                </w:r>
              </w:sdtContent>
            </w:sdt>
            <w:r w:rsidR="00DA4C5C" w:rsidRPr="00AB1A93">
              <w:rPr>
                <w:rFonts w:cs="Open Sans"/>
                <w:sz w:val="22"/>
                <w:szCs w:val="22"/>
              </w:rPr>
              <w:t xml:space="preserve">Work / interview attire </w:t>
            </w:r>
            <w:r w:rsidR="00DA4C5C" w:rsidRPr="00AB1A93">
              <w:rPr>
                <w:rFonts w:eastAsia="Times New Roman" w:cs="Open Sans"/>
                <w:color w:val="212121"/>
                <w:sz w:val="22"/>
                <w:szCs w:val="22"/>
                <w14:ligatures w14:val="none"/>
              </w:rPr>
              <w:t>retained by participants</w:t>
            </w:r>
          </w:p>
          <w:p w14:paraId="7585227D" w14:textId="77777777" w:rsidR="00DA4C5C" w:rsidRPr="00AB1A93" w:rsidRDefault="0067299D" w:rsidP="00E61C94">
            <w:pPr>
              <w:spacing w:after="0" w:line="240" w:lineRule="auto"/>
              <w:contextualSpacing/>
              <w:rPr>
                <w:rFonts w:cs="Open Sans"/>
                <w:sz w:val="22"/>
                <w:szCs w:val="22"/>
              </w:rPr>
            </w:pPr>
            <w:sdt>
              <w:sdtPr>
                <w:rPr>
                  <w:rFonts w:cs="Open Sans"/>
                  <w:b/>
                  <w:bCs/>
                  <w:color w:val="0B769F" w:themeColor="accent4" w:themeShade="BF"/>
                  <w:sz w:val="22"/>
                  <w:szCs w:val="22"/>
                </w:rPr>
                <w:id w:val="747153467"/>
                <w14:checkbox>
                  <w14:checked w14:val="0"/>
                  <w14:checkedState w14:val="2612" w14:font="MS Gothic"/>
                  <w14:uncheckedState w14:val="2610" w14:font="MS Gothic"/>
                </w14:checkbox>
              </w:sdtPr>
              <w:sdtContent>
                <w:r w:rsidR="00DA4C5C" w:rsidRPr="00AB1A93">
                  <w:rPr>
                    <w:rFonts w:eastAsia="MS Gothic" w:cs="Open Sans"/>
                    <w:b/>
                    <w:bCs/>
                    <w:color w:val="0B769F" w:themeColor="accent4" w:themeShade="BF"/>
                    <w:sz w:val="22"/>
                    <w:szCs w:val="22"/>
                  </w:rPr>
                  <w:t>☐</w:t>
                </w:r>
              </w:sdtContent>
            </w:sdt>
            <w:r w:rsidR="00DA4C5C" w:rsidRPr="00AB1A93">
              <w:rPr>
                <w:rFonts w:cs="Open Sans"/>
                <w:sz w:val="22"/>
                <w:szCs w:val="22"/>
              </w:rPr>
              <w:t>Union fees</w:t>
            </w:r>
          </w:p>
        </w:tc>
        <w:tc>
          <w:tcPr>
            <w:tcW w:w="2837" w:type="dxa"/>
            <w:tcBorders>
              <w:top w:val="single" w:sz="4" w:space="0" w:color="7F7F7F"/>
              <w:left w:val="single" w:sz="4" w:space="0" w:color="7F7F7F"/>
              <w:bottom w:val="single" w:sz="4" w:space="0" w:color="7F7F7F"/>
              <w:right w:val="single" w:sz="4" w:space="0" w:color="7F7F7F"/>
            </w:tcBorders>
            <w:tcMar>
              <w:top w:w="15" w:type="dxa"/>
              <w:left w:w="72" w:type="dxa"/>
              <w:bottom w:w="0" w:type="dxa"/>
              <w:right w:w="72" w:type="dxa"/>
            </w:tcMar>
            <w:hideMark/>
          </w:tcPr>
          <w:p w14:paraId="0F88FBD7" w14:textId="10D12418" w:rsidR="00DA4C5C" w:rsidRPr="00AB1A93" w:rsidRDefault="00604FDE" w:rsidP="00E61C94">
            <w:pPr>
              <w:spacing w:after="0" w:line="240" w:lineRule="auto"/>
              <w:contextualSpacing/>
              <w:rPr>
                <w:rFonts w:cs="Open Sans"/>
                <w:sz w:val="22"/>
                <w:szCs w:val="22"/>
              </w:rPr>
            </w:pPr>
            <w:r w:rsidRPr="00AB1A93">
              <w:rPr>
                <w:rFonts w:cs="Open Sans"/>
                <w:color w:val="0B769F" w:themeColor="accent4" w:themeShade="BF"/>
                <w:sz w:val="22"/>
                <w:szCs w:val="22"/>
              </w:rPr>
              <w:t>“</w:t>
            </w:r>
          </w:p>
        </w:tc>
      </w:tr>
      <w:tr w:rsidR="00DA4C5C" w:rsidRPr="00AB1A93" w14:paraId="2A643C98" w14:textId="77777777" w:rsidTr="00E61C94">
        <w:trPr>
          <w:trHeight w:val="614"/>
        </w:trPr>
        <w:tc>
          <w:tcPr>
            <w:tcW w:w="1882" w:type="dxa"/>
            <w:vMerge w:val="restart"/>
            <w:tcBorders>
              <w:top w:val="single" w:sz="4" w:space="0" w:color="7F7F7F"/>
              <w:left w:val="single" w:sz="4" w:space="0" w:color="7F7F7F"/>
              <w:right w:val="single" w:sz="4" w:space="0" w:color="7F7F7F"/>
            </w:tcBorders>
            <w:shd w:val="clear" w:color="auto" w:fill="D9D9D9" w:themeFill="background1" w:themeFillShade="D9"/>
          </w:tcPr>
          <w:p w14:paraId="3FF303A0" w14:textId="77777777" w:rsidR="00DA4C5C" w:rsidRPr="00AB1A93" w:rsidRDefault="00DA4C5C" w:rsidP="00E61C94">
            <w:pPr>
              <w:spacing w:after="0" w:line="240" w:lineRule="auto"/>
              <w:ind w:left="84"/>
              <w:contextualSpacing/>
              <w:rPr>
                <w:rFonts w:cs="Open Sans"/>
                <w:sz w:val="22"/>
                <w:szCs w:val="22"/>
              </w:rPr>
            </w:pPr>
            <w:r w:rsidRPr="00AB1A93">
              <w:rPr>
                <w:rFonts w:cs="Open Sans"/>
                <w:b/>
                <w:bCs/>
                <w:sz w:val="22"/>
                <w:szCs w:val="22"/>
              </w:rPr>
              <w:t>Additional services</w:t>
            </w:r>
            <w:r w:rsidRPr="00AB1A93">
              <w:rPr>
                <w:rFonts w:cs="Open Sans"/>
                <w:sz w:val="22"/>
                <w:szCs w:val="22"/>
              </w:rPr>
              <w:t xml:space="preserve"> that programs should have a plan to provide (directly or via referral/co-enrollment), if requested by participants</w:t>
            </w:r>
          </w:p>
        </w:tc>
        <w:tc>
          <w:tcPr>
            <w:tcW w:w="1297" w:type="dxa"/>
            <w:tcBorders>
              <w:top w:val="single" w:sz="4" w:space="0" w:color="7F7F7F"/>
              <w:left w:val="single" w:sz="4" w:space="0" w:color="7F7F7F"/>
              <w:bottom w:val="single" w:sz="4" w:space="0" w:color="7F7F7F"/>
              <w:right w:val="single" w:sz="4" w:space="0" w:color="7F7F7F"/>
            </w:tcBorders>
            <w:shd w:val="clear" w:color="auto" w:fill="F2F2F2"/>
            <w:tcMar>
              <w:top w:w="15" w:type="dxa"/>
              <w:left w:w="72" w:type="dxa"/>
              <w:bottom w:w="0" w:type="dxa"/>
              <w:right w:w="72" w:type="dxa"/>
            </w:tcMar>
            <w:hideMark/>
          </w:tcPr>
          <w:p w14:paraId="68DEF3CE" w14:textId="77777777" w:rsidR="00DA4C5C" w:rsidRPr="00AB1A93" w:rsidRDefault="00DA4C5C" w:rsidP="00E61C94">
            <w:pPr>
              <w:spacing w:after="0" w:line="240" w:lineRule="auto"/>
              <w:contextualSpacing/>
              <w:rPr>
                <w:rFonts w:cs="Open Sans"/>
                <w:i/>
                <w:iCs/>
                <w:sz w:val="22"/>
                <w:szCs w:val="22"/>
              </w:rPr>
            </w:pPr>
            <w:r w:rsidRPr="00AB1A93">
              <w:rPr>
                <w:rFonts w:cs="Open Sans"/>
                <w:i/>
                <w:iCs/>
                <w:sz w:val="22"/>
                <w:szCs w:val="22"/>
              </w:rPr>
              <w:t>Broader Education</w:t>
            </w:r>
          </w:p>
        </w:tc>
        <w:tc>
          <w:tcPr>
            <w:tcW w:w="2938" w:type="dxa"/>
            <w:tcBorders>
              <w:top w:val="single" w:sz="4" w:space="0" w:color="7F7F7F"/>
              <w:left w:val="single" w:sz="4" w:space="0" w:color="7F7F7F"/>
              <w:bottom w:val="single" w:sz="4" w:space="0" w:color="7F7F7F"/>
              <w:right w:val="single" w:sz="4" w:space="0" w:color="7F7F7F"/>
            </w:tcBorders>
            <w:tcMar>
              <w:top w:w="15" w:type="dxa"/>
              <w:left w:w="72" w:type="dxa"/>
              <w:bottom w:w="0" w:type="dxa"/>
              <w:right w:w="72" w:type="dxa"/>
            </w:tcMar>
            <w:hideMark/>
          </w:tcPr>
          <w:p w14:paraId="4C3C0824" w14:textId="77777777" w:rsidR="00DA4C5C" w:rsidRPr="00AB1A93" w:rsidRDefault="0067299D" w:rsidP="00E61C94">
            <w:pPr>
              <w:spacing w:after="0" w:line="240" w:lineRule="auto"/>
              <w:contextualSpacing/>
              <w:rPr>
                <w:rFonts w:cs="Open Sans"/>
                <w:sz w:val="22"/>
                <w:szCs w:val="22"/>
              </w:rPr>
            </w:pPr>
            <w:sdt>
              <w:sdtPr>
                <w:rPr>
                  <w:rFonts w:cs="Open Sans"/>
                  <w:b/>
                  <w:bCs/>
                  <w:color w:val="0B769F" w:themeColor="accent4" w:themeShade="BF"/>
                  <w:sz w:val="22"/>
                  <w:szCs w:val="22"/>
                </w:rPr>
                <w:id w:val="-915240633"/>
                <w14:checkbox>
                  <w14:checked w14:val="0"/>
                  <w14:checkedState w14:val="2612" w14:font="MS Gothic"/>
                  <w14:uncheckedState w14:val="2610" w14:font="MS Gothic"/>
                </w14:checkbox>
              </w:sdtPr>
              <w:sdtContent>
                <w:r w:rsidR="00DA4C5C" w:rsidRPr="00AB1A93">
                  <w:rPr>
                    <w:rFonts w:eastAsia="MS Gothic" w:cs="Open Sans"/>
                    <w:b/>
                    <w:bCs/>
                    <w:color w:val="0B769F" w:themeColor="accent4" w:themeShade="BF"/>
                    <w:sz w:val="22"/>
                    <w:szCs w:val="22"/>
                  </w:rPr>
                  <w:t>☐</w:t>
                </w:r>
              </w:sdtContent>
            </w:sdt>
            <w:r w:rsidR="00DA4C5C" w:rsidRPr="00AB1A93">
              <w:rPr>
                <w:rFonts w:cs="Open Sans"/>
                <w:sz w:val="22"/>
                <w:szCs w:val="22"/>
              </w:rPr>
              <w:t>Remedial academic training </w:t>
            </w:r>
          </w:p>
          <w:p w14:paraId="361132E8" w14:textId="77777777" w:rsidR="00DA4C5C" w:rsidRPr="00AB1A93" w:rsidRDefault="0067299D" w:rsidP="00E61C94">
            <w:pPr>
              <w:spacing w:after="0" w:line="240" w:lineRule="auto"/>
              <w:contextualSpacing/>
              <w:rPr>
                <w:rFonts w:cs="Open Sans"/>
                <w:sz w:val="22"/>
                <w:szCs w:val="22"/>
              </w:rPr>
            </w:pPr>
            <w:sdt>
              <w:sdtPr>
                <w:rPr>
                  <w:rFonts w:cs="Open Sans"/>
                  <w:b/>
                  <w:bCs/>
                  <w:color w:val="0B769F" w:themeColor="accent4" w:themeShade="BF"/>
                  <w:sz w:val="22"/>
                  <w:szCs w:val="22"/>
                </w:rPr>
                <w:id w:val="-1705321608"/>
                <w14:checkbox>
                  <w14:checked w14:val="0"/>
                  <w14:checkedState w14:val="2612" w14:font="MS Gothic"/>
                  <w14:uncheckedState w14:val="2610" w14:font="MS Gothic"/>
                </w14:checkbox>
              </w:sdtPr>
              <w:sdtContent>
                <w:r w:rsidR="00DA4C5C" w:rsidRPr="00AB1A93">
                  <w:rPr>
                    <w:rFonts w:eastAsia="MS Gothic" w:cs="Open Sans"/>
                    <w:b/>
                    <w:bCs/>
                    <w:color w:val="0B769F" w:themeColor="accent4" w:themeShade="BF"/>
                    <w:sz w:val="22"/>
                    <w:szCs w:val="22"/>
                  </w:rPr>
                  <w:t>☐</w:t>
                </w:r>
              </w:sdtContent>
            </w:sdt>
            <w:r w:rsidR="00DA4C5C" w:rsidRPr="00AB1A93">
              <w:rPr>
                <w:rFonts w:cs="Open Sans"/>
                <w:sz w:val="22"/>
                <w:szCs w:val="22"/>
              </w:rPr>
              <w:t>English language training</w:t>
            </w:r>
          </w:p>
          <w:p w14:paraId="4CDAC25A" w14:textId="77777777" w:rsidR="00DA4C5C" w:rsidRPr="00AB1A93" w:rsidRDefault="0067299D" w:rsidP="00E61C94">
            <w:pPr>
              <w:spacing w:after="0" w:line="240" w:lineRule="auto"/>
              <w:contextualSpacing/>
              <w:rPr>
                <w:rFonts w:cs="Open Sans"/>
                <w:sz w:val="22"/>
                <w:szCs w:val="22"/>
              </w:rPr>
            </w:pPr>
            <w:sdt>
              <w:sdtPr>
                <w:rPr>
                  <w:rFonts w:cs="Open Sans"/>
                  <w:b/>
                  <w:bCs/>
                  <w:color w:val="0B769F" w:themeColor="accent4" w:themeShade="BF"/>
                  <w:sz w:val="22"/>
                  <w:szCs w:val="22"/>
                </w:rPr>
                <w:id w:val="-831917383"/>
                <w14:checkbox>
                  <w14:checked w14:val="0"/>
                  <w14:checkedState w14:val="2612" w14:font="MS Gothic"/>
                  <w14:uncheckedState w14:val="2610" w14:font="MS Gothic"/>
                </w14:checkbox>
              </w:sdtPr>
              <w:sdtContent>
                <w:r w:rsidR="00DA4C5C" w:rsidRPr="00AB1A93">
                  <w:rPr>
                    <w:rFonts w:eastAsia="MS Gothic" w:cs="Open Sans"/>
                    <w:b/>
                    <w:bCs/>
                    <w:color w:val="0B769F" w:themeColor="accent4" w:themeShade="BF"/>
                    <w:sz w:val="22"/>
                    <w:szCs w:val="22"/>
                  </w:rPr>
                  <w:t>☐</w:t>
                </w:r>
              </w:sdtContent>
            </w:sdt>
            <w:r w:rsidR="00DA4C5C" w:rsidRPr="00AB1A93">
              <w:rPr>
                <w:rFonts w:cs="Open Sans"/>
                <w:sz w:val="22"/>
                <w:szCs w:val="22"/>
              </w:rPr>
              <w:t>Life skills training</w:t>
            </w:r>
          </w:p>
          <w:p w14:paraId="7F5EC8E3" w14:textId="77777777" w:rsidR="00DA4C5C" w:rsidRPr="00AB1A93" w:rsidRDefault="0067299D" w:rsidP="00E61C94">
            <w:pPr>
              <w:spacing w:after="0" w:line="240" w:lineRule="auto"/>
              <w:contextualSpacing/>
              <w:rPr>
                <w:rFonts w:cs="Open Sans"/>
                <w:sz w:val="22"/>
                <w:szCs w:val="22"/>
              </w:rPr>
            </w:pPr>
            <w:sdt>
              <w:sdtPr>
                <w:rPr>
                  <w:rFonts w:cs="Open Sans"/>
                  <w:b/>
                  <w:bCs/>
                  <w:color w:val="0B769F" w:themeColor="accent4" w:themeShade="BF"/>
                  <w:sz w:val="22"/>
                  <w:szCs w:val="22"/>
                </w:rPr>
                <w:id w:val="1419897178"/>
                <w14:checkbox>
                  <w14:checked w14:val="0"/>
                  <w14:checkedState w14:val="2612" w14:font="MS Gothic"/>
                  <w14:uncheckedState w14:val="2610" w14:font="MS Gothic"/>
                </w14:checkbox>
              </w:sdtPr>
              <w:sdtContent>
                <w:r w:rsidR="00DA4C5C" w:rsidRPr="00AB1A93">
                  <w:rPr>
                    <w:rFonts w:eastAsia="MS Gothic" w:cs="Open Sans"/>
                    <w:b/>
                    <w:bCs/>
                    <w:color w:val="0B769F" w:themeColor="accent4" w:themeShade="BF"/>
                    <w:sz w:val="22"/>
                    <w:szCs w:val="22"/>
                  </w:rPr>
                  <w:t>☐</w:t>
                </w:r>
              </w:sdtContent>
            </w:sdt>
            <w:r w:rsidR="00DA4C5C" w:rsidRPr="00AB1A93">
              <w:rPr>
                <w:rFonts w:cs="Open Sans"/>
                <w:sz w:val="22"/>
                <w:szCs w:val="22"/>
              </w:rPr>
              <w:t>Financial literacy</w:t>
            </w:r>
          </w:p>
        </w:tc>
        <w:tc>
          <w:tcPr>
            <w:tcW w:w="2837" w:type="dxa"/>
            <w:tcBorders>
              <w:top w:val="single" w:sz="4" w:space="0" w:color="7F7F7F"/>
              <w:left w:val="single" w:sz="4" w:space="0" w:color="7F7F7F"/>
              <w:bottom w:val="single" w:sz="4" w:space="0" w:color="7F7F7F"/>
              <w:right w:val="single" w:sz="4" w:space="0" w:color="7F7F7F"/>
            </w:tcBorders>
            <w:tcMar>
              <w:top w:w="15" w:type="dxa"/>
              <w:left w:w="72" w:type="dxa"/>
              <w:bottom w:w="0" w:type="dxa"/>
              <w:right w:w="72" w:type="dxa"/>
            </w:tcMar>
            <w:hideMark/>
          </w:tcPr>
          <w:p w14:paraId="724DB6A1" w14:textId="56A64C56" w:rsidR="00DA4C5C" w:rsidRPr="00AB1A93" w:rsidRDefault="00604FDE" w:rsidP="00E61C94">
            <w:pPr>
              <w:spacing w:line="240" w:lineRule="auto"/>
              <w:contextualSpacing/>
              <w:rPr>
                <w:rFonts w:cs="Open Sans"/>
                <w:i/>
                <w:iCs/>
                <w:color w:val="0B769F" w:themeColor="accent4" w:themeShade="BF"/>
                <w:sz w:val="22"/>
                <w:szCs w:val="22"/>
              </w:rPr>
            </w:pPr>
            <w:r w:rsidRPr="00AB1A93">
              <w:rPr>
                <w:rFonts w:cs="Open Sans"/>
                <w:i/>
                <w:iCs/>
                <w:color w:val="0B769F" w:themeColor="accent4" w:themeShade="BF"/>
                <w:sz w:val="22"/>
                <w:szCs w:val="22"/>
              </w:rPr>
              <w:t xml:space="preserve">Provide a rationale if any of the additional services are not provided. Also, elaborate on the approach </w:t>
            </w:r>
            <w:proofErr w:type="gramStart"/>
            <w:r w:rsidRPr="00AB1A93">
              <w:rPr>
                <w:rFonts w:cs="Open Sans"/>
                <w:i/>
                <w:iCs/>
                <w:color w:val="0B769F" w:themeColor="accent4" w:themeShade="BF"/>
                <w:sz w:val="22"/>
                <w:szCs w:val="22"/>
              </w:rPr>
              <w:t>for</w:t>
            </w:r>
            <w:proofErr w:type="gramEnd"/>
            <w:r w:rsidRPr="00AB1A93">
              <w:rPr>
                <w:rFonts w:cs="Open Sans"/>
                <w:i/>
                <w:iCs/>
                <w:color w:val="0B769F" w:themeColor="accent4" w:themeShade="BF"/>
                <w:sz w:val="22"/>
                <w:szCs w:val="22"/>
              </w:rPr>
              <w:t xml:space="preserve"> providing services (e.g., name specific referral orgs where applicable)</w:t>
            </w:r>
          </w:p>
        </w:tc>
      </w:tr>
      <w:tr w:rsidR="00DA4C5C" w:rsidRPr="00AB1A93" w14:paraId="31F79197" w14:textId="77777777" w:rsidTr="00E61C94">
        <w:trPr>
          <w:trHeight w:val="1024"/>
        </w:trPr>
        <w:tc>
          <w:tcPr>
            <w:tcW w:w="1882" w:type="dxa"/>
            <w:vMerge/>
            <w:tcBorders>
              <w:left w:val="single" w:sz="4" w:space="0" w:color="7F7F7F"/>
              <w:right w:val="single" w:sz="4" w:space="0" w:color="7F7F7F"/>
            </w:tcBorders>
            <w:shd w:val="clear" w:color="auto" w:fill="D9D9D9" w:themeFill="background1" w:themeFillShade="D9"/>
          </w:tcPr>
          <w:p w14:paraId="627561AB" w14:textId="77777777" w:rsidR="00DA4C5C" w:rsidRPr="00AB1A93" w:rsidRDefault="00DA4C5C" w:rsidP="00E61C94">
            <w:pPr>
              <w:spacing w:after="0" w:line="240" w:lineRule="auto"/>
              <w:contextualSpacing/>
              <w:rPr>
                <w:rFonts w:cs="Open Sans"/>
                <w:b/>
                <w:bCs/>
                <w:sz w:val="22"/>
                <w:szCs w:val="22"/>
              </w:rPr>
            </w:pPr>
          </w:p>
        </w:tc>
        <w:tc>
          <w:tcPr>
            <w:tcW w:w="1297" w:type="dxa"/>
            <w:tcBorders>
              <w:top w:val="single" w:sz="4" w:space="0" w:color="7F7F7F"/>
              <w:left w:val="single" w:sz="4" w:space="0" w:color="7F7F7F"/>
              <w:bottom w:val="single" w:sz="4" w:space="0" w:color="7F7F7F"/>
              <w:right w:val="single" w:sz="4" w:space="0" w:color="7F7F7F"/>
            </w:tcBorders>
            <w:shd w:val="clear" w:color="auto" w:fill="F2F2F2"/>
            <w:tcMar>
              <w:top w:w="15" w:type="dxa"/>
              <w:left w:w="72" w:type="dxa"/>
              <w:bottom w:w="0" w:type="dxa"/>
              <w:right w:w="72" w:type="dxa"/>
            </w:tcMar>
            <w:hideMark/>
          </w:tcPr>
          <w:p w14:paraId="4C30BDC7" w14:textId="77777777" w:rsidR="00DA4C5C" w:rsidRPr="00AB1A93" w:rsidRDefault="00DA4C5C" w:rsidP="00E61C94">
            <w:pPr>
              <w:spacing w:after="0" w:line="240" w:lineRule="auto"/>
              <w:contextualSpacing/>
              <w:rPr>
                <w:rFonts w:cs="Open Sans"/>
                <w:i/>
                <w:iCs/>
                <w:sz w:val="22"/>
                <w:szCs w:val="22"/>
              </w:rPr>
            </w:pPr>
            <w:r w:rsidRPr="00AB1A93">
              <w:rPr>
                <w:rFonts w:cs="Open Sans"/>
                <w:i/>
                <w:iCs/>
                <w:sz w:val="22"/>
                <w:szCs w:val="22"/>
              </w:rPr>
              <w:t>Healthcare </w:t>
            </w:r>
          </w:p>
        </w:tc>
        <w:tc>
          <w:tcPr>
            <w:tcW w:w="2938" w:type="dxa"/>
            <w:tcBorders>
              <w:top w:val="single" w:sz="4" w:space="0" w:color="7F7F7F"/>
              <w:left w:val="single" w:sz="4" w:space="0" w:color="7F7F7F"/>
              <w:bottom w:val="single" w:sz="4" w:space="0" w:color="7F7F7F"/>
              <w:right w:val="single" w:sz="4" w:space="0" w:color="7F7F7F"/>
            </w:tcBorders>
            <w:tcMar>
              <w:top w:w="15" w:type="dxa"/>
              <w:left w:w="72" w:type="dxa"/>
              <w:bottom w:w="0" w:type="dxa"/>
              <w:right w:w="72" w:type="dxa"/>
            </w:tcMar>
            <w:hideMark/>
          </w:tcPr>
          <w:p w14:paraId="04ED6146" w14:textId="77777777" w:rsidR="00DA4C5C" w:rsidRPr="00AB1A93" w:rsidRDefault="0067299D" w:rsidP="00E61C94">
            <w:pPr>
              <w:spacing w:after="0" w:line="240" w:lineRule="auto"/>
              <w:contextualSpacing/>
              <w:rPr>
                <w:rFonts w:cs="Open Sans"/>
                <w:sz w:val="22"/>
                <w:szCs w:val="22"/>
              </w:rPr>
            </w:pPr>
            <w:sdt>
              <w:sdtPr>
                <w:rPr>
                  <w:rFonts w:cs="Open Sans"/>
                  <w:b/>
                  <w:bCs/>
                  <w:color w:val="0B769F" w:themeColor="accent4" w:themeShade="BF"/>
                  <w:sz w:val="22"/>
                  <w:szCs w:val="22"/>
                </w:rPr>
                <w:id w:val="-1340311794"/>
                <w14:checkbox>
                  <w14:checked w14:val="0"/>
                  <w14:checkedState w14:val="2612" w14:font="MS Gothic"/>
                  <w14:uncheckedState w14:val="2610" w14:font="MS Gothic"/>
                </w14:checkbox>
              </w:sdtPr>
              <w:sdtContent>
                <w:r w:rsidR="00DA4C5C" w:rsidRPr="00AB1A93">
                  <w:rPr>
                    <w:rFonts w:eastAsia="MS Gothic" w:cs="Open Sans"/>
                    <w:b/>
                    <w:bCs/>
                    <w:color w:val="0B769F" w:themeColor="accent4" w:themeShade="BF"/>
                    <w:sz w:val="22"/>
                    <w:szCs w:val="22"/>
                  </w:rPr>
                  <w:t>☐</w:t>
                </w:r>
              </w:sdtContent>
            </w:sdt>
            <w:r w:rsidR="00DA4C5C" w:rsidRPr="00AB1A93">
              <w:rPr>
                <w:rFonts w:cs="Open Sans"/>
                <w:sz w:val="22"/>
                <w:szCs w:val="22"/>
              </w:rPr>
              <w:t>Counseling </w:t>
            </w:r>
          </w:p>
          <w:p w14:paraId="21B97613" w14:textId="77777777" w:rsidR="00DA4C5C" w:rsidRPr="00AB1A93" w:rsidRDefault="0067299D" w:rsidP="00E61C94">
            <w:pPr>
              <w:spacing w:after="0" w:line="240" w:lineRule="auto"/>
              <w:contextualSpacing/>
              <w:rPr>
                <w:rFonts w:cs="Open Sans"/>
                <w:sz w:val="22"/>
                <w:szCs w:val="22"/>
              </w:rPr>
            </w:pPr>
            <w:sdt>
              <w:sdtPr>
                <w:rPr>
                  <w:rFonts w:cs="Open Sans"/>
                  <w:b/>
                  <w:bCs/>
                  <w:color w:val="0B769F" w:themeColor="accent4" w:themeShade="BF"/>
                  <w:sz w:val="22"/>
                  <w:szCs w:val="22"/>
                </w:rPr>
                <w:id w:val="1149254276"/>
                <w14:checkbox>
                  <w14:checked w14:val="0"/>
                  <w14:checkedState w14:val="2612" w14:font="MS Gothic"/>
                  <w14:uncheckedState w14:val="2610" w14:font="MS Gothic"/>
                </w14:checkbox>
              </w:sdtPr>
              <w:sdtContent>
                <w:r w:rsidR="00DA4C5C" w:rsidRPr="00AB1A93">
                  <w:rPr>
                    <w:rFonts w:eastAsia="MS Gothic" w:cs="Open Sans"/>
                    <w:b/>
                    <w:bCs/>
                    <w:color w:val="0B769F" w:themeColor="accent4" w:themeShade="BF"/>
                    <w:sz w:val="22"/>
                    <w:szCs w:val="22"/>
                  </w:rPr>
                  <w:t>☐</w:t>
                </w:r>
              </w:sdtContent>
            </w:sdt>
            <w:r w:rsidR="00DA4C5C" w:rsidRPr="00AB1A93">
              <w:rPr>
                <w:rFonts w:cs="Open Sans"/>
                <w:sz w:val="22"/>
                <w:szCs w:val="22"/>
              </w:rPr>
              <w:t>Physical examinations</w:t>
            </w:r>
          </w:p>
          <w:p w14:paraId="62F380DB" w14:textId="77777777" w:rsidR="00DA4C5C" w:rsidRPr="00AB1A93" w:rsidRDefault="0067299D" w:rsidP="00E61C94">
            <w:pPr>
              <w:spacing w:after="0" w:line="240" w:lineRule="auto"/>
              <w:contextualSpacing/>
              <w:rPr>
                <w:rFonts w:cs="Open Sans"/>
                <w:sz w:val="22"/>
                <w:szCs w:val="22"/>
              </w:rPr>
            </w:pPr>
            <w:sdt>
              <w:sdtPr>
                <w:rPr>
                  <w:rFonts w:cs="Open Sans"/>
                  <w:b/>
                  <w:bCs/>
                  <w:color w:val="0B769F" w:themeColor="accent4" w:themeShade="BF"/>
                  <w:sz w:val="22"/>
                  <w:szCs w:val="22"/>
                </w:rPr>
                <w:id w:val="-638495276"/>
                <w14:checkbox>
                  <w14:checked w14:val="0"/>
                  <w14:checkedState w14:val="2612" w14:font="MS Gothic"/>
                  <w14:uncheckedState w14:val="2610" w14:font="MS Gothic"/>
                </w14:checkbox>
              </w:sdtPr>
              <w:sdtContent>
                <w:r w:rsidR="00DA4C5C" w:rsidRPr="00AB1A93">
                  <w:rPr>
                    <w:rFonts w:eastAsia="MS Gothic" w:cs="Open Sans"/>
                    <w:b/>
                    <w:bCs/>
                    <w:color w:val="0B769F" w:themeColor="accent4" w:themeShade="BF"/>
                    <w:sz w:val="22"/>
                    <w:szCs w:val="22"/>
                  </w:rPr>
                  <w:t>☐</w:t>
                </w:r>
              </w:sdtContent>
            </w:sdt>
            <w:r w:rsidR="00DA4C5C" w:rsidRPr="00AB1A93">
              <w:rPr>
                <w:rFonts w:cs="Open Sans"/>
                <w:sz w:val="22"/>
                <w:szCs w:val="22"/>
              </w:rPr>
              <w:t>Mental health</w:t>
            </w:r>
          </w:p>
          <w:p w14:paraId="32A3361D" w14:textId="77777777" w:rsidR="00DA4C5C" w:rsidRPr="00AB1A93" w:rsidRDefault="0067299D" w:rsidP="00E61C94">
            <w:pPr>
              <w:spacing w:after="0" w:line="240" w:lineRule="auto"/>
              <w:contextualSpacing/>
              <w:rPr>
                <w:rFonts w:cs="Open Sans"/>
                <w:sz w:val="22"/>
                <w:szCs w:val="22"/>
              </w:rPr>
            </w:pPr>
            <w:sdt>
              <w:sdtPr>
                <w:rPr>
                  <w:rFonts w:cs="Open Sans"/>
                  <w:b/>
                  <w:bCs/>
                  <w:color w:val="0B769F" w:themeColor="accent4" w:themeShade="BF"/>
                  <w:sz w:val="22"/>
                  <w:szCs w:val="22"/>
                </w:rPr>
                <w:id w:val="733282321"/>
                <w14:checkbox>
                  <w14:checked w14:val="0"/>
                  <w14:checkedState w14:val="2612" w14:font="MS Gothic"/>
                  <w14:uncheckedState w14:val="2610" w14:font="MS Gothic"/>
                </w14:checkbox>
              </w:sdtPr>
              <w:sdtContent>
                <w:r w:rsidR="00DA4C5C" w:rsidRPr="00AB1A93">
                  <w:rPr>
                    <w:rFonts w:eastAsia="MS Gothic" w:cs="Open Sans"/>
                    <w:b/>
                    <w:bCs/>
                    <w:color w:val="0B769F" w:themeColor="accent4" w:themeShade="BF"/>
                    <w:sz w:val="22"/>
                    <w:szCs w:val="22"/>
                  </w:rPr>
                  <w:t>☐</w:t>
                </w:r>
              </w:sdtContent>
            </w:sdt>
            <w:r w:rsidR="00DA4C5C" w:rsidRPr="00AB1A93">
              <w:rPr>
                <w:rFonts w:cs="Open Sans"/>
                <w:sz w:val="22"/>
                <w:szCs w:val="22"/>
              </w:rPr>
              <w:t>Outpatient health / Medical bills</w:t>
            </w:r>
          </w:p>
          <w:p w14:paraId="3A5FC73C" w14:textId="77777777" w:rsidR="00DA4C5C" w:rsidRPr="00AB1A93" w:rsidRDefault="0067299D" w:rsidP="00E61C94">
            <w:pPr>
              <w:spacing w:after="0" w:line="240" w:lineRule="auto"/>
              <w:contextualSpacing/>
              <w:rPr>
                <w:rFonts w:cs="Open Sans"/>
                <w:sz w:val="22"/>
                <w:szCs w:val="22"/>
              </w:rPr>
            </w:pPr>
            <w:sdt>
              <w:sdtPr>
                <w:rPr>
                  <w:rFonts w:cs="Open Sans"/>
                  <w:b/>
                  <w:bCs/>
                  <w:color w:val="0B769F" w:themeColor="accent4" w:themeShade="BF"/>
                  <w:sz w:val="22"/>
                  <w:szCs w:val="22"/>
                </w:rPr>
                <w:id w:val="-1214106315"/>
                <w14:checkbox>
                  <w14:checked w14:val="0"/>
                  <w14:checkedState w14:val="2612" w14:font="MS Gothic"/>
                  <w14:uncheckedState w14:val="2610" w14:font="MS Gothic"/>
                </w14:checkbox>
              </w:sdtPr>
              <w:sdtContent>
                <w:r w:rsidR="00DA4C5C" w:rsidRPr="00AB1A93">
                  <w:rPr>
                    <w:rFonts w:eastAsia="MS Gothic" w:cs="Open Sans"/>
                    <w:b/>
                    <w:bCs/>
                    <w:color w:val="0B769F" w:themeColor="accent4" w:themeShade="BF"/>
                    <w:sz w:val="22"/>
                    <w:szCs w:val="22"/>
                  </w:rPr>
                  <w:t>☐</w:t>
                </w:r>
              </w:sdtContent>
            </w:sdt>
            <w:r w:rsidR="00DA4C5C" w:rsidRPr="00AB1A93">
              <w:rPr>
                <w:rFonts w:cs="Open Sans"/>
                <w:sz w:val="22"/>
                <w:szCs w:val="22"/>
              </w:rPr>
              <w:t>Substance use treatment</w:t>
            </w:r>
          </w:p>
        </w:tc>
        <w:tc>
          <w:tcPr>
            <w:tcW w:w="2837" w:type="dxa"/>
            <w:tcBorders>
              <w:top w:val="single" w:sz="4" w:space="0" w:color="7F7F7F"/>
              <w:left w:val="single" w:sz="4" w:space="0" w:color="7F7F7F"/>
              <w:bottom w:val="single" w:sz="4" w:space="0" w:color="7F7F7F"/>
              <w:right w:val="single" w:sz="4" w:space="0" w:color="7F7F7F"/>
            </w:tcBorders>
            <w:tcMar>
              <w:top w:w="15" w:type="dxa"/>
              <w:left w:w="72" w:type="dxa"/>
              <w:bottom w:w="0" w:type="dxa"/>
              <w:right w:w="72" w:type="dxa"/>
            </w:tcMar>
            <w:hideMark/>
          </w:tcPr>
          <w:p w14:paraId="076B1454" w14:textId="77777777" w:rsidR="00DA4C5C" w:rsidRPr="00AB1A93" w:rsidRDefault="00DA4C5C" w:rsidP="00E61C94">
            <w:pPr>
              <w:spacing w:after="0" w:line="240" w:lineRule="auto"/>
              <w:contextualSpacing/>
              <w:rPr>
                <w:rFonts w:cs="Open Sans"/>
                <w:color w:val="0B769F" w:themeColor="accent4" w:themeShade="BF"/>
                <w:sz w:val="22"/>
                <w:szCs w:val="22"/>
              </w:rPr>
            </w:pPr>
            <w:r w:rsidRPr="00AB1A93">
              <w:rPr>
                <w:rFonts w:cs="Open Sans"/>
                <w:color w:val="0B769F" w:themeColor="accent4" w:themeShade="BF"/>
                <w:sz w:val="22"/>
                <w:szCs w:val="22"/>
              </w:rPr>
              <w:t>“</w:t>
            </w:r>
          </w:p>
        </w:tc>
      </w:tr>
      <w:tr w:rsidR="00DA4C5C" w:rsidRPr="00AB1A93" w14:paraId="61633A62" w14:textId="77777777" w:rsidTr="00E61C94">
        <w:trPr>
          <w:trHeight w:val="650"/>
        </w:trPr>
        <w:tc>
          <w:tcPr>
            <w:tcW w:w="1882" w:type="dxa"/>
            <w:vMerge/>
            <w:tcBorders>
              <w:left w:val="single" w:sz="4" w:space="0" w:color="7F7F7F"/>
              <w:right w:val="single" w:sz="4" w:space="0" w:color="7F7F7F"/>
            </w:tcBorders>
            <w:shd w:val="clear" w:color="auto" w:fill="D9D9D9" w:themeFill="background1" w:themeFillShade="D9"/>
          </w:tcPr>
          <w:p w14:paraId="019914BE" w14:textId="77777777" w:rsidR="00DA4C5C" w:rsidRPr="00AB1A93" w:rsidRDefault="00DA4C5C" w:rsidP="00E61C94">
            <w:pPr>
              <w:spacing w:after="0" w:line="240" w:lineRule="auto"/>
              <w:contextualSpacing/>
              <w:rPr>
                <w:rFonts w:cs="Open Sans"/>
                <w:b/>
                <w:bCs/>
                <w:sz w:val="22"/>
                <w:szCs w:val="22"/>
              </w:rPr>
            </w:pPr>
          </w:p>
        </w:tc>
        <w:tc>
          <w:tcPr>
            <w:tcW w:w="1297" w:type="dxa"/>
            <w:tcBorders>
              <w:top w:val="single" w:sz="4" w:space="0" w:color="7F7F7F"/>
              <w:left w:val="single" w:sz="4" w:space="0" w:color="7F7F7F"/>
              <w:bottom w:val="single" w:sz="4" w:space="0" w:color="7F7F7F"/>
              <w:right w:val="single" w:sz="4" w:space="0" w:color="7F7F7F"/>
            </w:tcBorders>
            <w:shd w:val="clear" w:color="auto" w:fill="F2F2F2"/>
            <w:tcMar>
              <w:top w:w="15" w:type="dxa"/>
              <w:left w:w="72" w:type="dxa"/>
              <w:bottom w:w="0" w:type="dxa"/>
              <w:right w:w="72" w:type="dxa"/>
            </w:tcMar>
            <w:hideMark/>
          </w:tcPr>
          <w:p w14:paraId="68BD6A0E" w14:textId="77777777" w:rsidR="00DA4C5C" w:rsidRPr="00AB1A93" w:rsidRDefault="00DA4C5C" w:rsidP="00E61C94">
            <w:pPr>
              <w:spacing w:after="0" w:line="240" w:lineRule="auto"/>
              <w:contextualSpacing/>
              <w:rPr>
                <w:rFonts w:cs="Open Sans"/>
                <w:i/>
                <w:iCs/>
                <w:sz w:val="22"/>
                <w:szCs w:val="22"/>
              </w:rPr>
            </w:pPr>
            <w:r w:rsidRPr="00AB1A93">
              <w:rPr>
                <w:rFonts w:cs="Open Sans"/>
                <w:i/>
                <w:iCs/>
                <w:sz w:val="22"/>
                <w:szCs w:val="22"/>
              </w:rPr>
              <w:t>Housing</w:t>
            </w:r>
          </w:p>
        </w:tc>
        <w:tc>
          <w:tcPr>
            <w:tcW w:w="2938" w:type="dxa"/>
            <w:tcBorders>
              <w:top w:val="single" w:sz="4" w:space="0" w:color="7F7F7F"/>
              <w:left w:val="single" w:sz="4" w:space="0" w:color="7F7F7F"/>
              <w:bottom w:val="single" w:sz="4" w:space="0" w:color="7F7F7F"/>
              <w:right w:val="single" w:sz="4" w:space="0" w:color="7F7F7F"/>
            </w:tcBorders>
            <w:tcMar>
              <w:top w:w="15" w:type="dxa"/>
              <w:left w:w="72" w:type="dxa"/>
              <w:bottom w:w="0" w:type="dxa"/>
              <w:right w:w="72" w:type="dxa"/>
            </w:tcMar>
            <w:hideMark/>
          </w:tcPr>
          <w:p w14:paraId="459A7B4C" w14:textId="77777777" w:rsidR="00DA4C5C" w:rsidRPr="00AB1A93" w:rsidRDefault="0067299D" w:rsidP="00E61C94">
            <w:pPr>
              <w:spacing w:after="0" w:line="240" w:lineRule="auto"/>
              <w:contextualSpacing/>
              <w:rPr>
                <w:rFonts w:cs="Open Sans"/>
                <w:sz w:val="22"/>
                <w:szCs w:val="22"/>
              </w:rPr>
            </w:pPr>
            <w:sdt>
              <w:sdtPr>
                <w:rPr>
                  <w:rFonts w:cs="Open Sans"/>
                  <w:b/>
                  <w:bCs/>
                  <w:color w:val="0B769F" w:themeColor="accent4" w:themeShade="BF"/>
                  <w:sz w:val="22"/>
                  <w:szCs w:val="22"/>
                </w:rPr>
                <w:id w:val="380755594"/>
                <w14:checkbox>
                  <w14:checked w14:val="0"/>
                  <w14:checkedState w14:val="2612" w14:font="MS Gothic"/>
                  <w14:uncheckedState w14:val="2610" w14:font="MS Gothic"/>
                </w14:checkbox>
              </w:sdtPr>
              <w:sdtContent>
                <w:r w:rsidR="00DA4C5C" w:rsidRPr="00AB1A93">
                  <w:rPr>
                    <w:rFonts w:eastAsia="MS Gothic" w:cs="Open Sans"/>
                    <w:b/>
                    <w:bCs/>
                    <w:color w:val="0B769F" w:themeColor="accent4" w:themeShade="BF"/>
                    <w:sz w:val="22"/>
                    <w:szCs w:val="22"/>
                  </w:rPr>
                  <w:t>☐</w:t>
                </w:r>
              </w:sdtContent>
            </w:sdt>
            <w:r w:rsidR="00DA4C5C" w:rsidRPr="00AB1A93">
              <w:rPr>
                <w:rFonts w:cs="Open Sans"/>
                <w:sz w:val="22"/>
                <w:szCs w:val="22"/>
              </w:rPr>
              <w:t>Moving costs </w:t>
            </w:r>
          </w:p>
          <w:p w14:paraId="5278DA3D" w14:textId="77777777" w:rsidR="00DA4C5C" w:rsidRPr="00AB1A93" w:rsidRDefault="0067299D" w:rsidP="00E61C94">
            <w:pPr>
              <w:spacing w:after="0" w:line="240" w:lineRule="auto"/>
              <w:contextualSpacing/>
              <w:rPr>
                <w:rFonts w:cs="Open Sans"/>
                <w:sz w:val="22"/>
                <w:szCs w:val="22"/>
              </w:rPr>
            </w:pPr>
            <w:sdt>
              <w:sdtPr>
                <w:rPr>
                  <w:rFonts w:cs="Open Sans"/>
                  <w:b/>
                  <w:bCs/>
                  <w:color w:val="0B769F" w:themeColor="accent4" w:themeShade="BF"/>
                  <w:sz w:val="22"/>
                  <w:szCs w:val="22"/>
                </w:rPr>
                <w:id w:val="1582019974"/>
                <w14:checkbox>
                  <w14:checked w14:val="0"/>
                  <w14:checkedState w14:val="2612" w14:font="MS Gothic"/>
                  <w14:uncheckedState w14:val="2610" w14:font="MS Gothic"/>
                </w14:checkbox>
              </w:sdtPr>
              <w:sdtContent>
                <w:r w:rsidR="00DA4C5C" w:rsidRPr="00AB1A93">
                  <w:rPr>
                    <w:rFonts w:eastAsia="MS Gothic" w:cs="Open Sans"/>
                    <w:b/>
                    <w:bCs/>
                    <w:color w:val="0B769F" w:themeColor="accent4" w:themeShade="BF"/>
                    <w:sz w:val="22"/>
                    <w:szCs w:val="22"/>
                  </w:rPr>
                  <w:t>☐</w:t>
                </w:r>
              </w:sdtContent>
            </w:sdt>
            <w:r w:rsidR="00DA4C5C" w:rsidRPr="00AB1A93">
              <w:rPr>
                <w:rFonts w:cs="Open Sans"/>
                <w:sz w:val="22"/>
                <w:szCs w:val="22"/>
              </w:rPr>
              <w:t>Temporary lodging</w:t>
            </w:r>
          </w:p>
          <w:p w14:paraId="015948E1" w14:textId="77777777" w:rsidR="00DA4C5C" w:rsidRPr="00AB1A93" w:rsidRDefault="0067299D" w:rsidP="00E61C94">
            <w:pPr>
              <w:spacing w:after="0" w:line="240" w:lineRule="auto"/>
              <w:contextualSpacing/>
              <w:rPr>
                <w:rFonts w:cs="Open Sans"/>
                <w:sz w:val="22"/>
                <w:szCs w:val="22"/>
              </w:rPr>
            </w:pPr>
            <w:sdt>
              <w:sdtPr>
                <w:rPr>
                  <w:rFonts w:cs="Open Sans"/>
                  <w:b/>
                  <w:bCs/>
                  <w:color w:val="0B769F" w:themeColor="accent4" w:themeShade="BF"/>
                  <w:sz w:val="22"/>
                  <w:szCs w:val="22"/>
                </w:rPr>
                <w:id w:val="519443125"/>
                <w14:checkbox>
                  <w14:checked w14:val="0"/>
                  <w14:checkedState w14:val="2612" w14:font="MS Gothic"/>
                  <w14:uncheckedState w14:val="2610" w14:font="MS Gothic"/>
                </w14:checkbox>
              </w:sdtPr>
              <w:sdtContent>
                <w:r w:rsidR="00DA4C5C" w:rsidRPr="00AB1A93">
                  <w:rPr>
                    <w:rFonts w:eastAsia="MS Gothic" w:cs="Open Sans"/>
                    <w:b/>
                    <w:bCs/>
                    <w:color w:val="0B769F" w:themeColor="accent4" w:themeShade="BF"/>
                    <w:sz w:val="22"/>
                    <w:szCs w:val="22"/>
                  </w:rPr>
                  <w:t>☐</w:t>
                </w:r>
              </w:sdtContent>
            </w:sdt>
            <w:r w:rsidR="00DA4C5C" w:rsidRPr="00AB1A93">
              <w:rPr>
                <w:rFonts w:cs="Open Sans"/>
                <w:sz w:val="22"/>
                <w:szCs w:val="22"/>
              </w:rPr>
              <w:t>Rental assistance</w:t>
            </w:r>
          </w:p>
          <w:p w14:paraId="594D96BC" w14:textId="77777777" w:rsidR="00DA4C5C" w:rsidRPr="00AB1A93" w:rsidRDefault="0067299D" w:rsidP="00E61C94">
            <w:pPr>
              <w:spacing w:after="0" w:line="240" w:lineRule="auto"/>
              <w:contextualSpacing/>
              <w:rPr>
                <w:rFonts w:cs="Open Sans"/>
                <w:sz w:val="22"/>
                <w:szCs w:val="22"/>
              </w:rPr>
            </w:pPr>
            <w:sdt>
              <w:sdtPr>
                <w:rPr>
                  <w:rFonts w:cs="Open Sans"/>
                  <w:b/>
                  <w:bCs/>
                  <w:color w:val="0B769F" w:themeColor="accent4" w:themeShade="BF"/>
                  <w:sz w:val="22"/>
                  <w:szCs w:val="22"/>
                </w:rPr>
                <w:id w:val="-2087290380"/>
                <w14:checkbox>
                  <w14:checked w14:val="0"/>
                  <w14:checkedState w14:val="2612" w14:font="MS Gothic"/>
                  <w14:uncheckedState w14:val="2610" w14:font="MS Gothic"/>
                </w14:checkbox>
              </w:sdtPr>
              <w:sdtContent>
                <w:r w:rsidR="00DA4C5C" w:rsidRPr="00AB1A93">
                  <w:rPr>
                    <w:rFonts w:eastAsia="MS Gothic" w:cs="Open Sans"/>
                    <w:b/>
                    <w:bCs/>
                    <w:color w:val="0B769F" w:themeColor="accent4" w:themeShade="BF"/>
                    <w:sz w:val="22"/>
                    <w:szCs w:val="22"/>
                  </w:rPr>
                  <w:t>☐</w:t>
                </w:r>
              </w:sdtContent>
            </w:sdt>
            <w:r w:rsidR="00DA4C5C" w:rsidRPr="00AB1A93">
              <w:rPr>
                <w:rFonts w:cs="Open Sans"/>
                <w:sz w:val="22"/>
                <w:szCs w:val="22"/>
              </w:rPr>
              <w:t>Utility bills</w:t>
            </w:r>
          </w:p>
        </w:tc>
        <w:tc>
          <w:tcPr>
            <w:tcW w:w="2837" w:type="dxa"/>
            <w:tcBorders>
              <w:top w:val="single" w:sz="4" w:space="0" w:color="7F7F7F"/>
              <w:left w:val="single" w:sz="4" w:space="0" w:color="7F7F7F"/>
              <w:bottom w:val="single" w:sz="4" w:space="0" w:color="7F7F7F"/>
              <w:right w:val="single" w:sz="4" w:space="0" w:color="7F7F7F"/>
            </w:tcBorders>
            <w:tcMar>
              <w:top w:w="15" w:type="dxa"/>
              <w:left w:w="72" w:type="dxa"/>
              <w:bottom w:w="0" w:type="dxa"/>
              <w:right w:w="72" w:type="dxa"/>
            </w:tcMar>
            <w:hideMark/>
          </w:tcPr>
          <w:p w14:paraId="109C9094" w14:textId="77777777" w:rsidR="00DA4C5C" w:rsidRPr="00AB1A93" w:rsidRDefault="00DA4C5C" w:rsidP="00E61C94">
            <w:pPr>
              <w:spacing w:after="0" w:line="240" w:lineRule="auto"/>
              <w:contextualSpacing/>
              <w:rPr>
                <w:rFonts w:cs="Open Sans"/>
                <w:color w:val="0B769F" w:themeColor="accent4" w:themeShade="BF"/>
                <w:sz w:val="22"/>
                <w:szCs w:val="22"/>
              </w:rPr>
            </w:pPr>
            <w:r w:rsidRPr="00AB1A93">
              <w:rPr>
                <w:rFonts w:cs="Open Sans"/>
                <w:color w:val="0B769F" w:themeColor="accent4" w:themeShade="BF"/>
                <w:sz w:val="22"/>
                <w:szCs w:val="22"/>
              </w:rPr>
              <w:t>“</w:t>
            </w:r>
          </w:p>
        </w:tc>
      </w:tr>
      <w:tr w:rsidR="00DA4C5C" w:rsidRPr="00AB1A93" w14:paraId="1BCC8FE7" w14:textId="77777777" w:rsidTr="00E61C94">
        <w:trPr>
          <w:trHeight w:val="650"/>
        </w:trPr>
        <w:tc>
          <w:tcPr>
            <w:tcW w:w="1882" w:type="dxa"/>
            <w:vMerge/>
            <w:tcBorders>
              <w:left w:val="single" w:sz="4" w:space="0" w:color="7F7F7F"/>
              <w:bottom w:val="single" w:sz="4" w:space="0" w:color="7F7F7F"/>
              <w:right w:val="single" w:sz="4" w:space="0" w:color="7F7F7F"/>
            </w:tcBorders>
            <w:shd w:val="clear" w:color="auto" w:fill="D9D9D9" w:themeFill="background1" w:themeFillShade="D9"/>
          </w:tcPr>
          <w:p w14:paraId="36C3996B" w14:textId="77777777" w:rsidR="00DA4C5C" w:rsidRPr="00AB1A93" w:rsidRDefault="00DA4C5C" w:rsidP="00E61C94">
            <w:pPr>
              <w:spacing w:after="0" w:line="240" w:lineRule="auto"/>
              <w:contextualSpacing/>
              <w:rPr>
                <w:rFonts w:cs="Open Sans"/>
                <w:b/>
                <w:bCs/>
                <w:sz w:val="22"/>
                <w:szCs w:val="22"/>
              </w:rPr>
            </w:pPr>
          </w:p>
        </w:tc>
        <w:tc>
          <w:tcPr>
            <w:tcW w:w="1297" w:type="dxa"/>
            <w:tcBorders>
              <w:top w:val="single" w:sz="4" w:space="0" w:color="7F7F7F"/>
              <w:left w:val="single" w:sz="4" w:space="0" w:color="7F7F7F"/>
              <w:bottom w:val="single" w:sz="4" w:space="0" w:color="7F7F7F"/>
              <w:right w:val="single" w:sz="4" w:space="0" w:color="7F7F7F"/>
            </w:tcBorders>
            <w:shd w:val="clear" w:color="auto" w:fill="F2F2F2"/>
            <w:tcMar>
              <w:top w:w="15" w:type="dxa"/>
              <w:left w:w="72" w:type="dxa"/>
              <w:bottom w:w="0" w:type="dxa"/>
              <w:right w:w="72" w:type="dxa"/>
            </w:tcMar>
            <w:hideMark/>
          </w:tcPr>
          <w:p w14:paraId="08E17338" w14:textId="77777777" w:rsidR="00DA4C5C" w:rsidRPr="00AB1A93" w:rsidRDefault="00DA4C5C" w:rsidP="00E61C94">
            <w:pPr>
              <w:spacing w:after="0" w:line="240" w:lineRule="auto"/>
              <w:contextualSpacing/>
              <w:rPr>
                <w:rFonts w:cs="Open Sans"/>
                <w:i/>
                <w:iCs/>
                <w:sz w:val="22"/>
                <w:szCs w:val="22"/>
              </w:rPr>
            </w:pPr>
            <w:r w:rsidRPr="00AB1A93">
              <w:rPr>
                <w:rFonts w:cs="Open Sans"/>
                <w:i/>
                <w:iCs/>
                <w:sz w:val="22"/>
                <w:szCs w:val="22"/>
              </w:rPr>
              <w:t>Other</w:t>
            </w:r>
          </w:p>
        </w:tc>
        <w:tc>
          <w:tcPr>
            <w:tcW w:w="2938" w:type="dxa"/>
            <w:tcBorders>
              <w:top w:val="single" w:sz="4" w:space="0" w:color="7F7F7F"/>
              <w:left w:val="single" w:sz="4" w:space="0" w:color="7F7F7F"/>
              <w:bottom w:val="single" w:sz="4" w:space="0" w:color="7F7F7F"/>
              <w:right w:val="single" w:sz="4" w:space="0" w:color="7F7F7F"/>
            </w:tcBorders>
            <w:tcMar>
              <w:top w:w="15" w:type="dxa"/>
              <w:left w:w="72" w:type="dxa"/>
              <w:bottom w:w="0" w:type="dxa"/>
              <w:right w:w="72" w:type="dxa"/>
            </w:tcMar>
            <w:hideMark/>
          </w:tcPr>
          <w:p w14:paraId="4C0DDA8C" w14:textId="77777777" w:rsidR="00DA4C5C" w:rsidRPr="00AB1A93" w:rsidRDefault="0067299D" w:rsidP="00E61C94">
            <w:pPr>
              <w:spacing w:after="0" w:line="240" w:lineRule="auto"/>
              <w:contextualSpacing/>
              <w:rPr>
                <w:rFonts w:cs="Open Sans"/>
                <w:sz w:val="22"/>
                <w:szCs w:val="22"/>
              </w:rPr>
            </w:pPr>
            <w:sdt>
              <w:sdtPr>
                <w:rPr>
                  <w:rFonts w:cs="Open Sans"/>
                  <w:b/>
                  <w:bCs/>
                  <w:color w:val="0B769F" w:themeColor="accent4" w:themeShade="BF"/>
                  <w:sz w:val="22"/>
                  <w:szCs w:val="22"/>
                </w:rPr>
                <w:id w:val="-268010365"/>
                <w14:checkbox>
                  <w14:checked w14:val="0"/>
                  <w14:checkedState w14:val="2612" w14:font="MS Gothic"/>
                  <w14:uncheckedState w14:val="2610" w14:font="MS Gothic"/>
                </w14:checkbox>
              </w:sdtPr>
              <w:sdtContent>
                <w:r w:rsidR="00DA4C5C" w:rsidRPr="00AB1A93">
                  <w:rPr>
                    <w:rFonts w:eastAsia="MS Gothic" w:cs="Open Sans"/>
                    <w:b/>
                    <w:bCs/>
                    <w:color w:val="0B769F" w:themeColor="accent4" w:themeShade="BF"/>
                    <w:sz w:val="22"/>
                    <w:szCs w:val="22"/>
                  </w:rPr>
                  <w:t>☐</w:t>
                </w:r>
              </w:sdtContent>
            </w:sdt>
            <w:r w:rsidR="00DA4C5C" w:rsidRPr="00AB1A93">
              <w:rPr>
                <w:rFonts w:cs="Open Sans"/>
                <w:sz w:val="22"/>
                <w:szCs w:val="22"/>
              </w:rPr>
              <w:t>Clothing for children</w:t>
            </w:r>
          </w:p>
          <w:p w14:paraId="4A861755" w14:textId="77777777" w:rsidR="00DA4C5C" w:rsidRPr="00AB1A93" w:rsidRDefault="0067299D" w:rsidP="00E61C94">
            <w:pPr>
              <w:spacing w:after="0" w:line="240" w:lineRule="auto"/>
              <w:contextualSpacing/>
              <w:rPr>
                <w:rFonts w:cs="Open Sans"/>
                <w:sz w:val="22"/>
                <w:szCs w:val="22"/>
              </w:rPr>
            </w:pPr>
            <w:sdt>
              <w:sdtPr>
                <w:rPr>
                  <w:rFonts w:cs="Open Sans"/>
                  <w:b/>
                  <w:bCs/>
                  <w:color w:val="0B769F" w:themeColor="accent4" w:themeShade="BF"/>
                  <w:sz w:val="22"/>
                  <w:szCs w:val="22"/>
                </w:rPr>
                <w:id w:val="-519400160"/>
                <w14:checkbox>
                  <w14:checked w14:val="0"/>
                  <w14:checkedState w14:val="2612" w14:font="MS Gothic"/>
                  <w14:uncheckedState w14:val="2610" w14:font="MS Gothic"/>
                </w14:checkbox>
              </w:sdtPr>
              <w:sdtContent>
                <w:r w:rsidR="00DA4C5C" w:rsidRPr="00AB1A93">
                  <w:rPr>
                    <w:rFonts w:eastAsia="MS Gothic" w:cs="Open Sans"/>
                    <w:b/>
                    <w:bCs/>
                    <w:color w:val="0B769F" w:themeColor="accent4" w:themeShade="BF"/>
                    <w:sz w:val="22"/>
                    <w:szCs w:val="22"/>
                  </w:rPr>
                  <w:t>☐</w:t>
                </w:r>
              </w:sdtContent>
            </w:sdt>
            <w:r w:rsidR="00DA4C5C" w:rsidRPr="00AB1A93">
              <w:rPr>
                <w:rFonts w:cs="Open Sans"/>
                <w:sz w:val="22"/>
                <w:szCs w:val="22"/>
              </w:rPr>
              <w:t>Legal services</w:t>
            </w:r>
          </w:p>
          <w:p w14:paraId="1539F5FE" w14:textId="77777777" w:rsidR="00DA4C5C" w:rsidRPr="00AB1A93" w:rsidRDefault="0067299D" w:rsidP="00E61C94">
            <w:pPr>
              <w:spacing w:after="0" w:line="240" w:lineRule="auto"/>
              <w:contextualSpacing/>
              <w:rPr>
                <w:rFonts w:cs="Open Sans"/>
                <w:sz w:val="22"/>
                <w:szCs w:val="22"/>
              </w:rPr>
            </w:pPr>
            <w:sdt>
              <w:sdtPr>
                <w:rPr>
                  <w:rFonts w:cs="Open Sans"/>
                  <w:b/>
                  <w:bCs/>
                  <w:color w:val="0B769F" w:themeColor="accent4" w:themeShade="BF"/>
                  <w:sz w:val="22"/>
                  <w:szCs w:val="22"/>
                </w:rPr>
                <w:id w:val="-356960765"/>
                <w14:checkbox>
                  <w14:checked w14:val="0"/>
                  <w14:checkedState w14:val="2612" w14:font="MS Gothic"/>
                  <w14:uncheckedState w14:val="2610" w14:font="MS Gothic"/>
                </w14:checkbox>
              </w:sdtPr>
              <w:sdtContent>
                <w:r w:rsidR="00DA4C5C" w:rsidRPr="00AB1A93">
                  <w:rPr>
                    <w:rFonts w:eastAsia="MS Gothic" w:cs="Open Sans"/>
                    <w:b/>
                    <w:bCs/>
                    <w:color w:val="0B769F" w:themeColor="accent4" w:themeShade="BF"/>
                    <w:sz w:val="22"/>
                    <w:szCs w:val="22"/>
                  </w:rPr>
                  <w:t>☐</w:t>
                </w:r>
              </w:sdtContent>
            </w:sdt>
            <w:r w:rsidR="00DA4C5C" w:rsidRPr="00AB1A93">
              <w:rPr>
                <w:rFonts w:cs="Open Sans"/>
                <w:sz w:val="22"/>
                <w:szCs w:val="22"/>
              </w:rPr>
              <w:t>Childcare &amp; dependent care</w:t>
            </w:r>
          </w:p>
          <w:p w14:paraId="6B9ECA24" w14:textId="77777777" w:rsidR="00DA4C5C" w:rsidRPr="00AB1A93" w:rsidRDefault="0067299D" w:rsidP="00E61C94">
            <w:pPr>
              <w:spacing w:after="0" w:line="240" w:lineRule="auto"/>
              <w:contextualSpacing/>
              <w:rPr>
                <w:rFonts w:cs="Open Sans"/>
                <w:sz w:val="22"/>
                <w:szCs w:val="22"/>
              </w:rPr>
            </w:pPr>
            <w:sdt>
              <w:sdtPr>
                <w:rPr>
                  <w:rFonts w:cs="Open Sans"/>
                  <w:b/>
                  <w:bCs/>
                  <w:color w:val="0B769F" w:themeColor="accent4" w:themeShade="BF"/>
                  <w:sz w:val="22"/>
                  <w:szCs w:val="22"/>
                </w:rPr>
                <w:id w:val="-133948721"/>
                <w14:checkbox>
                  <w14:checked w14:val="0"/>
                  <w14:checkedState w14:val="2612" w14:font="MS Gothic"/>
                  <w14:uncheckedState w14:val="2610" w14:font="MS Gothic"/>
                </w14:checkbox>
              </w:sdtPr>
              <w:sdtContent>
                <w:r w:rsidR="00DA4C5C" w:rsidRPr="00AB1A93">
                  <w:rPr>
                    <w:rFonts w:eastAsia="MS Gothic" w:cs="Open Sans"/>
                    <w:b/>
                    <w:bCs/>
                    <w:color w:val="0B769F" w:themeColor="accent4" w:themeShade="BF"/>
                    <w:sz w:val="22"/>
                    <w:szCs w:val="22"/>
                  </w:rPr>
                  <w:t>☐</w:t>
                </w:r>
              </w:sdtContent>
            </w:sdt>
            <w:r w:rsidR="00DA4C5C" w:rsidRPr="00AB1A93">
              <w:rPr>
                <w:rFonts w:cs="Open Sans"/>
                <w:sz w:val="22"/>
                <w:szCs w:val="22"/>
              </w:rPr>
              <w:t>Opening a savings account</w:t>
            </w:r>
          </w:p>
        </w:tc>
        <w:tc>
          <w:tcPr>
            <w:tcW w:w="2837" w:type="dxa"/>
            <w:tcBorders>
              <w:top w:val="single" w:sz="4" w:space="0" w:color="7F7F7F"/>
              <w:left w:val="single" w:sz="4" w:space="0" w:color="7F7F7F"/>
              <w:bottom w:val="single" w:sz="4" w:space="0" w:color="7F7F7F"/>
              <w:right w:val="single" w:sz="4" w:space="0" w:color="7F7F7F"/>
            </w:tcBorders>
            <w:tcMar>
              <w:top w:w="15" w:type="dxa"/>
              <w:left w:w="72" w:type="dxa"/>
              <w:bottom w:w="0" w:type="dxa"/>
              <w:right w:w="72" w:type="dxa"/>
            </w:tcMar>
            <w:hideMark/>
          </w:tcPr>
          <w:p w14:paraId="45BDC21C" w14:textId="77777777" w:rsidR="00DA4C5C" w:rsidRPr="00AB1A93" w:rsidRDefault="00DA4C5C" w:rsidP="00E61C94">
            <w:pPr>
              <w:spacing w:after="0" w:line="240" w:lineRule="auto"/>
              <w:contextualSpacing/>
              <w:rPr>
                <w:rFonts w:cs="Open Sans"/>
                <w:color w:val="0B769F" w:themeColor="accent4" w:themeShade="BF"/>
                <w:sz w:val="22"/>
                <w:szCs w:val="22"/>
              </w:rPr>
            </w:pPr>
            <w:r w:rsidRPr="00AB1A93">
              <w:rPr>
                <w:rFonts w:cs="Open Sans"/>
                <w:color w:val="0B769F" w:themeColor="accent4" w:themeShade="BF"/>
                <w:sz w:val="22"/>
                <w:szCs w:val="22"/>
              </w:rPr>
              <w:t>“</w:t>
            </w:r>
          </w:p>
        </w:tc>
      </w:tr>
    </w:tbl>
    <w:p w14:paraId="11B961B2" w14:textId="77777777" w:rsidR="00DA4C5C" w:rsidRDefault="00DA4C5C" w:rsidP="00DA4C5C">
      <w:pPr>
        <w:rPr>
          <w:sz w:val="22"/>
          <w:szCs w:val="22"/>
        </w:rPr>
      </w:pPr>
    </w:p>
    <w:p w14:paraId="0FE595CD" w14:textId="03AF531E" w:rsidR="00DA4C5C" w:rsidRDefault="00DA4C5C" w:rsidP="00CF2015">
      <w:pPr>
        <w:pStyle w:val="ListParagraph"/>
        <w:numPr>
          <w:ilvl w:val="0"/>
          <w:numId w:val="13"/>
        </w:numPr>
        <w:spacing w:after="0" w:line="240" w:lineRule="auto"/>
        <w:rPr>
          <w:rFonts w:cs="Open Sans"/>
          <w:sz w:val="22"/>
          <w:szCs w:val="22"/>
        </w:rPr>
      </w:pPr>
      <w:r w:rsidRPr="00F54E62">
        <w:rPr>
          <w:rFonts w:cs="Open Sans"/>
          <w:b/>
          <w:bCs/>
          <w:color w:val="C00000"/>
          <w:sz w:val="22"/>
          <w:szCs w:val="22"/>
        </w:rPr>
        <w:t>[CFCI – Justice-Involved]</w:t>
      </w:r>
      <w:r>
        <w:rPr>
          <w:rFonts w:cs="Open Sans"/>
          <w:sz w:val="22"/>
          <w:szCs w:val="22"/>
        </w:rPr>
        <w:t xml:space="preserve"> How will you ensure the program </w:t>
      </w:r>
      <w:r w:rsidR="009D41BF">
        <w:rPr>
          <w:rFonts w:cs="Open Sans"/>
          <w:sz w:val="22"/>
          <w:szCs w:val="22"/>
        </w:rPr>
        <w:t>provides</w:t>
      </w:r>
      <w:r>
        <w:rPr>
          <w:rFonts w:cs="Open Sans"/>
          <w:sz w:val="22"/>
          <w:szCs w:val="22"/>
        </w:rPr>
        <w:t xml:space="preserve"> adequate, tailored supportive services for justice-involved individuals, recognizing they face higher barriers to employment than non-justice involved individuals?</w:t>
      </w:r>
    </w:p>
    <w:p w14:paraId="75B08C6C" w14:textId="77777777" w:rsidR="00DA4C5C" w:rsidRDefault="00DA4C5C" w:rsidP="00DA4C5C">
      <w:pPr>
        <w:pStyle w:val="ListParagraph"/>
        <w:spacing w:after="0" w:line="240" w:lineRule="auto"/>
        <w:ind w:left="1080"/>
        <w:rPr>
          <w:rFonts w:cs="Open Sans"/>
          <w:sz w:val="22"/>
          <w:szCs w:val="22"/>
        </w:rPr>
      </w:pPr>
    </w:p>
    <w:p w14:paraId="1107F8DC" w14:textId="77777777" w:rsidR="00DA4C5C" w:rsidRDefault="00DA4C5C" w:rsidP="00DA4C5C">
      <w:pPr>
        <w:pStyle w:val="ListParagraph"/>
        <w:spacing w:after="0" w:line="240" w:lineRule="auto"/>
        <w:ind w:left="1080"/>
        <w:rPr>
          <w:rFonts w:cs="Open Sans"/>
          <w:color w:val="0B769F" w:themeColor="accent4" w:themeShade="BF"/>
          <w:sz w:val="22"/>
          <w:szCs w:val="22"/>
        </w:rPr>
      </w:pPr>
      <w:r w:rsidRPr="006405A9">
        <w:rPr>
          <w:rFonts w:cs="Open Sans"/>
          <w:color w:val="0B769F" w:themeColor="accent4" w:themeShade="BF"/>
          <w:sz w:val="22"/>
          <w:szCs w:val="22"/>
        </w:rPr>
        <w:t xml:space="preserve">Answer </w:t>
      </w:r>
    </w:p>
    <w:p w14:paraId="79E2B981" w14:textId="77777777" w:rsidR="00DA4C5C" w:rsidRPr="005467C5" w:rsidRDefault="00DA4C5C" w:rsidP="00F00C3F">
      <w:pPr>
        <w:spacing w:after="0" w:line="240" w:lineRule="auto"/>
        <w:rPr>
          <w:rFonts w:cs="Open Sans"/>
          <w:color w:val="0B769F" w:themeColor="accent4" w:themeShade="BF"/>
          <w:sz w:val="22"/>
          <w:szCs w:val="22"/>
        </w:rPr>
      </w:pPr>
    </w:p>
    <w:p w14:paraId="74E727D5" w14:textId="61BA8848" w:rsidR="002D7F3E" w:rsidRPr="00B85E4F" w:rsidRDefault="00DA4C5C" w:rsidP="00B85E4F">
      <w:pPr>
        <w:pStyle w:val="Heading3"/>
      </w:pPr>
      <w:r>
        <w:t xml:space="preserve">Placement </w:t>
      </w:r>
      <w:r w:rsidR="00B85E4F">
        <w:t>Strategy</w:t>
      </w:r>
    </w:p>
    <w:p w14:paraId="5DEDAC8A" w14:textId="4B29B9BD" w:rsidR="00DA4C5C" w:rsidRPr="00312475" w:rsidRDefault="00DA4C5C" w:rsidP="00CF2015">
      <w:pPr>
        <w:pStyle w:val="ListParagraph"/>
        <w:numPr>
          <w:ilvl w:val="3"/>
          <w:numId w:val="2"/>
        </w:numPr>
        <w:spacing w:after="0" w:line="240" w:lineRule="auto"/>
        <w:rPr>
          <w:sz w:val="22"/>
          <w:szCs w:val="22"/>
        </w:rPr>
      </w:pPr>
      <w:r w:rsidRPr="00312475">
        <w:rPr>
          <w:sz w:val="22"/>
          <w:szCs w:val="22"/>
        </w:rPr>
        <w:t xml:space="preserve">Describe the program’s </w:t>
      </w:r>
      <w:r w:rsidRPr="00312475">
        <w:rPr>
          <w:b/>
          <w:sz w:val="22"/>
          <w:szCs w:val="22"/>
        </w:rPr>
        <w:t>placement plan</w:t>
      </w:r>
      <w:r w:rsidRPr="00312475">
        <w:rPr>
          <w:sz w:val="22"/>
          <w:szCs w:val="22"/>
        </w:rPr>
        <w:t xml:space="preserve">. The placement plan should include specific approaches for how the program will engage employers to secure hiring commitments that pay a living wage </w:t>
      </w:r>
      <w:r w:rsidR="00580D59">
        <w:rPr>
          <w:sz w:val="22"/>
          <w:szCs w:val="22"/>
        </w:rPr>
        <w:t>[</w:t>
      </w:r>
      <w:r w:rsidRPr="00312475">
        <w:rPr>
          <w:sz w:val="22"/>
          <w:szCs w:val="22"/>
        </w:rPr>
        <w:t xml:space="preserve">including any pre-existing commitments from employers </w:t>
      </w:r>
      <w:r w:rsidR="00202481" w:rsidRPr="00312475">
        <w:rPr>
          <w:sz w:val="22"/>
          <w:szCs w:val="22"/>
        </w:rPr>
        <w:t>or Registered Apprenticeship Programs (</w:t>
      </w:r>
      <w:r w:rsidRPr="00312475">
        <w:rPr>
          <w:sz w:val="22"/>
          <w:szCs w:val="22"/>
        </w:rPr>
        <w:t>RAPs</w:t>
      </w:r>
      <w:r w:rsidR="00202481" w:rsidRPr="00312475">
        <w:rPr>
          <w:sz w:val="22"/>
          <w:szCs w:val="22"/>
        </w:rPr>
        <w:t>)</w:t>
      </w:r>
      <w:r w:rsidR="00580D59">
        <w:rPr>
          <w:sz w:val="22"/>
          <w:szCs w:val="22"/>
        </w:rPr>
        <w:t>]</w:t>
      </w:r>
      <w:r w:rsidR="00B037BE">
        <w:rPr>
          <w:sz w:val="22"/>
          <w:szCs w:val="22"/>
        </w:rPr>
        <w:t xml:space="preserve"> in the industries/occupations of focus</w:t>
      </w:r>
      <w:r w:rsidRPr="00312475">
        <w:rPr>
          <w:sz w:val="22"/>
          <w:szCs w:val="22"/>
        </w:rPr>
        <w:t xml:space="preserve">; support participants on the pathway from graduation to placement with </w:t>
      </w:r>
      <w:r w:rsidR="00506EEF">
        <w:rPr>
          <w:sz w:val="22"/>
          <w:szCs w:val="22"/>
        </w:rPr>
        <w:t xml:space="preserve">job </w:t>
      </w:r>
      <w:r w:rsidRPr="00312475">
        <w:rPr>
          <w:sz w:val="22"/>
          <w:szCs w:val="22"/>
        </w:rPr>
        <w:t xml:space="preserve">fairs, employer connections, and job readiness support; and support participant retention through periodic post-placement check-ins. </w:t>
      </w:r>
    </w:p>
    <w:p w14:paraId="02012193" w14:textId="77777777" w:rsidR="00DA4C5C" w:rsidRDefault="00DA4C5C" w:rsidP="00DA4C5C">
      <w:pPr>
        <w:spacing w:after="0" w:line="240" w:lineRule="auto"/>
        <w:rPr>
          <w:rFonts w:cs="Open Sans"/>
          <w:sz w:val="22"/>
          <w:szCs w:val="22"/>
        </w:rPr>
      </w:pPr>
    </w:p>
    <w:p w14:paraId="0071A60D" w14:textId="77777777" w:rsidR="00DA4C5C" w:rsidRPr="00B23284" w:rsidRDefault="00DA4C5C" w:rsidP="00DA4C5C">
      <w:pPr>
        <w:spacing w:after="0" w:line="240" w:lineRule="auto"/>
        <w:ind w:firstLine="360"/>
        <w:rPr>
          <w:rFonts w:cs="Open Sans"/>
          <w:color w:val="0B769F" w:themeColor="accent4" w:themeShade="BF"/>
          <w:sz w:val="22"/>
          <w:szCs w:val="22"/>
        </w:rPr>
      </w:pPr>
      <w:r w:rsidRPr="00B23284">
        <w:rPr>
          <w:rFonts w:cs="Open Sans"/>
          <w:color w:val="0B769F" w:themeColor="accent4" w:themeShade="BF"/>
          <w:sz w:val="22"/>
          <w:szCs w:val="22"/>
        </w:rPr>
        <w:t>Answer</w:t>
      </w:r>
    </w:p>
    <w:p w14:paraId="22FBE332" w14:textId="77777777" w:rsidR="00DA4C5C" w:rsidRPr="00B37F07" w:rsidRDefault="00DA4C5C" w:rsidP="00DA4C5C">
      <w:pPr>
        <w:spacing w:after="0" w:line="240" w:lineRule="auto"/>
        <w:rPr>
          <w:rFonts w:cs="Open Sans"/>
          <w:sz w:val="22"/>
          <w:szCs w:val="22"/>
        </w:rPr>
      </w:pPr>
    </w:p>
    <w:p w14:paraId="0F8B1DAB" w14:textId="0021DEDB" w:rsidR="00A953D2" w:rsidRDefault="00DA4C5C" w:rsidP="00312975">
      <w:pPr>
        <w:pStyle w:val="ListParagraph"/>
        <w:numPr>
          <w:ilvl w:val="0"/>
          <w:numId w:val="21"/>
        </w:numPr>
        <w:spacing w:after="0" w:line="240" w:lineRule="auto"/>
        <w:rPr>
          <w:rFonts w:cs="Open Sans"/>
          <w:sz w:val="22"/>
          <w:szCs w:val="22"/>
        </w:rPr>
      </w:pPr>
      <w:r w:rsidRPr="00B37F07">
        <w:rPr>
          <w:rFonts w:cs="Open Sans"/>
          <w:b/>
          <w:bCs/>
          <w:color w:val="E97132" w:themeColor="accent2"/>
          <w:sz w:val="22"/>
          <w:szCs w:val="22"/>
        </w:rPr>
        <w:t>[AB338]</w:t>
      </w:r>
      <w:r>
        <w:rPr>
          <w:rFonts w:cs="Open Sans"/>
          <w:sz w:val="22"/>
          <w:szCs w:val="22"/>
        </w:rPr>
        <w:t xml:space="preserve"> How will you ensure that </w:t>
      </w:r>
      <w:r w:rsidR="00A953D2">
        <w:rPr>
          <w:rFonts w:cs="Open Sans"/>
          <w:sz w:val="22"/>
          <w:szCs w:val="22"/>
        </w:rPr>
        <w:t>m</w:t>
      </w:r>
      <w:r w:rsidR="00A953D2" w:rsidRPr="00A953D2">
        <w:rPr>
          <w:rFonts w:cs="Open Sans"/>
          <w:sz w:val="22"/>
          <w:szCs w:val="22"/>
        </w:rPr>
        <w:t xml:space="preserve">ore than 50% of placements </w:t>
      </w:r>
      <w:r w:rsidR="00A953D2">
        <w:rPr>
          <w:rFonts w:cs="Open Sans"/>
          <w:sz w:val="22"/>
          <w:szCs w:val="22"/>
        </w:rPr>
        <w:t>will</w:t>
      </w:r>
      <w:r w:rsidR="00A953D2" w:rsidRPr="00A953D2">
        <w:rPr>
          <w:rFonts w:cs="Open Sans"/>
          <w:sz w:val="22"/>
          <w:szCs w:val="22"/>
        </w:rPr>
        <w:t xml:space="preserve"> </w:t>
      </w:r>
      <w:proofErr w:type="gramStart"/>
      <w:r w:rsidR="00A953D2" w:rsidRPr="00A953D2">
        <w:rPr>
          <w:rFonts w:cs="Open Sans"/>
          <w:sz w:val="22"/>
          <w:szCs w:val="22"/>
        </w:rPr>
        <w:t>be located in</w:t>
      </w:r>
      <w:proofErr w:type="gramEnd"/>
      <w:r w:rsidR="00A953D2" w:rsidRPr="00A953D2">
        <w:rPr>
          <w:rFonts w:cs="Open Sans"/>
          <w:sz w:val="22"/>
          <w:szCs w:val="22"/>
        </w:rPr>
        <w:t xml:space="preserve"> fire-impacted geographies or neighboring communities, or in roles that create demonstrable impact in fire-impacted geographies or neighboring communities</w:t>
      </w:r>
      <w:r w:rsidR="00CC25B7">
        <w:rPr>
          <w:rFonts w:cs="Open Sans"/>
          <w:sz w:val="22"/>
          <w:szCs w:val="22"/>
        </w:rPr>
        <w:t>?</w:t>
      </w:r>
    </w:p>
    <w:p w14:paraId="3D004987" w14:textId="77777777" w:rsidR="00DA4C5C" w:rsidRDefault="00DA4C5C" w:rsidP="00312975">
      <w:pPr>
        <w:pStyle w:val="ListParagraph"/>
        <w:spacing w:after="0" w:line="240" w:lineRule="auto"/>
        <w:ind w:left="1080"/>
        <w:rPr>
          <w:rFonts w:cs="Open Sans"/>
          <w:color w:val="0B769F" w:themeColor="accent4" w:themeShade="BF"/>
          <w:sz w:val="22"/>
          <w:szCs w:val="22"/>
        </w:rPr>
      </w:pPr>
    </w:p>
    <w:p w14:paraId="4F118A42" w14:textId="77777777" w:rsidR="00DA4C5C" w:rsidRPr="00312975" w:rsidRDefault="00DA4C5C" w:rsidP="00312975">
      <w:pPr>
        <w:pStyle w:val="ListParagraph"/>
        <w:spacing w:after="0" w:line="240" w:lineRule="auto"/>
        <w:ind w:left="1080"/>
        <w:rPr>
          <w:rFonts w:cs="Open Sans"/>
          <w:sz w:val="22"/>
          <w:szCs w:val="22"/>
        </w:rPr>
      </w:pPr>
      <w:r w:rsidRPr="00B23284">
        <w:rPr>
          <w:rFonts w:cs="Open Sans"/>
          <w:color w:val="0B769F" w:themeColor="accent4" w:themeShade="BF"/>
          <w:sz w:val="22"/>
          <w:szCs w:val="22"/>
        </w:rPr>
        <w:t>Answer</w:t>
      </w:r>
    </w:p>
    <w:p w14:paraId="6EF1EFC6" w14:textId="77777777" w:rsidR="00DA4C5C" w:rsidRPr="00157234" w:rsidRDefault="00DA4C5C" w:rsidP="00312975">
      <w:pPr>
        <w:pStyle w:val="ListParagraph"/>
        <w:spacing w:after="0" w:line="240" w:lineRule="auto"/>
        <w:ind w:left="1080"/>
        <w:rPr>
          <w:rFonts w:cs="Open Sans"/>
          <w:sz w:val="22"/>
          <w:szCs w:val="22"/>
        </w:rPr>
      </w:pPr>
    </w:p>
    <w:p w14:paraId="2FA4964C" w14:textId="7C238A68" w:rsidR="006E04C2" w:rsidRDefault="006E04C2" w:rsidP="00312975">
      <w:pPr>
        <w:pStyle w:val="ListParagraph"/>
        <w:numPr>
          <w:ilvl w:val="0"/>
          <w:numId w:val="21"/>
        </w:numPr>
        <w:spacing w:after="0" w:line="240" w:lineRule="auto"/>
        <w:rPr>
          <w:rFonts w:cs="Open Sans"/>
          <w:sz w:val="22"/>
          <w:szCs w:val="22"/>
        </w:rPr>
      </w:pPr>
      <w:r w:rsidRPr="00865209">
        <w:rPr>
          <w:rFonts w:cs="Open Sans"/>
          <w:b/>
          <w:bCs/>
          <w:color w:val="196B24" w:themeColor="accent3"/>
          <w:sz w:val="22"/>
          <w:szCs w:val="22"/>
        </w:rPr>
        <w:t>[SCWP O&amp;M]</w:t>
      </w:r>
      <w:r>
        <w:rPr>
          <w:rFonts w:cs="Open Sans"/>
          <w:b/>
          <w:bCs/>
          <w:color w:val="196B24" w:themeColor="accent3"/>
          <w:sz w:val="22"/>
          <w:szCs w:val="22"/>
        </w:rPr>
        <w:t xml:space="preserve"> </w:t>
      </w:r>
      <w:r w:rsidRPr="00F030C8">
        <w:rPr>
          <w:rFonts w:cs="Open Sans"/>
          <w:color w:val="000000" w:themeColor="text1"/>
          <w:sz w:val="22"/>
          <w:szCs w:val="22"/>
        </w:rPr>
        <w:t>Explain</w:t>
      </w:r>
      <w:r>
        <w:rPr>
          <w:rFonts w:cs="Open Sans"/>
          <w:color w:val="000000" w:themeColor="text1"/>
          <w:sz w:val="22"/>
          <w:szCs w:val="22"/>
        </w:rPr>
        <w:t xml:space="preserve"> how you will meet or exceed the following outcomes, as outlined in Section 5.C.2 in the RFA: </w:t>
      </w:r>
      <w:r>
        <w:rPr>
          <w:rFonts w:cs="Open Sans"/>
          <w:color w:val="000000" w:themeColor="text1"/>
          <w:sz w:val="22"/>
          <w:szCs w:val="22"/>
        </w:rPr>
        <w:br/>
      </w:r>
      <w:r>
        <w:rPr>
          <w:rFonts w:cs="Open Sans"/>
          <w:color w:val="000000" w:themeColor="text1"/>
          <w:sz w:val="22"/>
          <w:szCs w:val="22"/>
        </w:rPr>
        <w:br/>
      </w:r>
      <w:r w:rsidRPr="002C7052">
        <w:rPr>
          <w:rFonts w:cs="Open Sans"/>
          <w:sz w:val="22"/>
          <w:szCs w:val="22"/>
        </w:rPr>
        <w:t xml:space="preserve">(1) At least 25% of placements must be in public or private sector jobs performing O&amp;M work on SCWP projects. </w:t>
      </w:r>
      <w:r w:rsidRPr="002C7052">
        <w:rPr>
          <w:rFonts w:cs="Open Sans"/>
          <w:sz w:val="22"/>
          <w:szCs w:val="22"/>
        </w:rPr>
        <w:br/>
        <w:t>(2) At least 50% of placements must be in jobs that demonstrably support</w:t>
      </w:r>
      <w:r>
        <w:rPr>
          <w:rStyle w:val="FootnoteReference"/>
          <w:rFonts w:cs="Open Sans"/>
          <w:sz w:val="22"/>
          <w:szCs w:val="22"/>
        </w:rPr>
        <w:footnoteReference w:id="10"/>
      </w:r>
      <w:r w:rsidRPr="002C7052">
        <w:rPr>
          <w:rFonts w:cs="Open Sans"/>
          <w:sz w:val="22"/>
          <w:szCs w:val="22"/>
        </w:rPr>
        <w:t xml:space="preserve"> new or ongoing SCWP projects.</w:t>
      </w:r>
    </w:p>
    <w:p w14:paraId="5826A5F1" w14:textId="77777777" w:rsidR="006E04C2" w:rsidRDefault="006E04C2" w:rsidP="006E04C2">
      <w:pPr>
        <w:pStyle w:val="ListParagraph"/>
        <w:spacing w:line="240" w:lineRule="auto"/>
        <w:ind w:left="1080"/>
        <w:rPr>
          <w:rFonts w:cs="Open Sans"/>
          <w:b/>
          <w:bCs/>
          <w:color w:val="196B24" w:themeColor="accent3"/>
          <w:sz w:val="22"/>
          <w:szCs w:val="22"/>
        </w:rPr>
      </w:pPr>
    </w:p>
    <w:p w14:paraId="5DB90190" w14:textId="77777777" w:rsidR="006E04C2" w:rsidRPr="002C7052" w:rsidRDefault="006E04C2" w:rsidP="006E04C2">
      <w:pPr>
        <w:pStyle w:val="ListParagraph"/>
        <w:spacing w:after="0" w:line="240" w:lineRule="auto"/>
        <w:ind w:left="1080"/>
        <w:rPr>
          <w:rFonts w:cs="Open Sans"/>
          <w:sz w:val="22"/>
          <w:szCs w:val="22"/>
        </w:rPr>
      </w:pPr>
      <w:r w:rsidRPr="002C7052">
        <w:rPr>
          <w:rFonts w:cs="Open Sans"/>
          <w:color w:val="0B769F" w:themeColor="accent4" w:themeShade="BF"/>
          <w:sz w:val="22"/>
          <w:szCs w:val="22"/>
        </w:rPr>
        <w:t>Answer</w:t>
      </w:r>
    </w:p>
    <w:p w14:paraId="5193D6CF" w14:textId="77777777" w:rsidR="006E04C2" w:rsidRPr="006E04C2" w:rsidRDefault="006E04C2" w:rsidP="000D0B1A">
      <w:pPr>
        <w:pStyle w:val="ListParagraph"/>
        <w:spacing w:after="0" w:line="240" w:lineRule="auto"/>
        <w:ind w:left="1080"/>
        <w:rPr>
          <w:rFonts w:cs="Open Sans"/>
          <w:sz w:val="22"/>
          <w:szCs w:val="22"/>
        </w:rPr>
      </w:pPr>
    </w:p>
    <w:p w14:paraId="52886B0D" w14:textId="22196615" w:rsidR="00DA4C5C" w:rsidRDefault="00DA4C5C" w:rsidP="00312975">
      <w:pPr>
        <w:pStyle w:val="ListParagraph"/>
        <w:numPr>
          <w:ilvl w:val="0"/>
          <w:numId w:val="21"/>
        </w:numPr>
        <w:spacing w:after="0" w:line="240" w:lineRule="auto"/>
        <w:rPr>
          <w:rFonts w:cs="Open Sans"/>
          <w:sz w:val="22"/>
          <w:szCs w:val="22"/>
        </w:rPr>
      </w:pPr>
      <w:r w:rsidRPr="009A69D1">
        <w:rPr>
          <w:rFonts w:cs="Open Sans"/>
          <w:b/>
          <w:color w:val="A02B93" w:themeColor="accent5"/>
          <w:sz w:val="22"/>
          <w:szCs w:val="22"/>
        </w:rPr>
        <w:t>[</w:t>
      </w:r>
      <w:r w:rsidRPr="009A69D1">
        <w:rPr>
          <w:rFonts w:cs="Open Sans"/>
          <w:b/>
          <w:bCs/>
          <w:color w:val="A02B93" w:themeColor="accent5"/>
          <w:sz w:val="22"/>
          <w:szCs w:val="22"/>
        </w:rPr>
        <w:t>CFCI – General WD</w:t>
      </w:r>
      <w:r w:rsidRPr="009A69D1">
        <w:rPr>
          <w:rFonts w:cs="Open Sans"/>
          <w:b/>
          <w:color w:val="A02B93" w:themeColor="accent5"/>
          <w:sz w:val="22"/>
          <w:szCs w:val="22"/>
        </w:rPr>
        <w:t>]</w:t>
      </w:r>
      <w:r w:rsidRPr="009A69D1">
        <w:rPr>
          <w:rFonts w:cs="Open Sans"/>
          <w:color w:val="A02B93" w:themeColor="accent5"/>
          <w:sz w:val="22"/>
          <w:szCs w:val="22"/>
        </w:rPr>
        <w:t xml:space="preserve"> </w:t>
      </w:r>
      <w:r>
        <w:rPr>
          <w:rFonts w:cs="Open Sans"/>
          <w:sz w:val="22"/>
          <w:szCs w:val="22"/>
        </w:rPr>
        <w:t>How will you ensure that m</w:t>
      </w:r>
      <w:r w:rsidRPr="00A15EA3">
        <w:rPr>
          <w:rFonts w:cs="Open Sans"/>
          <w:sz w:val="22"/>
          <w:szCs w:val="22"/>
        </w:rPr>
        <w:t xml:space="preserve">ore than 50% of placements </w:t>
      </w:r>
      <w:r>
        <w:rPr>
          <w:rFonts w:cs="Open Sans"/>
          <w:sz w:val="22"/>
          <w:szCs w:val="22"/>
        </w:rPr>
        <w:t>will</w:t>
      </w:r>
      <w:r w:rsidRPr="00A15EA3">
        <w:rPr>
          <w:rFonts w:cs="Open Sans"/>
          <w:sz w:val="22"/>
          <w:szCs w:val="22"/>
        </w:rPr>
        <w:t xml:space="preserve"> be </w:t>
      </w:r>
      <w:r w:rsidRPr="00904A87">
        <w:rPr>
          <w:rFonts w:cs="Open Sans"/>
          <w:sz w:val="22"/>
          <w:szCs w:val="22"/>
        </w:rPr>
        <w:t>in jobs</w:t>
      </w:r>
      <w:r w:rsidRPr="00A15EA3">
        <w:rPr>
          <w:rFonts w:cs="Open Sans"/>
          <w:sz w:val="22"/>
          <w:szCs w:val="22"/>
        </w:rPr>
        <w:t xml:space="preserve"> that </w:t>
      </w:r>
      <w:r w:rsidRPr="00904A87">
        <w:rPr>
          <w:rFonts w:cs="Open Sans"/>
          <w:sz w:val="22"/>
          <w:szCs w:val="22"/>
        </w:rPr>
        <w:t xml:space="preserve">directly or indirectly support the </w:t>
      </w:r>
      <w:r w:rsidR="00485265" w:rsidRPr="00485265">
        <w:rPr>
          <w:rFonts w:cs="Open Sans"/>
          <w:sz w:val="22"/>
          <w:szCs w:val="22"/>
        </w:rPr>
        <w:t>2028</w:t>
      </w:r>
      <w:r w:rsidRPr="00904A87">
        <w:rPr>
          <w:rFonts w:cs="Open Sans"/>
          <w:sz w:val="22"/>
          <w:szCs w:val="22"/>
        </w:rPr>
        <w:t xml:space="preserve"> Olympic </w:t>
      </w:r>
      <w:r w:rsidR="00485265" w:rsidRPr="00485265">
        <w:rPr>
          <w:rFonts w:cs="Open Sans"/>
          <w:sz w:val="22"/>
          <w:szCs w:val="22"/>
        </w:rPr>
        <w:t xml:space="preserve">and Paralympic </w:t>
      </w:r>
      <w:r w:rsidRPr="00904A87">
        <w:rPr>
          <w:rFonts w:cs="Open Sans"/>
          <w:sz w:val="22"/>
          <w:szCs w:val="22"/>
        </w:rPr>
        <w:t>Games</w:t>
      </w:r>
      <w:r>
        <w:rPr>
          <w:rFonts w:cs="Open Sans"/>
          <w:sz w:val="22"/>
          <w:szCs w:val="22"/>
        </w:rPr>
        <w:t>?</w:t>
      </w:r>
    </w:p>
    <w:p w14:paraId="567FAFC2" w14:textId="77777777" w:rsidR="00DA4C5C" w:rsidRDefault="00DA4C5C" w:rsidP="00DA4C5C">
      <w:pPr>
        <w:spacing w:after="0" w:line="240" w:lineRule="auto"/>
        <w:ind w:left="720" w:firstLine="720"/>
        <w:rPr>
          <w:rFonts w:cs="Open Sans"/>
          <w:color w:val="0B769F" w:themeColor="accent4" w:themeShade="BF"/>
          <w:sz w:val="22"/>
          <w:szCs w:val="22"/>
        </w:rPr>
      </w:pPr>
    </w:p>
    <w:p w14:paraId="7B867DBD" w14:textId="77777777" w:rsidR="00DA4C5C" w:rsidRPr="00A15EA3" w:rsidRDefault="00DA4C5C" w:rsidP="006522D4">
      <w:pPr>
        <w:spacing w:after="0" w:line="240" w:lineRule="auto"/>
        <w:ind w:left="720" w:firstLine="360"/>
        <w:rPr>
          <w:rFonts w:cs="Open Sans"/>
          <w:color w:val="0B769F" w:themeColor="accent4" w:themeShade="BF"/>
          <w:sz w:val="22"/>
          <w:szCs w:val="22"/>
        </w:rPr>
      </w:pPr>
      <w:r w:rsidRPr="00B23284">
        <w:rPr>
          <w:rFonts w:cs="Open Sans"/>
          <w:color w:val="0B769F" w:themeColor="accent4" w:themeShade="BF"/>
          <w:sz w:val="22"/>
          <w:szCs w:val="22"/>
        </w:rPr>
        <w:t>Answer</w:t>
      </w:r>
    </w:p>
    <w:p w14:paraId="7192BAD0" w14:textId="77777777" w:rsidR="00DA4C5C" w:rsidRPr="00A15EA3" w:rsidRDefault="00DA4C5C" w:rsidP="00DA4C5C">
      <w:pPr>
        <w:spacing w:after="0" w:line="240" w:lineRule="auto"/>
        <w:ind w:left="720" w:firstLine="720"/>
        <w:rPr>
          <w:rFonts w:cs="Open Sans"/>
          <w:color w:val="0B769F" w:themeColor="accent4" w:themeShade="BF"/>
          <w:sz w:val="22"/>
          <w:szCs w:val="22"/>
        </w:rPr>
      </w:pPr>
    </w:p>
    <w:p w14:paraId="2515A0D8" w14:textId="34AC524E" w:rsidR="00DA4C5C" w:rsidRDefault="00DA4C5C" w:rsidP="00312975">
      <w:pPr>
        <w:pStyle w:val="ListParagraph"/>
        <w:numPr>
          <w:ilvl w:val="0"/>
          <w:numId w:val="21"/>
        </w:numPr>
        <w:spacing w:after="0" w:line="240" w:lineRule="auto"/>
        <w:rPr>
          <w:rFonts w:cs="Open Sans"/>
          <w:sz w:val="22"/>
          <w:szCs w:val="22"/>
        </w:rPr>
      </w:pPr>
      <w:r w:rsidRPr="00F54E62">
        <w:rPr>
          <w:rFonts w:cs="Open Sans"/>
          <w:b/>
          <w:bCs/>
          <w:color w:val="C00000"/>
          <w:sz w:val="22"/>
          <w:szCs w:val="22"/>
        </w:rPr>
        <w:t>[CFCI – Justice-Involved]</w:t>
      </w:r>
      <w:r>
        <w:rPr>
          <w:rFonts w:cs="Open Sans"/>
          <w:sz w:val="22"/>
          <w:szCs w:val="22"/>
        </w:rPr>
        <w:t xml:space="preserve"> How will you ensure that m</w:t>
      </w:r>
      <w:r w:rsidRPr="00A15EA3">
        <w:rPr>
          <w:rFonts w:cs="Open Sans"/>
          <w:sz w:val="22"/>
          <w:szCs w:val="22"/>
        </w:rPr>
        <w:t xml:space="preserve">ore than 50% of placements </w:t>
      </w:r>
      <w:r>
        <w:rPr>
          <w:rFonts w:cs="Open Sans"/>
          <w:sz w:val="22"/>
          <w:szCs w:val="22"/>
        </w:rPr>
        <w:t>will</w:t>
      </w:r>
      <w:r w:rsidRPr="00A15EA3">
        <w:rPr>
          <w:rFonts w:cs="Open Sans"/>
          <w:sz w:val="22"/>
          <w:szCs w:val="22"/>
        </w:rPr>
        <w:t xml:space="preserve"> be </w:t>
      </w:r>
      <w:r w:rsidRPr="00904A87">
        <w:rPr>
          <w:rFonts w:cs="Open Sans"/>
          <w:sz w:val="22"/>
          <w:szCs w:val="22"/>
        </w:rPr>
        <w:t xml:space="preserve">in jobs that directly or indirectly support the </w:t>
      </w:r>
      <w:r w:rsidR="00485265" w:rsidRPr="00485265">
        <w:rPr>
          <w:rFonts w:cs="Open Sans"/>
          <w:sz w:val="22"/>
          <w:szCs w:val="22"/>
        </w:rPr>
        <w:t>2028</w:t>
      </w:r>
      <w:r w:rsidRPr="00904A87">
        <w:rPr>
          <w:rFonts w:cs="Open Sans"/>
          <w:sz w:val="22"/>
          <w:szCs w:val="22"/>
        </w:rPr>
        <w:t xml:space="preserve"> Olympic </w:t>
      </w:r>
      <w:r w:rsidR="00485265" w:rsidRPr="00485265">
        <w:rPr>
          <w:rFonts w:cs="Open Sans"/>
          <w:sz w:val="22"/>
          <w:szCs w:val="22"/>
        </w:rPr>
        <w:t xml:space="preserve">and Paralympic </w:t>
      </w:r>
      <w:r w:rsidRPr="00904A87">
        <w:rPr>
          <w:rFonts w:cs="Open Sans"/>
          <w:sz w:val="22"/>
          <w:szCs w:val="22"/>
        </w:rPr>
        <w:t>Games</w:t>
      </w:r>
      <w:r>
        <w:rPr>
          <w:rFonts w:cs="Open Sans"/>
          <w:sz w:val="22"/>
          <w:szCs w:val="22"/>
        </w:rPr>
        <w:t>?</w:t>
      </w:r>
    </w:p>
    <w:p w14:paraId="49C84BDF" w14:textId="77777777" w:rsidR="00DA4C5C" w:rsidRDefault="00DA4C5C" w:rsidP="00DA4C5C">
      <w:pPr>
        <w:spacing w:after="0" w:line="240" w:lineRule="auto"/>
        <w:ind w:left="720" w:firstLine="720"/>
        <w:rPr>
          <w:rFonts w:cs="Open Sans"/>
          <w:color w:val="0B769F" w:themeColor="accent4" w:themeShade="BF"/>
          <w:sz w:val="22"/>
          <w:szCs w:val="22"/>
        </w:rPr>
      </w:pPr>
    </w:p>
    <w:p w14:paraId="241375D7" w14:textId="77777777" w:rsidR="00DA4C5C" w:rsidRPr="00A15EA3" w:rsidRDefault="00DA4C5C" w:rsidP="006522D4">
      <w:pPr>
        <w:spacing w:after="0" w:line="240" w:lineRule="auto"/>
        <w:ind w:left="720" w:firstLine="360"/>
        <w:rPr>
          <w:rFonts w:cs="Open Sans"/>
          <w:color w:val="0B769F" w:themeColor="accent4" w:themeShade="BF"/>
          <w:sz w:val="22"/>
          <w:szCs w:val="22"/>
        </w:rPr>
      </w:pPr>
      <w:r w:rsidRPr="00B23284">
        <w:rPr>
          <w:rFonts w:cs="Open Sans"/>
          <w:color w:val="0B769F" w:themeColor="accent4" w:themeShade="BF"/>
          <w:sz w:val="22"/>
          <w:szCs w:val="22"/>
        </w:rPr>
        <w:t>Answer</w:t>
      </w:r>
    </w:p>
    <w:p w14:paraId="0F33A32A" w14:textId="77777777" w:rsidR="00DA4C5C" w:rsidRPr="00B23284" w:rsidRDefault="00DA4C5C" w:rsidP="009F7C73">
      <w:pPr>
        <w:pStyle w:val="ListParagraph"/>
        <w:spacing w:after="0" w:line="240" w:lineRule="auto"/>
        <w:ind w:left="1080"/>
        <w:rPr>
          <w:rFonts w:cs="Open Sans"/>
          <w:sz w:val="22"/>
          <w:szCs w:val="22"/>
        </w:rPr>
      </w:pPr>
    </w:p>
    <w:p w14:paraId="61502F30" w14:textId="73F39A6B" w:rsidR="009F7C73" w:rsidRDefault="003B5985" w:rsidP="00312975">
      <w:pPr>
        <w:pStyle w:val="ListParagraph"/>
        <w:numPr>
          <w:ilvl w:val="0"/>
          <w:numId w:val="21"/>
        </w:numPr>
        <w:spacing w:after="0" w:line="240" w:lineRule="auto"/>
        <w:rPr>
          <w:rFonts w:cs="Open Sans"/>
          <w:sz w:val="22"/>
          <w:szCs w:val="22"/>
        </w:rPr>
      </w:pPr>
      <w:r w:rsidRPr="0013088B">
        <w:rPr>
          <w:rFonts w:cs="Open Sans"/>
          <w:b/>
          <w:bCs/>
          <w:color w:val="2A4B86"/>
          <w:sz w:val="22"/>
          <w:szCs w:val="20"/>
        </w:rPr>
        <w:t xml:space="preserve">[AB109 C4C] </w:t>
      </w:r>
      <w:r w:rsidR="009F7C73" w:rsidRPr="003B5985">
        <w:rPr>
          <w:rFonts w:cs="Open Sans"/>
          <w:sz w:val="22"/>
          <w:szCs w:val="22"/>
        </w:rPr>
        <w:t xml:space="preserve">How will you ensure that </w:t>
      </w:r>
      <w:r w:rsidR="00821BBD">
        <w:rPr>
          <w:rFonts w:cs="Open Sans"/>
          <w:sz w:val="22"/>
          <w:szCs w:val="22"/>
        </w:rPr>
        <w:t>at least 8</w:t>
      </w:r>
      <w:r w:rsidR="006D3011" w:rsidRPr="006D3011">
        <w:rPr>
          <w:rFonts w:cs="Open Sans"/>
          <w:sz w:val="22"/>
          <w:szCs w:val="22"/>
        </w:rPr>
        <w:t xml:space="preserve">0% of placements </w:t>
      </w:r>
      <w:r w:rsidR="00D70EE6">
        <w:rPr>
          <w:rFonts w:cs="Open Sans"/>
          <w:sz w:val="22"/>
          <w:szCs w:val="22"/>
        </w:rPr>
        <w:t xml:space="preserve">will be </w:t>
      </w:r>
      <w:r w:rsidR="00A12DE7">
        <w:rPr>
          <w:rFonts w:cs="Open Sans"/>
          <w:sz w:val="22"/>
          <w:szCs w:val="22"/>
        </w:rPr>
        <w:t>with</w:t>
      </w:r>
      <w:r w:rsidR="006D3011" w:rsidRPr="006D3011">
        <w:rPr>
          <w:rFonts w:cs="Open Sans"/>
          <w:sz w:val="22"/>
          <w:szCs w:val="22"/>
        </w:rPr>
        <w:t xml:space="preserve"> </w:t>
      </w:r>
      <w:r w:rsidR="00EF6C39">
        <w:rPr>
          <w:rFonts w:cs="Open Sans"/>
          <w:sz w:val="22"/>
          <w:szCs w:val="22"/>
        </w:rPr>
        <w:t xml:space="preserve">organizations other than </w:t>
      </w:r>
      <w:r w:rsidR="006D3011" w:rsidRPr="006D3011">
        <w:rPr>
          <w:rFonts w:cs="Open Sans"/>
          <w:sz w:val="22"/>
          <w:szCs w:val="22"/>
        </w:rPr>
        <w:t>the training provider partner</w:t>
      </w:r>
      <w:r w:rsidR="00B16FB3">
        <w:rPr>
          <w:rFonts w:cs="Open Sans"/>
          <w:sz w:val="22"/>
          <w:szCs w:val="22"/>
        </w:rPr>
        <w:t xml:space="preserve">, in line with </w:t>
      </w:r>
      <w:r w:rsidR="002D051E">
        <w:rPr>
          <w:rFonts w:cs="Open Sans"/>
          <w:sz w:val="22"/>
          <w:szCs w:val="22"/>
        </w:rPr>
        <w:t>Section 5.</w:t>
      </w:r>
      <w:r w:rsidR="00AC6863">
        <w:rPr>
          <w:rFonts w:cs="Open Sans"/>
          <w:sz w:val="22"/>
          <w:szCs w:val="22"/>
        </w:rPr>
        <w:t>A</w:t>
      </w:r>
      <w:r w:rsidR="00A33FBC">
        <w:rPr>
          <w:rFonts w:cs="Open Sans"/>
          <w:sz w:val="22"/>
          <w:szCs w:val="22"/>
        </w:rPr>
        <w:t>.</w:t>
      </w:r>
      <w:r w:rsidR="00416C70">
        <w:rPr>
          <w:rFonts w:cs="Open Sans"/>
          <w:sz w:val="22"/>
          <w:szCs w:val="22"/>
        </w:rPr>
        <w:t>2</w:t>
      </w:r>
      <w:r w:rsidR="002D051E">
        <w:rPr>
          <w:rFonts w:cs="Open Sans"/>
          <w:sz w:val="22"/>
          <w:szCs w:val="22"/>
        </w:rPr>
        <w:t xml:space="preserve"> of the RFA?</w:t>
      </w:r>
      <w:r w:rsidR="006D3011" w:rsidRPr="006D3011">
        <w:rPr>
          <w:rFonts w:cs="Open Sans"/>
          <w:sz w:val="22"/>
          <w:szCs w:val="22"/>
        </w:rPr>
        <w:t xml:space="preserve"> </w:t>
      </w:r>
    </w:p>
    <w:p w14:paraId="5C2F386D" w14:textId="77777777" w:rsidR="009F7C73" w:rsidRDefault="009F7C73" w:rsidP="009F7C73">
      <w:pPr>
        <w:spacing w:after="0" w:line="240" w:lineRule="auto"/>
        <w:ind w:left="720" w:firstLine="720"/>
        <w:rPr>
          <w:rFonts w:cs="Open Sans"/>
          <w:color w:val="0B769F" w:themeColor="accent4" w:themeShade="BF"/>
          <w:sz w:val="22"/>
          <w:szCs w:val="22"/>
        </w:rPr>
      </w:pPr>
    </w:p>
    <w:p w14:paraId="26608EBA" w14:textId="75A03370" w:rsidR="009F7C73" w:rsidRDefault="009F7C73" w:rsidP="006522D4">
      <w:pPr>
        <w:spacing w:after="0" w:line="240" w:lineRule="auto"/>
        <w:ind w:left="720" w:firstLine="360"/>
        <w:rPr>
          <w:rFonts w:cs="Open Sans"/>
          <w:color w:val="0B769F" w:themeColor="accent4" w:themeShade="BF"/>
          <w:sz w:val="22"/>
          <w:szCs w:val="22"/>
        </w:rPr>
      </w:pPr>
      <w:r w:rsidRPr="00B23284">
        <w:rPr>
          <w:rFonts w:cs="Open Sans"/>
          <w:color w:val="0B769F" w:themeColor="accent4" w:themeShade="BF"/>
          <w:sz w:val="22"/>
          <w:szCs w:val="22"/>
        </w:rPr>
        <w:t>Answer</w:t>
      </w:r>
    </w:p>
    <w:p w14:paraId="4F773DCF" w14:textId="77777777" w:rsidR="00725FD3" w:rsidRPr="00A15EA3" w:rsidRDefault="00725FD3" w:rsidP="00DA4C5C">
      <w:pPr>
        <w:spacing w:after="0" w:line="240" w:lineRule="auto"/>
        <w:ind w:left="720" w:firstLine="720"/>
        <w:rPr>
          <w:rFonts w:cs="Open Sans"/>
          <w:color w:val="0B769F" w:themeColor="accent4" w:themeShade="BF"/>
          <w:sz w:val="22"/>
          <w:szCs w:val="22"/>
        </w:rPr>
      </w:pPr>
    </w:p>
    <w:p w14:paraId="5CF5ABBA" w14:textId="77777777" w:rsidR="00DA4C5C" w:rsidRDefault="00DA4C5C" w:rsidP="00D308B2">
      <w:pPr>
        <w:pStyle w:val="Heading3"/>
      </w:pPr>
      <w:r>
        <w:t xml:space="preserve">Target Outcomes </w:t>
      </w:r>
    </w:p>
    <w:p w14:paraId="57C9D38A" w14:textId="4F7FCDFC" w:rsidR="00DA4C5C" w:rsidRPr="0093421E" w:rsidRDefault="00DA4C5C" w:rsidP="00CF2015">
      <w:pPr>
        <w:pStyle w:val="ListParagraph"/>
        <w:numPr>
          <w:ilvl w:val="3"/>
          <w:numId w:val="2"/>
        </w:numPr>
        <w:spacing w:after="0" w:line="240" w:lineRule="auto"/>
        <w:rPr>
          <w:sz w:val="22"/>
          <w:szCs w:val="22"/>
        </w:rPr>
      </w:pPr>
      <w:r w:rsidRPr="0093421E">
        <w:rPr>
          <w:sz w:val="22"/>
          <w:szCs w:val="22"/>
        </w:rPr>
        <w:t xml:space="preserve">The Fund requires that all awarded programs meet or exceed the </w:t>
      </w:r>
      <w:r w:rsidRPr="002C7052">
        <w:rPr>
          <w:b/>
          <w:sz w:val="22"/>
          <w:szCs w:val="22"/>
        </w:rPr>
        <w:t>baseline targets</w:t>
      </w:r>
      <w:r w:rsidRPr="0093421E">
        <w:rPr>
          <w:sz w:val="22"/>
          <w:szCs w:val="22"/>
        </w:rPr>
        <w:t xml:space="preserve"> outlined below. Propose program-specific targets in the table below. Provide a rationale if your proposed targets fall short of the baseline targets for any indicator(s).</w:t>
      </w:r>
    </w:p>
    <w:p w14:paraId="74C52E38" w14:textId="77777777" w:rsidR="00DA4C5C" w:rsidRPr="002E544B" w:rsidRDefault="00DA4C5C" w:rsidP="00DA4C5C">
      <w:pPr>
        <w:pStyle w:val="ListParagraph"/>
        <w:spacing w:line="240" w:lineRule="auto"/>
        <w:ind w:left="360"/>
        <w:rPr>
          <w:rFonts w:cs="Open Sans"/>
          <w:sz w:val="22"/>
          <w:szCs w:val="22"/>
        </w:rPr>
      </w:pPr>
      <w:r w:rsidRPr="002E544B">
        <w:rPr>
          <w:rFonts w:cs="Open Sans"/>
          <w:color w:val="FFFFFF" w:themeColor="background1"/>
          <w:sz w:val="22"/>
          <w:szCs w:val="22"/>
        </w:rPr>
        <w:t>---</w:t>
      </w:r>
    </w:p>
    <w:p w14:paraId="4B8B196C" w14:textId="77777777" w:rsidR="00DA4C5C" w:rsidRPr="002E544B" w:rsidRDefault="00DA4C5C" w:rsidP="00DA4C5C">
      <w:pPr>
        <w:pStyle w:val="ListParagraph"/>
        <w:spacing w:line="240" w:lineRule="auto"/>
        <w:ind w:left="360"/>
        <w:rPr>
          <w:rFonts w:cs="Open Sans"/>
          <w:color w:val="0B769F" w:themeColor="accent4" w:themeShade="BF"/>
          <w:sz w:val="22"/>
          <w:szCs w:val="22"/>
        </w:rPr>
      </w:pPr>
      <w:r w:rsidRPr="002E544B">
        <w:rPr>
          <w:rFonts w:cs="Open Sans"/>
          <w:color w:val="0B769F" w:themeColor="accent4" w:themeShade="BF"/>
          <w:sz w:val="22"/>
          <w:szCs w:val="22"/>
        </w:rPr>
        <w:t>Answer</w:t>
      </w:r>
    </w:p>
    <w:p w14:paraId="325B2079" w14:textId="77777777" w:rsidR="00DA4C5C" w:rsidRPr="002E544B" w:rsidRDefault="00DA4C5C" w:rsidP="00DA4C5C">
      <w:pPr>
        <w:pStyle w:val="ListParagraph"/>
        <w:spacing w:line="240" w:lineRule="auto"/>
        <w:ind w:left="360"/>
        <w:rPr>
          <w:rFonts w:cs="Open Sans"/>
          <w:color w:val="0B769F" w:themeColor="accent4" w:themeShade="BF"/>
          <w:sz w:val="22"/>
          <w:szCs w:val="22"/>
        </w:rPr>
      </w:pPr>
      <w:r w:rsidRPr="002E544B">
        <w:rPr>
          <w:rFonts w:cs="Open Sans"/>
          <w:color w:val="FFFFFF" w:themeColor="background1"/>
          <w:sz w:val="22"/>
          <w:szCs w:val="22"/>
        </w:rPr>
        <w:t>---</w:t>
      </w:r>
    </w:p>
    <w:tbl>
      <w:tblPr>
        <w:tblW w:w="4806" w:type="pct"/>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3059"/>
        <w:gridCol w:w="3498"/>
      </w:tblGrid>
      <w:tr w:rsidR="00DA4C5C" w:rsidRPr="002E544B" w14:paraId="4DCF4CE3" w14:textId="77777777" w:rsidTr="00CC190D">
        <w:trPr>
          <w:trHeight w:val="613"/>
        </w:trPr>
        <w:tc>
          <w:tcPr>
            <w:tcW w:w="1352" w:type="pct"/>
            <w:shd w:val="clear" w:color="auto" w:fill="000000" w:themeFill="text1"/>
            <w:hideMark/>
          </w:tcPr>
          <w:p w14:paraId="6CF98C6F" w14:textId="77777777" w:rsidR="00DA4C5C" w:rsidRPr="002E544B" w:rsidRDefault="00DA4C5C" w:rsidP="00E61C94">
            <w:pPr>
              <w:spacing w:after="0" w:line="240" w:lineRule="auto"/>
              <w:contextualSpacing/>
              <w:rPr>
                <w:rFonts w:eastAsia="Times New Roman" w:cs="Open Sans"/>
                <w:b/>
                <w:color w:val="FFFFFF" w:themeColor="background1"/>
                <w:kern w:val="0"/>
                <w:sz w:val="22"/>
                <w:szCs w:val="22"/>
                <w14:ligatures w14:val="none"/>
              </w:rPr>
            </w:pPr>
            <w:r w:rsidRPr="002E544B">
              <w:rPr>
                <w:rFonts w:eastAsia="Times New Roman" w:cs="Open Sans"/>
                <w:b/>
                <w:color w:val="FFFFFF" w:themeColor="background1"/>
                <w:kern w:val="0"/>
                <w:sz w:val="22"/>
                <w:szCs w:val="22"/>
                <w14:ligatures w14:val="none"/>
              </w:rPr>
              <w:t>Baseline Indicators</w:t>
            </w:r>
          </w:p>
        </w:tc>
        <w:tc>
          <w:tcPr>
            <w:tcW w:w="1702" w:type="pct"/>
            <w:shd w:val="clear" w:color="auto" w:fill="000000" w:themeFill="text1"/>
            <w:hideMark/>
          </w:tcPr>
          <w:p w14:paraId="3C8D6D4B" w14:textId="77777777" w:rsidR="00DA4C5C" w:rsidRPr="002E544B" w:rsidRDefault="00DA4C5C" w:rsidP="00E61C94">
            <w:pPr>
              <w:spacing w:after="0" w:line="240" w:lineRule="auto"/>
              <w:contextualSpacing/>
              <w:rPr>
                <w:rFonts w:eastAsia="Times New Roman" w:cs="Open Sans"/>
                <w:b/>
                <w:color w:val="FFFFFF" w:themeColor="background1"/>
                <w:kern w:val="0"/>
                <w:sz w:val="22"/>
                <w:szCs w:val="22"/>
                <w14:ligatures w14:val="none"/>
              </w:rPr>
            </w:pPr>
            <w:r w:rsidRPr="002E544B">
              <w:rPr>
                <w:rFonts w:eastAsia="Times New Roman" w:cs="Open Sans"/>
                <w:b/>
                <w:color w:val="FFFFFF" w:themeColor="background1"/>
                <w:kern w:val="0"/>
                <w:sz w:val="22"/>
                <w:szCs w:val="22"/>
                <w14:ligatures w14:val="none"/>
              </w:rPr>
              <w:t>Baseline Targets</w:t>
            </w:r>
          </w:p>
        </w:tc>
        <w:tc>
          <w:tcPr>
            <w:tcW w:w="1946" w:type="pct"/>
            <w:shd w:val="clear" w:color="auto" w:fill="000000" w:themeFill="text1"/>
          </w:tcPr>
          <w:p w14:paraId="18A6B08A" w14:textId="77777777" w:rsidR="00DA4C5C" w:rsidRPr="002E544B" w:rsidRDefault="00DA4C5C" w:rsidP="00E61C94">
            <w:pPr>
              <w:spacing w:after="0" w:line="240" w:lineRule="auto"/>
              <w:contextualSpacing/>
              <w:rPr>
                <w:rFonts w:eastAsia="Times New Roman" w:cs="Open Sans"/>
                <w:b/>
                <w:color w:val="FFFFFF" w:themeColor="background1"/>
                <w:kern w:val="0"/>
                <w:sz w:val="22"/>
                <w:szCs w:val="22"/>
                <w14:ligatures w14:val="none"/>
              </w:rPr>
            </w:pPr>
            <w:r w:rsidRPr="002E544B">
              <w:rPr>
                <w:rFonts w:eastAsia="Times New Roman" w:cs="Open Sans"/>
                <w:b/>
                <w:color w:val="FFFFFF" w:themeColor="background1"/>
                <w:kern w:val="0"/>
                <w:sz w:val="22"/>
                <w:szCs w:val="22"/>
                <w14:ligatures w14:val="none"/>
              </w:rPr>
              <w:t>HRTP-specific Targets and Rationale</w:t>
            </w:r>
          </w:p>
        </w:tc>
      </w:tr>
      <w:tr w:rsidR="00DA4C5C" w:rsidRPr="002E544B" w14:paraId="69169B52" w14:textId="77777777" w:rsidTr="00CC190D">
        <w:trPr>
          <w:trHeight w:val="306"/>
        </w:trPr>
        <w:tc>
          <w:tcPr>
            <w:tcW w:w="1352" w:type="pct"/>
          </w:tcPr>
          <w:p w14:paraId="24C5877E" w14:textId="77777777" w:rsidR="00DA4C5C" w:rsidRPr="00973FF6" w:rsidRDefault="00DA4C5C" w:rsidP="00E61C94">
            <w:pPr>
              <w:spacing w:after="0" w:line="240" w:lineRule="auto"/>
              <w:contextualSpacing/>
              <w:rPr>
                <w:rFonts w:eastAsia="Times New Roman" w:cs="Open Sans"/>
                <w:color w:val="000000"/>
                <w:kern w:val="0"/>
                <w:sz w:val="22"/>
                <w:szCs w:val="22"/>
                <w14:ligatures w14:val="none"/>
              </w:rPr>
            </w:pPr>
            <w:r w:rsidRPr="00973FF6">
              <w:rPr>
                <w:rFonts w:eastAsia="Times New Roman" w:cs="Open Sans"/>
                <w:color w:val="000000"/>
                <w:kern w:val="0"/>
                <w:sz w:val="22"/>
                <w:szCs w:val="22"/>
                <w14:ligatures w14:val="none"/>
              </w:rPr>
              <w:t xml:space="preserve"># of participants </w:t>
            </w:r>
            <w:r w:rsidRPr="00973FF6">
              <w:rPr>
                <w:rFonts w:eastAsia="Times New Roman" w:cs="Open Sans"/>
                <w:b/>
                <w:bCs/>
                <w:color w:val="000000"/>
                <w:kern w:val="0"/>
                <w:sz w:val="22"/>
                <w:szCs w:val="22"/>
                <w14:ligatures w14:val="none"/>
              </w:rPr>
              <w:t>enrolled</w:t>
            </w:r>
            <w:r w:rsidRPr="00973FF6">
              <w:rPr>
                <w:rFonts w:eastAsia="Times New Roman" w:cs="Open Sans"/>
                <w:b/>
                <w:bCs/>
                <w:color w:val="000000"/>
                <w:kern w:val="0"/>
                <w:sz w:val="22"/>
                <w:szCs w:val="22"/>
                <w14:ligatures w14:val="none"/>
              </w:rPr>
              <w:br/>
            </w:r>
            <w:r w:rsidRPr="00973FF6">
              <w:rPr>
                <w:rStyle w:val="normaltextrun"/>
                <w:rFonts w:eastAsiaTheme="majorEastAsia" w:cs="Open Sans"/>
                <w:sz w:val="22"/>
                <w:szCs w:val="22"/>
                <w:u w:val="single"/>
              </w:rPr>
              <w:t>Note</w:t>
            </w:r>
            <w:r w:rsidRPr="00973FF6">
              <w:rPr>
                <w:rStyle w:val="normaltextrun"/>
                <w:rFonts w:eastAsiaTheme="majorEastAsia" w:cs="Open Sans"/>
                <w:sz w:val="22"/>
                <w:szCs w:val="22"/>
              </w:rPr>
              <w:t>: Programs must include a one-week “vestibule period” after onboarding a participant and initiating training to confirm sustained participation in the program before formally counting them toward enrollment targets</w:t>
            </w:r>
          </w:p>
        </w:tc>
        <w:tc>
          <w:tcPr>
            <w:tcW w:w="1702" w:type="pct"/>
          </w:tcPr>
          <w:p w14:paraId="59CB3D78" w14:textId="736C2755" w:rsidR="00165523" w:rsidRPr="00165523" w:rsidRDefault="00165523" w:rsidP="00E61C94">
            <w:pPr>
              <w:spacing w:line="240" w:lineRule="auto"/>
              <w:rPr>
                <w:rFonts w:cs="Open Sans"/>
                <w:color w:val="2A4B86"/>
                <w:sz w:val="22"/>
                <w:szCs w:val="20"/>
              </w:rPr>
            </w:pPr>
            <w:r w:rsidRPr="0013088B">
              <w:rPr>
                <w:rFonts w:cs="Open Sans"/>
                <w:b/>
                <w:bCs/>
                <w:color w:val="2A4B86"/>
                <w:sz w:val="22"/>
                <w:szCs w:val="20"/>
              </w:rPr>
              <w:t xml:space="preserve">[AB109 C4C] </w:t>
            </w:r>
            <w:r w:rsidR="000F017F" w:rsidRPr="00D25661">
              <w:rPr>
                <w:rFonts w:cs="Open Sans"/>
                <w:sz w:val="22"/>
                <w:szCs w:val="20"/>
              </w:rPr>
              <w:t>Programs must enroll at least 42 participants.</w:t>
            </w:r>
            <w:r w:rsidR="00F93762">
              <w:rPr>
                <w:rFonts w:cs="Open Sans"/>
                <w:sz w:val="22"/>
                <w:szCs w:val="20"/>
              </w:rPr>
              <w:t xml:space="preserve"> P</w:t>
            </w:r>
            <w:r w:rsidR="00F93762" w:rsidRPr="00F93762">
              <w:rPr>
                <w:rFonts w:cs="Open Sans"/>
                <w:sz w:val="22"/>
                <w:szCs w:val="20"/>
              </w:rPr>
              <w:t>rograms with lower cost per participant will be prioritized, accounting for differences in training model, priority population, and program design</w:t>
            </w:r>
            <w:r w:rsidR="00F93762">
              <w:rPr>
                <w:rFonts w:cs="Open Sans"/>
                <w:sz w:val="22"/>
                <w:szCs w:val="20"/>
              </w:rPr>
              <w:t>.</w:t>
            </w:r>
          </w:p>
          <w:p w14:paraId="48EBBD3F" w14:textId="5543A475" w:rsidR="00DA4C5C" w:rsidRPr="00973FF6" w:rsidRDefault="00165523" w:rsidP="00E61C94">
            <w:pPr>
              <w:spacing w:line="240" w:lineRule="auto"/>
              <w:rPr>
                <w:rFonts w:eastAsia="Times New Roman" w:cs="Open Sans"/>
                <w:color w:val="000000"/>
                <w:kern w:val="0"/>
                <w:sz w:val="22"/>
                <w:szCs w:val="22"/>
                <w14:ligatures w14:val="none"/>
              </w:rPr>
            </w:pPr>
            <w:r w:rsidRPr="00165523">
              <w:rPr>
                <w:rFonts w:eastAsia="Times New Roman" w:cs="Open Sans"/>
                <w:b/>
                <w:bCs/>
                <w:color w:val="000000"/>
                <w:kern w:val="0"/>
                <w:sz w:val="22"/>
                <w:szCs w:val="22"/>
                <w14:ligatures w14:val="none"/>
              </w:rPr>
              <w:t>[All other funding opportunities]</w:t>
            </w:r>
            <w:r>
              <w:rPr>
                <w:rFonts w:eastAsia="Times New Roman" w:cs="Open Sans"/>
                <w:color w:val="000000"/>
                <w:kern w:val="0"/>
                <w:sz w:val="22"/>
                <w:szCs w:val="22"/>
                <w14:ligatures w14:val="none"/>
              </w:rPr>
              <w:t xml:space="preserve"> </w:t>
            </w:r>
            <w:r w:rsidR="00DA4C5C" w:rsidRPr="00973FF6">
              <w:rPr>
                <w:rFonts w:eastAsia="Times New Roman" w:cs="Open Sans"/>
                <w:color w:val="000000"/>
                <w:kern w:val="0"/>
                <w:sz w:val="22"/>
                <w:szCs w:val="22"/>
                <w14:ligatures w14:val="none"/>
              </w:rPr>
              <w:t>No specific target, but programs with lower cost per participant will be prioritized, accounting for differences in training model, priority population, and program design</w:t>
            </w:r>
            <w:r w:rsidR="00FD15A7">
              <w:rPr>
                <w:rFonts w:eastAsia="Times New Roman" w:cs="Open Sans"/>
                <w:color w:val="000000"/>
                <w:kern w:val="0"/>
                <w:sz w:val="22"/>
                <w:szCs w:val="22"/>
                <w14:ligatures w14:val="none"/>
              </w:rPr>
              <w:t>.</w:t>
            </w:r>
          </w:p>
          <w:p w14:paraId="16C7F6E0" w14:textId="77777777" w:rsidR="00DA4C5C" w:rsidRPr="00973FF6" w:rsidRDefault="00DA4C5C" w:rsidP="00E61C94">
            <w:pPr>
              <w:spacing w:after="0" w:line="240" w:lineRule="auto"/>
              <w:contextualSpacing/>
              <w:rPr>
                <w:rFonts w:eastAsia="Times New Roman" w:cs="Open Sans"/>
                <w:color w:val="000000"/>
                <w:kern w:val="0"/>
                <w:sz w:val="22"/>
                <w:szCs w:val="22"/>
                <w14:ligatures w14:val="none"/>
              </w:rPr>
            </w:pPr>
          </w:p>
        </w:tc>
        <w:tc>
          <w:tcPr>
            <w:tcW w:w="1946" w:type="pct"/>
          </w:tcPr>
          <w:p w14:paraId="01705EA3" w14:textId="77777777" w:rsidR="00747076" w:rsidRPr="00747076" w:rsidRDefault="00747076" w:rsidP="00747076">
            <w:pPr>
              <w:spacing w:line="240" w:lineRule="auto"/>
              <w:rPr>
                <w:rFonts w:cs="Open Sans"/>
                <w:color w:val="0B769F" w:themeColor="accent4" w:themeShade="BF"/>
                <w:sz w:val="22"/>
                <w:szCs w:val="22"/>
              </w:rPr>
            </w:pPr>
            <w:r w:rsidRPr="00747076">
              <w:rPr>
                <w:rFonts w:cs="Open Sans"/>
                <w:color w:val="0B769F" w:themeColor="accent4" w:themeShade="BF"/>
                <w:sz w:val="22"/>
                <w:szCs w:val="22"/>
              </w:rPr>
              <w:t>Answer</w:t>
            </w:r>
          </w:p>
          <w:p w14:paraId="1056B2D0" w14:textId="4BC6E586" w:rsidR="00DA4C5C" w:rsidRPr="002E544B" w:rsidRDefault="00DA4C5C" w:rsidP="00E61C94">
            <w:pPr>
              <w:spacing w:after="0" w:line="240" w:lineRule="auto"/>
              <w:contextualSpacing/>
              <w:rPr>
                <w:rFonts w:eastAsia="Times New Roman" w:cs="Open Sans"/>
                <w:color w:val="000000"/>
                <w:kern w:val="0"/>
                <w:sz w:val="22"/>
                <w:szCs w:val="22"/>
                <w14:ligatures w14:val="none"/>
              </w:rPr>
            </w:pPr>
          </w:p>
        </w:tc>
      </w:tr>
      <w:tr w:rsidR="00DA4C5C" w:rsidRPr="002E544B" w14:paraId="646A7BE5" w14:textId="77777777" w:rsidTr="00CC190D">
        <w:trPr>
          <w:trHeight w:val="306"/>
        </w:trPr>
        <w:tc>
          <w:tcPr>
            <w:tcW w:w="1352" w:type="pct"/>
          </w:tcPr>
          <w:p w14:paraId="235176C0" w14:textId="77777777" w:rsidR="00DA4C5C" w:rsidRPr="00973FF6" w:rsidRDefault="00DA4C5C" w:rsidP="00E61C94">
            <w:pPr>
              <w:spacing w:after="0" w:line="240" w:lineRule="auto"/>
              <w:contextualSpacing/>
              <w:rPr>
                <w:rFonts w:eastAsia="Times New Roman" w:cs="Open Sans"/>
                <w:color w:val="000000"/>
                <w:kern w:val="0"/>
                <w:sz w:val="22"/>
                <w:szCs w:val="22"/>
                <w14:ligatures w14:val="none"/>
              </w:rPr>
            </w:pPr>
            <w:r w:rsidRPr="00973FF6">
              <w:rPr>
                <w:rFonts w:eastAsia="Times New Roman" w:cs="Open Sans"/>
                <w:color w:val="000000"/>
                <w:kern w:val="0"/>
                <w:sz w:val="22"/>
                <w:szCs w:val="22"/>
                <w14:ligatures w14:val="none"/>
              </w:rPr>
              <w:t xml:space="preserve"># of individuals reached through </w:t>
            </w:r>
            <w:r w:rsidRPr="00973FF6">
              <w:rPr>
                <w:rFonts w:eastAsia="Times New Roman" w:cs="Open Sans"/>
                <w:b/>
                <w:color w:val="000000"/>
                <w:kern w:val="0"/>
                <w:sz w:val="22"/>
                <w:szCs w:val="22"/>
                <w14:ligatures w14:val="none"/>
              </w:rPr>
              <w:t>outreach</w:t>
            </w:r>
            <w:r w:rsidRPr="00973FF6">
              <w:rPr>
                <w:rFonts w:eastAsia="Times New Roman" w:cs="Open Sans"/>
                <w:color w:val="000000"/>
                <w:kern w:val="0"/>
                <w:sz w:val="22"/>
                <w:szCs w:val="22"/>
                <w14:ligatures w14:val="none"/>
              </w:rPr>
              <w:t xml:space="preserve"> sessions, disaggregated by geography and target populations</w:t>
            </w:r>
          </w:p>
        </w:tc>
        <w:tc>
          <w:tcPr>
            <w:tcW w:w="1702" w:type="pct"/>
          </w:tcPr>
          <w:p w14:paraId="0745750D" w14:textId="77777777" w:rsidR="00DA4C5C" w:rsidRPr="00973FF6" w:rsidRDefault="00DA4C5C" w:rsidP="00E61C94">
            <w:pPr>
              <w:spacing w:after="0" w:line="240" w:lineRule="auto"/>
              <w:contextualSpacing/>
              <w:rPr>
                <w:rFonts w:eastAsia="Times New Roman" w:cs="Open Sans"/>
                <w:color w:val="000000"/>
                <w:kern w:val="0"/>
                <w:sz w:val="22"/>
                <w:szCs w:val="22"/>
                <w14:ligatures w14:val="none"/>
              </w:rPr>
            </w:pPr>
            <w:r w:rsidRPr="00973FF6">
              <w:rPr>
                <w:rFonts w:eastAsia="Times New Roman" w:cs="Open Sans"/>
                <w:color w:val="000000"/>
                <w:kern w:val="0"/>
                <w:sz w:val="22"/>
                <w:szCs w:val="22"/>
                <w14:ligatures w14:val="none"/>
              </w:rPr>
              <w:t>At least 3x the target number of participants enrolled</w:t>
            </w:r>
          </w:p>
        </w:tc>
        <w:tc>
          <w:tcPr>
            <w:tcW w:w="1946" w:type="pct"/>
          </w:tcPr>
          <w:p w14:paraId="596020E4" w14:textId="77777777" w:rsidR="00747076" w:rsidRPr="00747076" w:rsidRDefault="00747076" w:rsidP="00747076">
            <w:pPr>
              <w:spacing w:line="240" w:lineRule="auto"/>
              <w:rPr>
                <w:rFonts w:cs="Open Sans"/>
                <w:color w:val="0B769F" w:themeColor="accent4" w:themeShade="BF"/>
                <w:sz w:val="22"/>
                <w:szCs w:val="22"/>
              </w:rPr>
            </w:pPr>
            <w:r w:rsidRPr="00747076">
              <w:rPr>
                <w:rFonts w:cs="Open Sans"/>
                <w:color w:val="0B769F" w:themeColor="accent4" w:themeShade="BF"/>
                <w:sz w:val="22"/>
                <w:szCs w:val="22"/>
              </w:rPr>
              <w:t>Answer</w:t>
            </w:r>
          </w:p>
          <w:p w14:paraId="0EA82A46" w14:textId="77777777" w:rsidR="00DA4C5C" w:rsidRPr="002E544B" w:rsidRDefault="00DA4C5C" w:rsidP="00E61C94">
            <w:pPr>
              <w:spacing w:after="0" w:line="240" w:lineRule="auto"/>
              <w:contextualSpacing/>
              <w:rPr>
                <w:rFonts w:eastAsia="Times New Roman" w:cs="Open Sans"/>
                <w:color w:val="000000"/>
                <w:kern w:val="0"/>
                <w:sz w:val="22"/>
                <w:szCs w:val="22"/>
                <w14:ligatures w14:val="none"/>
              </w:rPr>
            </w:pPr>
          </w:p>
        </w:tc>
      </w:tr>
      <w:tr w:rsidR="00DA4C5C" w:rsidRPr="002E544B" w14:paraId="1BDC6A63" w14:textId="77777777" w:rsidTr="00CC190D">
        <w:trPr>
          <w:trHeight w:val="306"/>
        </w:trPr>
        <w:tc>
          <w:tcPr>
            <w:tcW w:w="1352" w:type="pct"/>
          </w:tcPr>
          <w:p w14:paraId="641FF06F" w14:textId="77777777" w:rsidR="00DA4C5C" w:rsidRPr="00973FF6" w:rsidRDefault="00DA4C5C" w:rsidP="00E61C94">
            <w:pPr>
              <w:spacing w:after="0" w:line="240" w:lineRule="auto"/>
              <w:contextualSpacing/>
              <w:rPr>
                <w:rFonts w:eastAsia="Times New Roman" w:cs="Open Sans"/>
                <w:color w:val="000000"/>
                <w:kern w:val="0"/>
                <w:sz w:val="22"/>
                <w:szCs w:val="22"/>
                <w14:ligatures w14:val="none"/>
              </w:rPr>
            </w:pPr>
            <w:r w:rsidRPr="00973FF6">
              <w:rPr>
                <w:rFonts w:eastAsia="Times New Roman" w:cs="Open Sans"/>
                <w:color w:val="000000"/>
                <w:kern w:val="0"/>
                <w:sz w:val="22"/>
                <w:szCs w:val="22"/>
                <w14:ligatures w14:val="none"/>
              </w:rPr>
              <w:t xml:space="preserve"># and % of participants who have received </w:t>
            </w:r>
            <w:r w:rsidRPr="00973FF6">
              <w:rPr>
                <w:rFonts w:eastAsia="Times New Roman" w:cs="Open Sans"/>
                <w:b/>
                <w:color w:val="000000"/>
                <w:kern w:val="0"/>
                <w:sz w:val="22"/>
                <w:szCs w:val="22"/>
                <w14:ligatures w14:val="none"/>
              </w:rPr>
              <w:t>case management</w:t>
            </w:r>
            <w:r w:rsidRPr="00973FF6">
              <w:rPr>
                <w:rFonts w:eastAsia="Times New Roman" w:cs="Open Sans"/>
                <w:color w:val="000000"/>
                <w:kern w:val="0"/>
                <w:sz w:val="22"/>
                <w:szCs w:val="22"/>
                <w14:ligatures w14:val="none"/>
              </w:rPr>
              <w:t xml:space="preserve"> support</w:t>
            </w:r>
          </w:p>
        </w:tc>
        <w:tc>
          <w:tcPr>
            <w:tcW w:w="1702" w:type="pct"/>
          </w:tcPr>
          <w:p w14:paraId="3857AFE9" w14:textId="77777777" w:rsidR="00DA4C5C" w:rsidRPr="00973FF6" w:rsidRDefault="00DA4C5C" w:rsidP="00E61C94">
            <w:pPr>
              <w:spacing w:after="0" w:line="240" w:lineRule="auto"/>
              <w:contextualSpacing/>
              <w:rPr>
                <w:rFonts w:eastAsia="Times New Roman" w:cs="Open Sans"/>
                <w:color w:val="000000"/>
                <w:kern w:val="0"/>
                <w:sz w:val="22"/>
                <w:szCs w:val="22"/>
                <w14:ligatures w14:val="none"/>
              </w:rPr>
            </w:pPr>
            <w:r w:rsidRPr="00973FF6">
              <w:rPr>
                <w:rFonts w:eastAsia="Times New Roman" w:cs="Open Sans"/>
                <w:color w:val="000000"/>
                <w:kern w:val="0"/>
                <w:sz w:val="22"/>
                <w:szCs w:val="22"/>
                <w14:ligatures w14:val="none"/>
              </w:rPr>
              <w:t>100% of the total participants enrolled</w:t>
            </w:r>
          </w:p>
        </w:tc>
        <w:tc>
          <w:tcPr>
            <w:tcW w:w="1946" w:type="pct"/>
          </w:tcPr>
          <w:p w14:paraId="36B64E61" w14:textId="77777777" w:rsidR="00747076" w:rsidRPr="00747076" w:rsidRDefault="00747076" w:rsidP="00747076">
            <w:pPr>
              <w:spacing w:line="240" w:lineRule="auto"/>
              <w:rPr>
                <w:rFonts w:cs="Open Sans"/>
                <w:color w:val="0B769F" w:themeColor="accent4" w:themeShade="BF"/>
                <w:sz w:val="22"/>
                <w:szCs w:val="22"/>
              </w:rPr>
            </w:pPr>
            <w:r w:rsidRPr="00747076">
              <w:rPr>
                <w:rFonts w:cs="Open Sans"/>
                <w:color w:val="0B769F" w:themeColor="accent4" w:themeShade="BF"/>
                <w:sz w:val="22"/>
                <w:szCs w:val="22"/>
              </w:rPr>
              <w:t>Answer</w:t>
            </w:r>
          </w:p>
          <w:p w14:paraId="17045277" w14:textId="77777777" w:rsidR="00DA4C5C" w:rsidRPr="002E544B" w:rsidRDefault="00DA4C5C" w:rsidP="00E61C94">
            <w:pPr>
              <w:spacing w:after="0" w:line="240" w:lineRule="auto"/>
              <w:contextualSpacing/>
              <w:rPr>
                <w:rFonts w:eastAsia="Times New Roman" w:cs="Open Sans"/>
                <w:color w:val="000000"/>
                <w:kern w:val="0"/>
                <w:sz w:val="22"/>
                <w:szCs w:val="22"/>
                <w14:ligatures w14:val="none"/>
              </w:rPr>
            </w:pPr>
          </w:p>
        </w:tc>
      </w:tr>
      <w:tr w:rsidR="00DA4C5C" w:rsidRPr="002E544B" w14:paraId="5C275FF0" w14:textId="77777777" w:rsidTr="00CC190D">
        <w:trPr>
          <w:trHeight w:val="306"/>
        </w:trPr>
        <w:tc>
          <w:tcPr>
            <w:tcW w:w="1352" w:type="pct"/>
          </w:tcPr>
          <w:p w14:paraId="71EA128E" w14:textId="77777777" w:rsidR="00DA4C5C" w:rsidRPr="00973FF6" w:rsidRDefault="00DA4C5C" w:rsidP="00E61C94">
            <w:pPr>
              <w:spacing w:after="0" w:line="240" w:lineRule="auto"/>
              <w:contextualSpacing/>
              <w:rPr>
                <w:rFonts w:eastAsia="Times New Roman" w:cs="Open Sans"/>
                <w:color w:val="000000" w:themeColor="text1"/>
                <w:kern w:val="0"/>
                <w:sz w:val="22"/>
                <w:szCs w:val="22"/>
                <w14:ligatures w14:val="none"/>
              </w:rPr>
            </w:pPr>
            <w:r w:rsidRPr="00973FF6">
              <w:rPr>
                <w:rFonts w:eastAsia="Times New Roman" w:cs="Open Sans"/>
                <w:color w:val="000000" w:themeColor="text1"/>
                <w:kern w:val="0"/>
                <w:sz w:val="22"/>
                <w:szCs w:val="22"/>
                <w14:ligatures w14:val="none"/>
              </w:rPr>
              <w:t xml:space="preserve"># and % of participants who have received </w:t>
            </w:r>
            <w:r w:rsidRPr="00973FF6">
              <w:rPr>
                <w:rFonts w:eastAsia="Times New Roman" w:cs="Open Sans"/>
                <w:bCs/>
                <w:color w:val="000000" w:themeColor="text1"/>
                <w:kern w:val="0"/>
                <w:sz w:val="22"/>
                <w:szCs w:val="22"/>
                <w14:ligatures w14:val="none"/>
              </w:rPr>
              <w:t xml:space="preserve">a </w:t>
            </w:r>
            <w:r w:rsidRPr="00973FF6">
              <w:rPr>
                <w:rFonts w:eastAsia="Times New Roman" w:cs="Open Sans"/>
                <w:b/>
                <w:color w:val="000000" w:themeColor="text1"/>
                <w:kern w:val="0"/>
                <w:sz w:val="22"/>
                <w:szCs w:val="22"/>
                <w14:ligatures w14:val="none"/>
              </w:rPr>
              <w:t>training stipend</w:t>
            </w:r>
          </w:p>
        </w:tc>
        <w:tc>
          <w:tcPr>
            <w:tcW w:w="1702" w:type="pct"/>
          </w:tcPr>
          <w:p w14:paraId="3BD6D370" w14:textId="77777777" w:rsidR="00DA4C5C" w:rsidRPr="00973FF6" w:rsidRDefault="00DA4C5C" w:rsidP="00E61C94">
            <w:pPr>
              <w:spacing w:after="0" w:line="240" w:lineRule="auto"/>
              <w:contextualSpacing/>
              <w:rPr>
                <w:rFonts w:eastAsia="Times New Roman" w:cs="Open Sans"/>
                <w:color w:val="000000"/>
                <w:kern w:val="0"/>
                <w:sz w:val="22"/>
                <w:szCs w:val="22"/>
                <w14:ligatures w14:val="none"/>
              </w:rPr>
            </w:pPr>
            <w:r w:rsidRPr="00973FF6">
              <w:rPr>
                <w:rFonts w:eastAsia="Times New Roman" w:cs="Open Sans"/>
                <w:color w:val="000000"/>
                <w:kern w:val="0"/>
                <w:sz w:val="22"/>
                <w:szCs w:val="22"/>
                <w14:ligatures w14:val="none"/>
              </w:rPr>
              <w:t>100% of the total participants enrolled</w:t>
            </w:r>
            <w:r w:rsidRPr="00973FF6">
              <w:rPr>
                <w:rFonts w:eastAsia="Times New Roman" w:cs="Open Sans"/>
                <w:color w:val="000000" w:themeColor="text1"/>
                <w:sz w:val="22"/>
                <w:szCs w:val="22"/>
              </w:rPr>
              <w:t>, unless the applicant has provided a rationale why training stipends are not offered to all</w:t>
            </w:r>
          </w:p>
        </w:tc>
        <w:tc>
          <w:tcPr>
            <w:tcW w:w="1946" w:type="pct"/>
          </w:tcPr>
          <w:p w14:paraId="5A33F73E" w14:textId="77777777" w:rsidR="00747076" w:rsidRPr="00747076" w:rsidRDefault="00747076" w:rsidP="00747076">
            <w:pPr>
              <w:spacing w:line="240" w:lineRule="auto"/>
              <w:rPr>
                <w:rFonts w:cs="Open Sans"/>
                <w:color w:val="0B769F" w:themeColor="accent4" w:themeShade="BF"/>
                <w:sz w:val="22"/>
                <w:szCs w:val="22"/>
              </w:rPr>
            </w:pPr>
            <w:r w:rsidRPr="00747076">
              <w:rPr>
                <w:rFonts w:cs="Open Sans"/>
                <w:color w:val="0B769F" w:themeColor="accent4" w:themeShade="BF"/>
                <w:sz w:val="22"/>
                <w:szCs w:val="22"/>
              </w:rPr>
              <w:t>Answer</w:t>
            </w:r>
          </w:p>
          <w:p w14:paraId="3B7A4149" w14:textId="77777777" w:rsidR="00DA4C5C" w:rsidRPr="002E544B" w:rsidRDefault="00DA4C5C" w:rsidP="00E61C94">
            <w:pPr>
              <w:spacing w:after="0" w:line="240" w:lineRule="auto"/>
              <w:contextualSpacing/>
              <w:rPr>
                <w:rFonts w:eastAsia="Times New Roman" w:cs="Open Sans"/>
                <w:color w:val="000000"/>
                <w:kern w:val="0"/>
                <w:sz w:val="22"/>
                <w:szCs w:val="22"/>
                <w14:ligatures w14:val="none"/>
              </w:rPr>
            </w:pPr>
          </w:p>
        </w:tc>
      </w:tr>
      <w:tr w:rsidR="00DA4C5C" w:rsidRPr="002E544B" w14:paraId="60682B04" w14:textId="77777777" w:rsidTr="00CC190D">
        <w:trPr>
          <w:trHeight w:val="306"/>
        </w:trPr>
        <w:tc>
          <w:tcPr>
            <w:tcW w:w="1352" w:type="pct"/>
          </w:tcPr>
          <w:p w14:paraId="6D9872E5" w14:textId="77777777" w:rsidR="00DA4C5C" w:rsidRPr="00973FF6" w:rsidRDefault="00DA4C5C" w:rsidP="00E61C94">
            <w:pPr>
              <w:spacing w:after="0" w:line="240" w:lineRule="auto"/>
              <w:contextualSpacing/>
              <w:rPr>
                <w:rFonts w:eastAsia="Times New Roman" w:cs="Open Sans"/>
                <w:color w:val="000000"/>
                <w:kern w:val="0"/>
                <w:sz w:val="22"/>
                <w:szCs w:val="22"/>
                <w14:ligatures w14:val="none"/>
              </w:rPr>
            </w:pPr>
            <w:r w:rsidRPr="00973FF6">
              <w:rPr>
                <w:rFonts w:eastAsia="Times New Roman" w:cs="Open Sans"/>
                <w:color w:val="000000" w:themeColor="text1"/>
                <w:kern w:val="0"/>
                <w:sz w:val="22"/>
                <w:szCs w:val="22"/>
                <w14:ligatures w14:val="none"/>
              </w:rPr>
              <w:t xml:space="preserve"># and % of participants who have received </w:t>
            </w:r>
            <w:r w:rsidRPr="00973FF6">
              <w:rPr>
                <w:rFonts w:eastAsia="Times New Roman" w:cs="Open Sans"/>
                <w:b/>
                <w:color w:val="000000" w:themeColor="text1"/>
                <w:kern w:val="0"/>
                <w:sz w:val="22"/>
                <w:szCs w:val="22"/>
                <w14:ligatures w14:val="none"/>
              </w:rPr>
              <w:t>baseline supportive services</w:t>
            </w:r>
          </w:p>
        </w:tc>
        <w:tc>
          <w:tcPr>
            <w:tcW w:w="1702" w:type="pct"/>
          </w:tcPr>
          <w:p w14:paraId="0C7CACF0" w14:textId="77777777" w:rsidR="00DA4C5C" w:rsidRPr="00973FF6" w:rsidRDefault="00DA4C5C" w:rsidP="00E61C94">
            <w:pPr>
              <w:spacing w:after="0" w:line="240" w:lineRule="auto"/>
              <w:contextualSpacing/>
              <w:rPr>
                <w:rFonts w:eastAsia="Times New Roman" w:cs="Open Sans"/>
                <w:color w:val="000000"/>
                <w:kern w:val="0"/>
                <w:sz w:val="22"/>
                <w:szCs w:val="22"/>
                <w14:ligatures w14:val="none"/>
              </w:rPr>
            </w:pPr>
            <w:r w:rsidRPr="00973FF6">
              <w:rPr>
                <w:rFonts w:eastAsia="Times New Roman" w:cs="Open Sans"/>
                <w:color w:val="000000"/>
                <w:kern w:val="0"/>
                <w:sz w:val="22"/>
                <w:szCs w:val="22"/>
                <w14:ligatures w14:val="none"/>
              </w:rPr>
              <w:t>100% of the total participants enrolled</w:t>
            </w:r>
          </w:p>
        </w:tc>
        <w:tc>
          <w:tcPr>
            <w:tcW w:w="1946" w:type="pct"/>
          </w:tcPr>
          <w:p w14:paraId="5DCA89CD" w14:textId="77777777" w:rsidR="00747076" w:rsidRPr="00747076" w:rsidRDefault="00747076" w:rsidP="00747076">
            <w:pPr>
              <w:spacing w:line="240" w:lineRule="auto"/>
              <w:rPr>
                <w:rFonts w:cs="Open Sans"/>
                <w:color w:val="0B769F" w:themeColor="accent4" w:themeShade="BF"/>
                <w:sz w:val="22"/>
                <w:szCs w:val="22"/>
              </w:rPr>
            </w:pPr>
            <w:r w:rsidRPr="00747076">
              <w:rPr>
                <w:rFonts w:cs="Open Sans"/>
                <w:color w:val="0B769F" w:themeColor="accent4" w:themeShade="BF"/>
                <w:sz w:val="22"/>
                <w:szCs w:val="22"/>
              </w:rPr>
              <w:t>Answer</w:t>
            </w:r>
          </w:p>
          <w:p w14:paraId="26031C7A" w14:textId="77777777" w:rsidR="00DA4C5C" w:rsidRPr="002E544B" w:rsidRDefault="00DA4C5C" w:rsidP="00E61C94">
            <w:pPr>
              <w:spacing w:after="0" w:line="240" w:lineRule="auto"/>
              <w:contextualSpacing/>
              <w:rPr>
                <w:rFonts w:eastAsia="Times New Roman" w:cs="Open Sans"/>
                <w:color w:val="000000"/>
                <w:kern w:val="0"/>
                <w:sz w:val="22"/>
                <w:szCs w:val="22"/>
                <w14:ligatures w14:val="none"/>
              </w:rPr>
            </w:pPr>
          </w:p>
        </w:tc>
      </w:tr>
      <w:tr w:rsidR="00DA4C5C" w:rsidRPr="002E544B" w14:paraId="59E40D1C" w14:textId="77777777" w:rsidTr="00CC190D">
        <w:trPr>
          <w:trHeight w:val="306"/>
        </w:trPr>
        <w:tc>
          <w:tcPr>
            <w:tcW w:w="1352" w:type="pct"/>
          </w:tcPr>
          <w:p w14:paraId="17472939" w14:textId="77777777" w:rsidR="00DA4C5C" w:rsidRPr="00973FF6" w:rsidRDefault="00DA4C5C" w:rsidP="00E61C94">
            <w:pPr>
              <w:spacing w:after="0" w:line="240" w:lineRule="auto"/>
              <w:contextualSpacing/>
              <w:rPr>
                <w:rFonts w:eastAsia="Times New Roman" w:cs="Open Sans"/>
                <w:color w:val="000000"/>
                <w:kern w:val="0"/>
                <w:sz w:val="22"/>
                <w:szCs w:val="22"/>
                <w14:ligatures w14:val="none"/>
              </w:rPr>
            </w:pPr>
            <w:r w:rsidRPr="00973FF6">
              <w:rPr>
                <w:rFonts w:eastAsia="Times New Roman" w:cs="Open Sans"/>
                <w:color w:val="000000" w:themeColor="text1"/>
                <w:kern w:val="0"/>
                <w:sz w:val="22"/>
                <w:szCs w:val="22"/>
                <w14:ligatures w14:val="none"/>
              </w:rPr>
              <w:t xml:space="preserve">% of individuals </w:t>
            </w:r>
            <w:r w:rsidRPr="00973FF6">
              <w:rPr>
                <w:rFonts w:eastAsia="Times New Roman" w:cs="Open Sans"/>
                <w:b/>
                <w:bCs/>
                <w:color w:val="000000" w:themeColor="text1"/>
                <w:kern w:val="0"/>
                <w:sz w:val="22"/>
                <w:szCs w:val="22"/>
                <w14:ligatures w14:val="none"/>
              </w:rPr>
              <w:t>co-enrolled with AJCCs</w:t>
            </w:r>
          </w:p>
        </w:tc>
        <w:tc>
          <w:tcPr>
            <w:tcW w:w="1702" w:type="pct"/>
          </w:tcPr>
          <w:p w14:paraId="20053159" w14:textId="77777777" w:rsidR="00DA4C5C" w:rsidRPr="00973FF6" w:rsidRDefault="00DA4C5C" w:rsidP="00E61C94">
            <w:pPr>
              <w:spacing w:after="0" w:line="240" w:lineRule="auto"/>
              <w:contextualSpacing/>
              <w:rPr>
                <w:rFonts w:eastAsia="Times New Roman" w:cs="Open Sans"/>
                <w:color w:val="000000"/>
                <w:kern w:val="0"/>
                <w:sz w:val="22"/>
                <w:szCs w:val="22"/>
                <w14:ligatures w14:val="none"/>
              </w:rPr>
            </w:pPr>
            <w:r w:rsidRPr="00973FF6">
              <w:rPr>
                <w:rFonts w:eastAsia="Times New Roman" w:cs="Open Sans"/>
                <w:color w:val="000000"/>
                <w:kern w:val="0"/>
                <w:sz w:val="22"/>
                <w:szCs w:val="22"/>
                <w14:ligatures w14:val="none"/>
              </w:rPr>
              <w:t>75% of the total participants enrolled</w:t>
            </w:r>
          </w:p>
        </w:tc>
        <w:tc>
          <w:tcPr>
            <w:tcW w:w="1946" w:type="pct"/>
          </w:tcPr>
          <w:p w14:paraId="5C9E2989" w14:textId="77777777" w:rsidR="00747076" w:rsidRPr="00747076" w:rsidRDefault="00747076" w:rsidP="00747076">
            <w:pPr>
              <w:spacing w:line="240" w:lineRule="auto"/>
              <w:rPr>
                <w:rFonts w:cs="Open Sans"/>
                <w:color w:val="0B769F" w:themeColor="accent4" w:themeShade="BF"/>
                <w:sz w:val="22"/>
                <w:szCs w:val="22"/>
              </w:rPr>
            </w:pPr>
            <w:r w:rsidRPr="00747076">
              <w:rPr>
                <w:rFonts w:cs="Open Sans"/>
                <w:color w:val="0B769F" w:themeColor="accent4" w:themeShade="BF"/>
                <w:sz w:val="22"/>
                <w:szCs w:val="22"/>
              </w:rPr>
              <w:t>Answer</w:t>
            </w:r>
          </w:p>
          <w:p w14:paraId="0242DB4F" w14:textId="77777777" w:rsidR="00DA4C5C" w:rsidRPr="002E544B" w:rsidRDefault="00DA4C5C" w:rsidP="00E61C94">
            <w:pPr>
              <w:spacing w:after="0" w:line="240" w:lineRule="auto"/>
              <w:contextualSpacing/>
              <w:rPr>
                <w:rFonts w:eastAsia="Times New Roman" w:cs="Open Sans"/>
                <w:color w:val="000000"/>
                <w:kern w:val="0"/>
                <w:sz w:val="22"/>
                <w:szCs w:val="22"/>
                <w14:ligatures w14:val="none"/>
              </w:rPr>
            </w:pPr>
          </w:p>
        </w:tc>
      </w:tr>
      <w:tr w:rsidR="00DA4C5C" w:rsidRPr="002E544B" w14:paraId="51178176" w14:textId="77777777" w:rsidTr="00CC190D">
        <w:trPr>
          <w:trHeight w:val="306"/>
        </w:trPr>
        <w:tc>
          <w:tcPr>
            <w:tcW w:w="1352" w:type="pct"/>
          </w:tcPr>
          <w:p w14:paraId="1CD7D9D9" w14:textId="77777777" w:rsidR="00DA4C5C" w:rsidRPr="00973FF6" w:rsidRDefault="00DA4C5C" w:rsidP="00E61C94">
            <w:pPr>
              <w:spacing w:after="0" w:line="240" w:lineRule="auto"/>
              <w:contextualSpacing/>
              <w:rPr>
                <w:rFonts w:eastAsia="Times New Roman" w:cs="Open Sans"/>
                <w:color w:val="000000"/>
                <w:kern w:val="0"/>
                <w:sz w:val="22"/>
                <w:szCs w:val="22"/>
                <w14:ligatures w14:val="none"/>
              </w:rPr>
            </w:pPr>
            <w:r w:rsidRPr="00973FF6">
              <w:rPr>
                <w:rFonts w:eastAsia="Times New Roman" w:cs="Open Sans"/>
                <w:color w:val="000000"/>
                <w:kern w:val="0"/>
                <w:sz w:val="22"/>
                <w:szCs w:val="22"/>
                <w14:ligatures w14:val="none"/>
              </w:rPr>
              <w:t xml:space="preserve"># and % of participants </w:t>
            </w:r>
            <w:r w:rsidRPr="00973FF6">
              <w:rPr>
                <w:rFonts w:eastAsia="Times New Roman" w:cs="Open Sans"/>
                <w:b/>
                <w:bCs/>
                <w:color w:val="000000"/>
                <w:kern w:val="0"/>
                <w:sz w:val="22"/>
                <w:szCs w:val="22"/>
                <w14:ligatures w14:val="none"/>
              </w:rPr>
              <w:t>graduated</w:t>
            </w:r>
            <w:r w:rsidRPr="00973FF6">
              <w:rPr>
                <w:rFonts w:eastAsia="Times New Roman" w:cs="Open Sans"/>
                <w:color w:val="000000"/>
                <w:kern w:val="0"/>
                <w:sz w:val="22"/>
                <w:szCs w:val="22"/>
                <w14:ligatures w14:val="none"/>
              </w:rPr>
              <w:t xml:space="preserve"> from the Program</w:t>
            </w:r>
          </w:p>
        </w:tc>
        <w:tc>
          <w:tcPr>
            <w:tcW w:w="1702" w:type="pct"/>
          </w:tcPr>
          <w:p w14:paraId="1FCD08D0" w14:textId="77777777" w:rsidR="00DA4C5C" w:rsidRPr="00973FF6" w:rsidRDefault="00DA4C5C" w:rsidP="00E61C94">
            <w:pPr>
              <w:spacing w:after="0" w:line="240" w:lineRule="auto"/>
              <w:contextualSpacing/>
              <w:rPr>
                <w:rFonts w:eastAsia="Times New Roman" w:cs="Open Sans"/>
                <w:color w:val="000000"/>
                <w:kern w:val="0"/>
                <w:sz w:val="22"/>
                <w:szCs w:val="22"/>
                <w14:ligatures w14:val="none"/>
              </w:rPr>
            </w:pPr>
            <w:r w:rsidRPr="00973FF6">
              <w:rPr>
                <w:rFonts w:eastAsia="Times New Roman" w:cs="Open Sans"/>
                <w:color w:val="000000"/>
                <w:kern w:val="0"/>
                <w:sz w:val="22"/>
                <w:szCs w:val="22"/>
                <w14:ligatures w14:val="none"/>
              </w:rPr>
              <w:t>85% of the total participants enrolled</w:t>
            </w:r>
          </w:p>
        </w:tc>
        <w:tc>
          <w:tcPr>
            <w:tcW w:w="1946" w:type="pct"/>
          </w:tcPr>
          <w:p w14:paraId="57AB3036" w14:textId="77777777" w:rsidR="00747076" w:rsidRPr="00747076" w:rsidRDefault="00747076" w:rsidP="00747076">
            <w:pPr>
              <w:spacing w:line="240" w:lineRule="auto"/>
              <w:rPr>
                <w:rFonts w:cs="Open Sans"/>
                <w:color w:val="0B769F" w:themeColor="accent4" w:themeShade="BF"/>
                <w:sz w:val="22"/>
                <w:szCs w:val="22"/>
              </w:rPr>
            </w:pPr>
            <w:r w:rsidRPr="00747076">
              <w:rPr>
                <w:rFonts w:cs="Open Sans"/>
                <w:color w:val="0B769F" w:themeColor="accent4" w:themeShade="BF"/>
                <w:sz w:val="22"/>
                <w:szCs w:val="22"/>
              </w:rPr>
              <w:t>Answer</w:t>
            </w:r>
          </w:p>
          <w:p w14:paraId="17D7E922" w14:textId="77777777" w:rsidR="00DA4C5C" w:rsidRPr="002E544B" w:rsidRDefault="00DA4C5C" w:rsidP="00E61C94">
            <w:pPr>
              <w:spacing w:after="0" w:line="240" w:lineRule="auto"/>
              <w:contextualSpacing/>
              <w:rPr>
                <w:rFonts w:eastAsia="Times New Roman" w:cs="Open Sans"/>
                <w:color w:val="000000"/>
                <w:kern w:val="0"/>
                <w:sz w:val="22"/>
                <w:szCs w:val="22"/>
                <w14:ligatures w14:val="none"/>
              </w:rPr>
            </w:pPr>
          </w:p>
        </w:tc>
      </w:tr>
      <w:tr w:rsidR="00DA4C5C" w:rsidRPr="002E544B" w14:paraId="66D77BB1" w14:textId="77777777" w:rsidTr="00CC190D">
        <w:trPr>
          <w:trHeight w:val="306"/>
        </w:trPr>
        <w:tc>
          <w:tcPr>
            <w:tcW w:w="1352" w:type="pct"/>
          </w:tcPr>
          <w:p w14:paraId="0DCE69FB" w14:textId="77777777" w:rsidR="00DA4C5C" w:rsidRPr="00973FF6" w:rsidRDefault="00DA4C5C" w:rsidP="00E61C94">
            <w:pPr>
              <w:spacing w:after="0" w:line="240" w:lineRule="auto"/>
              <w:contextualSpacing/>
              <w:rPr>
                <w:rFonts w:eastAsia="Times New Roman" w:cs="Open Sans"/>
                <w:color w:val="000000"/>
                <w:kern w:val="0"/>
                <w:sz w:val="22"/>
                <w:szCs w:val="22"/>
                <w14:ligatures w14:val="none"/>
              </w:rPr>
            </w:pPr>
            <w:r w:rsidRPr="00973FF6">
              <w:rPr>
                <w:rFonts w:eastAsia="Times New Roman" w:cs="Open Sans"/>
                <w:color w:val="000000"/>
                <w:kern w:val="0"/>
                <w:sz w:val="22"/>
                <w:szCs w:val="22"/>
                <w14:ligatures w14:val="none"/>
              </w:rPr>
              <w:t xml:space="preserve"># and % of participants who obtained </w:t>
            </w:r>
            <w:r w:rsidRPr="00973FF6">
              <w:rPr>
                <w:rFonts w:eastAsia="Times New Roman" w:cs="Open Sans"/>
                <w:b/>
                <w:color w:val="000000"/>
                <w:kern w:val="0"/>
                <w:sz w:val="22"/>
                <w:szCs w:val="22"/>
                <w14:ligatures w14:val="none"/>
              </w:rPr>
              <w:t>certifications</w:t>
            </w:r>
            <w:r w:rsidRPr="00973FF6">
              <w:rPr>
                <w:rFonts w:eastAsia="Times New Roman" w:cs="Open Sans"/>
                <w:color w:val="000000"/>
                <w:kern w:val="0"/>
                <w:sz w:val="22"/>
                <w:szCs w:val="22"/>
                <w14:ligatures w14:val="none"/>
              </w:rPr>
              <w:t xml:space="preserve"> at graduation</w:t>
            </w:r>
          </w:p>
        </w:tc>
        <w:tc>
          <w:tcPr>
            <w:tcW w:w="1702" w:type="pct"/>
          </w:tcPr>
          <w:p w14:paraId="42C47B0E" w14:textId="77777777" w:rsidR="00DA4C5C" w:rsidRPr="00973FF6" w:rsidRDefault="00DA4C5C" w:rsidP="00E61C94">
            <w:pPr>
              <w:spacing w:after="0" w:line="240" w:lineRule="auto"/>
              <w:contextualSpacing/>
              <w:rPr>
                <w:rFonts w:eastAsia="Times New Roman" w:cs="Open Sans"/>
                <w:color w:val="000000"/>
                <w:kern w:val="0"/>
                <w:sz w:val="22"/>
                <w:szCs w:val="22"/>
                <w14:ligatures w14:val="none"/>
              </w:rPr>
            </w:pPr>
            <w:r w:rsidRPr="00973FF6">
              <w:rPr>
                <w:rFonts w:eastAsia="Times New Roman" w:cs="Open Sans"/>
                <w:color w:val="000000"/>
                <w:kern w:val="0"/>
                <w:sz w:val="22"/>
                <w:szCs w:val="22"/>
                <w14:ligatures w14:val="none"/>
              </w:rPr>
              <w:t>85% of the total participants enrolled</w:t>
            </w:r>
          </w:p>
        </w:tc>
        <w:tc>
          <w:tcPr>
            <w:tcW w:w="1946" w:type="pct"/>
          </w:tcPr>
          <w:p w14:paraId="06B19CC2" w14:textId="7ACE3009" w:rsidR="00DA4C5C" w:rsidRPr="00747076" w:rsidRDefault="00747076" w:rsidP="00747076">
            <w:pPr>
              <w:spacing w:line="240" w:lineRule="auto"/>
              <w:rPr>
                <w:rFonts w:cs="Open Sans"/>
                <w:color w:val="0B769F" w:themeColor="accent4" w:themeShade="BF"/>
                <w:sz w:val="22"/>
                <w:szCs w:val="22"/>
              </w:rPr>
            </w:pPr>
            <w:r w:rsidRPr="00747076">
              <w:rPr>
                <w:rFonts w:cs="Open Sans"/>
                <w:color w:val="0B769F" w:themeColor="accent4" w:themeShade="BF"/>
                <w:sz w:val="22"/>
                <w:szCs w:val="22"/>
              </w:rPr>
              <w:t>Answer</w:t>
            </w:r>
          </w:p>
        </w:tc>
      </w:tr>
      <w:tr w:rsidR="00DA4C5C" w:rsidRPr="002E544B" w14:paraId="3B41C0D1" w14:textId="77777777" w:rsidTr="00CC190D">
        <w:trPr>
          <w:trHeight w:val="306"/>
        </w:trPr>
        <w:tc>
          <w:tcPr>
            <w:tcW w:w="1352" w:type="pct"/>
          </w:tcPr>
          <w:p w14:paraId="73B11E7F" w14:textId="77777777" w:rsidR="00DA4C5C" w:rsidRPr="00973FF6" w:rsidRDefault="00DA4C5C" w:rsidP="00E61C94">
            <w:pPr>
              <w:spacing w:after="0" w:line="240" w:lineRule="auto"/>
              <w:contextualSpacing/>
              <w:rPr>
                <w:rFonts w:eastAsia="Times New Roman" w:cs="Open Sans"/>
                <w:color w:val="000000"/>
                <w:kern w:val="0"/>
                <w:sz w:val="22"/>
                <w:szCs w:val="22"/>
                <w14:ligatures w14:val="none"/>
              </w:rPr>
            </w:pPr>
            <w:r w:rsidRPr="00973FF6">
              <w:rPr>
                <w:rFonts w:eastAsia="Times New Roman" w:cs="Open Sans"/>
                <w:color w:val="000000"/>
                <w:kern w:val="0"/>
                <w:sz w:val="22"/>
                <w:szCs w:val="22"/>
                <w14:ligatures w14:val="none"/>
              </w:rPr>
              <w:t xml:space="preserve"># and % of participants </w:t>
            </w:r>
            <w:r w:rsidRPr="00973FF6">
              <w:rPr>
                <w:rFonts w:eastAsia="Times New Roman" w:cs="Open Sans"/>
                <w:b/>
                <w:color w:val="000000"/>
                <w:kern w:val="0"/>
                <w:sz w:val="22"/>
                <w:szCs w:val="22"/>
                <w14:ligatures w14:val="none"/>
              </w:rPr>
              <w:t>placed</w:t>
            </w:r>
            <w:r w:rsidRPr="00973FF6">
              <w:rPr>
                <w:rFonts w:eastAsia="Times New Roman" w:cs="Open Sans"/>
                <w:color w:val="000000"/>
                <w:kern w:val="0"/>
                <w:sz w:val="22"/>
                <w:szCs w:val="22"/>
                <w14:ligatures w14:val="none"/>
              </w:rPr>
              <w:t xml:space="preserve"> </w:t>
            </w:r>
          </w:p>
        </w:tc>
        <w:tc>
          <w:tcPr>
            <w:tcW w:w="1702" w:type="pct"/>
          </w:tcPr>
          <w:p w14:paraId="6CEBEF3C" w14:textId="77777777" w:rsidR="00DA4C5C" w:rsidRPr="00973FF6" w:rsidRDefault="00DA4C5C" w:rsidP="00E61C94">
            <w:pPr>
              <w:spacing w:after="0" w:line="240" w:lineRule="auto"/>
              <w:contextualSpacing/>
              <w:rPr>
                <w:rFonts w:eastAsia="Times New Roman" w:cs="Open Sans"/>
                <w:color w:val="000000"/>
                <w:kern w:val="0"/>
                <w:sz w:val="22"/>
                <w:szCs w:val="22"/>
                <w14:ligatures w14:val="none"/>
              </w:rPr>
            </w:pPr>
            <w:r w:rsidRPr="00973FF6">
              <w:rPr>
                <w:rFonts w:eastAsia="Times New Roman" w:cs="Open Sans"/>
                <w:color w:val="000000"/>
                <w:kern w:val="0"/>
                <w:sz w:val="22"/>
                <w:szCs w:val="22"/>
                <w14:ligatures w14:val="none"/>
              </w:rPr>
              <w:t>75% of the total participants enrolled</w:t>
            </w:r>
          </w:p>
        </w:tc>
        <w:tc>
          <w:tcPr>
            <w:tcW w:w="1946" w:type="pct"/>
          </w:tcPr>
          <w:p w14:paraId="3245CFCD" w14:textId="5B59A3F3" w:rsidR="00DA4C5C" w:rsidRPr="00747076" w:rsidRDefault="00747076" w:rsidP="00747076">
            <w:pPr>
              <w:spacing w:line="240" w:lineRule="auto"/>
              <w:rPr>
                <w:rFonts w:cs="Open Sans"/>
                <w:color w:val="0B769F" w:themeColor="accent4" w:themeShade="BF"/>
                <w:sz w:val="22"/>
                <w:szCs w:val="22"/>
              </w:rPr>
            </w:pPr>
            <w:r w:rsidRPr="00747076">
              <w:rPr>
                <w:rFonts w:cs="Open Sans"/>
                <w:color w:val="0B769F" w:themeColor="accent4" w:themeShade="BF"/>
                <w:sz w:val="22"/>
                <w:szCs w:val="22"/>
              </w:rPr>
              <w:t>Answer</w:t>
            </w:r>
          </w:p>
        </w:tc>
      </w:tr>
      <w:tr w:rsidR="00DA4C5C" w:rsidRPr="002E544B" w14:paraId="3BB71ADF" w14:textId="77777777" w:rsidTr="00CC190D">
        <w:trPr>
          <w:trHeight w:val="306"/>
        </w:trPr>
        <w:tc>
          <w:tcPr>
            <w:tcW w:w="1352" w:type="pct"/>
          </w:tcPr>
          <w:p w14:paraId="648EE77E" w14:textId="77777777" w:rsidR="00DA4C5C" w:rsidRPr="00973FF6" w:rsidRDefault="00DA4C5C" w:rsidP="00E61C94">
            <w:pPr>
              <w:spacing w:after="0" w:line="240" w:lineRule="auto"/>
              <w:contextualSpacing/>
              <w:rPr>
                <w:rFonts w:eastAsia="Times New Roman" w:cs="Open Sans"/>
                <w:color w:val="000000"/>
                <w:kern w:val="0"/>
                <w:sz w:val="22"/>
                <w:szCs w:val="22"/>
                <w14:ligatures w14:val="none"/>
              </w:rPr>
            </w:pPr>
            <w:r w:rsidRPr="00973FF6">
              <w:rPr>
                <w:rFonts w:eastAsia="Times New Roman" w:cs="Open Sans"/>
                <w:color w:val="000000"/>
                <w:kern w:val="0"/>
                <w:sz w:val="22"/>
                <w:szCs w:val="22"/>
                <w14:ligatures w14:val="none"/>
              </w:rPr>
              <w:t xml:space="preserve">% of placements that that (1) pay a </w:t>
            </w:r>
            <w:r w:rsidRPr="00973FF6">
              <w:rPr>
                <w:rFonts w:eastAsia="Times New Roman" w:cs="Open Sans"/>
                <w:b/>
                <w:color w:val="000000"/>
                <w:kern w:val="0"/>
                <w:sz w:val="22"/>
                <w:szCs w:val="22"/>
                <w14:ligatures w14:val="none"/>
              </w:rPr>
              <w:t xml:space="preserve">living wage </w:t>
            </w:r>
            <w:r w:rsidRPr="00973FF6">
              <w:rPr>
                <w:rFonts w:eastAsia="Times New Roman" w:cs="Open Sans"/>
                <w:color w:val="000000"/>
                <w:kern w:val="0"/>
                <w:sz w:val="22"/>
                <w:szCs w:val="22"/>
                <w14:ligatures w14:val="none"/>
              </w:rPr>
              <w:t xml:space="preserve">or have </w:t>
            </w:r>
            <w:proofErr w:type="gramStart"/>
            <w:r w:rsidRPr="00973FF6">
              <w:rPr>
                <w:rFonts w:eastAsia="Times New Roman" w:cs="Open Sans"/>
                <w:color w:val="000000"/>
                <w:kern w:val="0"/>
                <w:sz w:val="22"/>
                <w:szCs w:val="22"/>
                <w14:ligatures w14:val="none"/>
              </w:rPr>
              <w:t>clear</w:t>
            </w:r>
            <w:proofErr w:type="gramEnd"/>
            <w:r w:rsidRPr="00973FF6">
              <w:rPr>
                <w:rFonts w:eastAsia="Times New Roman" w:cs="Open Sans"/>
                <w:color w:val="000000"/>
                <w:kern w:val="0"/>
                <w:sz w:val="22"/>
                <w:szCs w:val="22"/>
                <w14:ligatures w14:val="none"/>
              </w:rPr>
              <w:t xml:space="preserve"> documented pathways to a living wage, and (2) are in the </w:t>
            </w:r>
            <w:r w:rsidRPr="00973FF6">
              <w:rPr>
                <w:rFonts w:eastAsia="Times New Roman" w:cs="Open Sans"/>
                <w:b/>
                <w:color w:val="000000"/>
                <w:kern w:val="0"/>
                <w:sz w:val="22"/>
                <w:szCs w:val="22"/>
                <w14:ligatures w14:val="none"/>
              </w:rPr>
              <w:t>industry of focus</w:t>
            </w:r>
            <w:r w:rsidRPr="00973FF6">
              <w:rPr>
                <w:rFonts w:eastAsia="Times New Roman" w:cs="Open Sans"/>
                <w:color w:val="000000"/>
                <w:kern w:val="0"/>
                <w:sz w:val="22"/>
                <w:szCs w:val="22"/>
                <w14:ligatures w14:val="none"/>
              </w:rPr>
              <w:t xml:space="preserve"> (as defined in </w:t>
            </w:r>
            <w:r w:rsidRPr="00E864AC">
              <w:rPr>
                <w:rFonts w:eastAsia="Times New Roman" w:cs="Open Sans"/>
                <w:kern w:val="0"/>
                <w:sz w:val="22"/>
                <w:szCs w:val="22"/>
                <w14:ligatures w14:val="none"/>
              </w:rPr>
              <w:t>Section 5.B.5</w:t>
            </w:r>
            <w:r>
              <w:rPr>
                <w:sz w:val="22"/>
                <w:szCs w:val="22"/>
              </w:rPr>
              <w:t xml:space="preserve"> of the RFA</w:t>
            </w:r>
            <w:r w:rsidRPr="00973FF6">
              <w:rPr>
                <w:rFonts w:eastAsia="Times New Roman" w:cs="Open Sans"/>
                <w:color w:val="000000"/>
                <w:kern w:val="0"/>
                <w:sz w:val="22"/>
                <w:szCs w:val="22"/>
                <w14:ligatures w14:val="none"/>
              </w:rPr>
              <w:t xml:space="preserve">) </w:t>
            </w:r>
          </w:p>
        </w:tc>
        <w:tc>
          <w:tcPr>
            <w:tcW w:w="1702" w:type="pct"/>
          </w:tcPr>
          <w:p w14:paraId="5953B73F" w14:textId="77777777" w:rsidR="00DA4C5C" w:rsidRPr="00973FF6" w:rsidRDefault="00DA4C5C" w:rsidP="00E61C94">
            <w:pPr>
              <w:spacing w:after="0" w:line="240" w:lineRule="auto"/>
              <w:contextualSpacing/>
              <w:rPr>
                <w:rFonts w:eastAsia="Times New Roman" w:cs="Open Sans"/>
                <w:color w:val="000000"/>
                <w:kern w:val="0"/>
                <w:sz w:val="22"/>
                <w:szCs w:val="22"/>
                <w14:ligatures w14:val="none"/>
              </w:rPr>
            </w:pPr>
            <w:r w:rsidRPr="00973FF6">
              <w:rPr>
                <w:rFonts w:eastAsia="Times New Roman" w:cs="Open Sans"/>
                <w:color w:val="000000"/>
                <w:kern w:val="0"/>
                <w:sz w:val="22"/>
                <w:szCs w:val="22"/>
                <w14:ligatures w14:val="none"/>
              </w:rPr>
              <w:t>50% of the total participants enrolled</w:t>
            </w:r>
          </w:p>
        </w:tc>
        <w:tc>
          <w:tcPr>
            <w:tcW w:w="1946" w:type="pct"/>
          </w:tcPr>
          <w:p w14:paraId="06AFD085" w14:textId="05DEF8B5" w:rsidR="00747076" w:rsidRPr="00747076" w:rsidRDefault="00747076" w:rsidP="00747076">
            <w:pPr>
              <w:spacing w:line="240" w:lineRule="auto"/>
              <w:rPr>
                <w:rFonts w:cs="Open Sans"/>
                <w:color w:val="0B769F" w:themeColor="accent4" w:themeShade="BF"/>
                <w:sz w:val="22"/>
                <w:szCs w:val="22"/>
              </w:rPr>
            </w:pPr>
            <w:r w:rsidRPr="00747076">
              <w:rPr>
                <w:rFonts w:cs="Open Sans"/>
                <w:color w:val="0B769F" w:themeColor="accent4" w:themeShade="BF"/>
                <w:sz w:val="22"/>
                <w:szCs w:val="22"/>
              </w:rPr>
              <w:t>Answe</w:t>
            </w:r>
            <w:r>
              <w:rPr>
                <w:rFonts w:cs="Open Sans"/>
                <w:color w:val="0B769F" w:themeColor="accent4" w:themeShade="BF"/>
                <w:sz w:val="22"/>
                <w:szCs w:val="22"/>
              </w:rPr>
              <w:t>r</w:t>
            </w:r>
          </w:p>
          <w:p w14:paraId="7BA9C9FE" w14:textId="77777777" w:rsidR="00DA4C5C" w:rsidRPr="002E544B" w:rsidRDefault="00DA4C5C" w:rsidP="00E61C94">
            <w:pPr>
              <w:spacing w:after="0" w:line="240" w:lineRule="auto"/>
              <w:contextualSpacing/>
              <w:rPr>
                <w:rFonts w:eastAsia="Times New Roman" w:cs="Open Sans"/>
                <w:color w:val="000000"/>
                <w:kern w:val="0"/>
                <w:sz w:val="22"/>
                <w:szCs w:val="22"/>
                <w14:ligatures w14:val="none"/>
              </w:rPr>
            </w:pPr>
          </w:p>
        </w:tc>
      </w:tr>
      <w:tr w:rsidR="00DA4C5C" w:rsidRPr="002E544B" w14:paraId="473F8FD0" w14:textId="77777777" w:rsidTr="00CC190D">
        <w:trPr>
          <w:trHeight w:val="306"/>
        </w:trPr>
        <w:tc>
          <w:tcPr>
            <w:tcW w:w="1352" w:type="pct"/>
          </w:tcPr>
          <w:p w14:paraId="7A8EB1C1" w14:textId="77777777" w:rsidR="00DA4C5C" w:rsidRPr="00973FF6" w:rsidRDefault="00DA4C5C" w:rsidP="00E61C94">
            <w:pPr>
              <w:spacing w:after="0" w:line="240" w:lineRule="auto"/>
              <w:contextualSpacing/>
              <w:rPr>
                <w:rFonts w:eastAsia="Times New Roman" w:cs="Open Sans"/>
                <w:color w:val="000000"/>
                <w:kern w:val="0"/>
                <w:sz w:val="22"/>
                <w:szCs w:val="22"/>
                <w14:ligatures w14:val="none"/>
              </w:rPr>
            </w:pPr>
            <w:r w:rsidRPr="00973FF6">
              <w:rPr>
                <w:rFonts w:eastAsia="Times New Roman" w:cs="Open Sans"/>
                <w:color w:val="000000"/>
                <w:kern w:val="0"/>
                <w:sz w:val="22"/>
                <w:szCs w:val="22"/>
                <w14:ligatures w14:val="none"/>
              </w:rPr>
              <w:t xml:space="preserve"># and % of participants provided with </w:t>
            </w:r>
            <w:r w:rsidRPr="00973FF6">
              <w:rPr>
                <w:rFonts w:eastAsia="Times New Roman" w:cs="Open Sans"/>
                <w:b/>
                <w:bCs/>
                <w:color w:val="000000"/>
                <w:kern w:val="0"/>
                <w:sz w:val="22"/>
                <w:szCs w:val="22"/>
                <w14:ligatures w14:val="none"/>
              </w:rPr>
              <w:t>job retention s</w:t>
            </w:r>
            <w:r w:rsidRPr="00973FF6">
              <w:rPr>
                <w:rFonts w:eastAsia="Times New Roman" w:cs="Open Sans"/>
                <w:b/>
                <w:color w:val="000000"/>
                <w:kern w:val="0"/>
                <w:sz w:val="22"/>
                <w:szCs w:val="22"/>
                <w14:ligatures w14:val="none"/>
              </w:rPr>
              <w:t>upport</w:t>
            </w:r>
            <w:r w:rsidRPr="00973FF6">
              <w:rPr>
                <w:rFonts w:eastAsia="Times New Roman" w:cs="Open Sans"/>
                <w:color w:val="000000"/>
                <w:kern w:val="0"/>
                <w:sz w:val="22"/>
                <w:szCs w:val="22"/>
                <w14:ligatures w14:val="none"/>
              </w:rPr>
              <w:t xml:space="preserve"> at 30, 60, and 90-day post placement </w:t>
            </w:r>
          </w:p>
        </w:tc>
        <w:tc>
          <w:tcPr>
            <w:tcW w:w="1702" w:type="pct"/>
          </w:tcPr>
          <w:p w14:paraId="4F4623A9" w14:textId="77777777" w:rsidR="00DA4C5C" w:rsidRPr="00973FF6" w:rsidRDefault="00DA4C5C" w:rsidP="00E61C94">
            <w:pPr>
              <w:spacing w:after="0" w:line="240" w:lineRule="auto"/>
              <w:contextualSpacing/>
              <w:rPr>
                <w:rFonts w:eastAsia="Times New Roman" w:cs="Open Sans"/>
                <w:color w:val="000000"/>
                <w:kern w:val="0"/>
                <w:sz w:val="22"/>
                <w:szCs w:val="22"/>
                <w14:ligatures w14:val="none"/>
              </w:rPr>
            </w:pPr>
            <w:r w:rsidRPr="00973FF6">
              <w:rPr>
                <w:rFonts w:eastAsia="Times New Roman" w:cs="Open Sans"/>
                <w:color w:val="000000"/>
                <w:kern w:val="0"/>
                <w:sz w:val="22"/>
                <w:szCs w:val="22"/>
                <w14:ligatures w14:val="none"/>
              </w:rPr>
              <w:t>Data tracked for 100% of the total participants graduated</w:t>
            </w:r>
          </w:p>
        </w:tc>
        <w:tc>
          <w:tcPr>
            <w:tcW w:w="1946" w:type="pct"/>
          </w:tcPr>
          <w:p w14:paraId="50D2EF9F" w14:textId="08DDCD41" w:rsidR="00DA4C5C" w:rsidRPr="00747076" w:rsidRDefault="00747076" w:rsidP="00747076">
            <w:pPr>
              <w:spacing w:line="240" w:lineRule="auto"/>
              <w:rPr>
                <w:rFonts w:cs="Open Sans"/>
                <w:color w:val="0B769F" w:themeColor="accent4" w:themeShade="BF"/>
                <w:sz w:val="22"/>
                <w:szCs w:val="22"/>
              </w:rPr>
            </w:pPr>
            <w:r w:rsidRPr="00747076">
              <w:rPr>
                <w:rFonts w:cs="Open Sans"/>
                <w:color w:val="0B769F" w:themeColor="accent4" w:themeShade="BF"/>
                <w:sz w:val="22"/>
                <w:szCs w:val="22"/>
              </w:rPr>
              <w:t>Answer</w:t>
            </w:r>
          </w:p>
        </w:tc>
      </w:tr>
    </w:tbl>
    <w:p w14:paraId="6C7CEB5D" w14:textId="77777777" w:rsidR="00DA4C5C" w:rsidRDefault="00DA4C5C" w:rsidP="00DA4C5C">
      <w:pPr>
        <w:rPr>
          <w:sz w:val="22"/>
          <w:szCs w:val="22"/>
        </w:rPr>
      </w:pPr>
    </w:p>
    <w:p w14:paraId="3CDA443A" w14:textId="7C7C15F5" w:rsidR="00A077D4" w:rsidRDefault="004A3C96" w:rsidP="004A3C96">
      <w:pPr>
        <w:pStyle w:val="ListParagraph"/>
        <w:numPr>
          <w:ilvl w:val="0"/>
          <w:numId w:val="25"/>
        </w:numPr>
        <w:spacing w:after="0" w:line="240" w:lineRule="auto"/>
        <w:rPr>
          <w:rFonts w:cs="Open Sans"/>
          <w:sz w:val="22"/>
          <w:szCs w:val="22"/>
        </w:rPr>
      </w:pPr>
      <w:r w:rsidRPr="0013088B">
        <w:rPr>
          <w:rFonts w:cs="Open Sans"/>
          <w:b/>
          <w:bCs/>
          <w:color w:val="2A4B86"/>
          <w:sz w:val="22"/>
          <w:szCs w:val="20"/>
        </w:rPr>
        <w:t xml:space="preserve">[AB109 C4C] </w:t>
      </w:r>
      <w:r w:rsidR="00085F8F" w:rsidRPr="00682A1D">
        <w:rPr>
          <w:rFonts w:cs="Open Sans"/>
          <w:sz w:val="22"/>
          <w:szCs w:val="20"/>
        </w:rPr>
        <w:t xml:space="preserve">In addition to the target outcomes </w:t>
      </w:r>
      <w:r w:rsidR="00682A1D" w:rsidRPr="00682A1D">
        <w:rPr>
          <w:rFonts w:cs="Open Sans"/>
          <w:sz w:val="22"/>
          <w:szCs w:val="20"/>
        </w:rPr>
        <w:t>outlined above,</w:t>
      </w:r>
      <w:r w:rsidR="00682A1D" w:rsidRPr="00682A1D">
        <w:rPr>
          <w:rFonts w:cs="Open Sans"/>
          <w:b/>
          <w:bCs/>
          <w:sz w:val="22"/>
          <w:szCs w:val="20"/>
        </w:rPr>
        <w:t xml:space="preserve"> </w:t>
      </w:r>
      <w:r w:rsidR="00682A1D">
        <w:rPr>
          <w:rFonts w:cs="Open Sans"/>
          <w:sz w:val="22"/>
          <w:szCs w:val="22"/>
        </w:rPr>
        <w:t>p</w:t>
      </w:r>
      <w:r w:rsidR="00A077D4" w:rsidRPr="00085F8F">
        <w:rPr>
          <w:rFonts w:cs="Open Sans"/>
          <w:sz w:val="22"/>
          <w:szCs w:val="22"/>
        </w:rPr>
        <w:t>roposed</w:t>
      </w:r>
      <w:r w:rsidR="00A077D4" w:rsidRPr="00A077D4">
        <w:rPr>
          <w:rFonts w:cs="Open Sans"/>
          <w:sz w:val="22"/>
          <w:szCs w:val="22"/>
        </w:rPr>
        <w:t xml:space="preserve"> programs must track </w:t>
      </w:r>
      <w:r w:rsidR="00A077D4" w:rsidRPr="00E65EEC">
        <w:rPr>
          <w:rFonts w:cs="Open Sans"/>
          <w:b/>
          <w:sz w:val="22"/>
          <w:szCs w:val="22"/>
        </w:rPr>
        <w:t>participant skill acquisition</w:t>
      </w:r>
      <w:r w:rsidR="00A077D4" w:rsidRPr="00A077D4">
        <w:rPr>
          <w:rFonts w:cs="Open Sans"/>
          <w:sz w:val="22"/>
          <w:szCs w:val="22"/>
        </w:rPr>
        <w:t xml:space="preserve"> (i.e., percentage of participants who report increased competence in soft skills and social services-related knowledge).</w:t>
      </w:r>
      <w:r w:rsidR="005C001F">
        <w:rPr>
          <w:rFonts w:cs="Open Sans"/>
          <w:sz w:val="22"/>
          <w:szCs w:val="22"/>
        </w:rPr>
        <w:br/>
      </w:r>
      <w:r w:rsidR="005C001F">
        <w:rPr>
          <w:rFonts w:cs="Open Sans"/>
          <w:sz w:val="22"/>
          <w:szCs w:val="22"/>
        </w:rPr>
        <w:br/>
        <w:t xml:space="preserve">Define </w:t>
      </w:r>
      <w:r w:rsidR="00A077D4" w:rsidRPr="00A077D4">
        <w:rPr>
          <w:rFonts w:cs="Open Sans"/>
          <w:sz w:val="22"/>
          <w:szCs w:val="22"/>
        </w:rPr>
        <w:t xml:space="preserve">an ambitious but realistic target for participant skill acquisition </w:t>
      </w:r>
      <w:r w:rsidR="008E30F1">
        <w:rPr>
          <w:rFonts w:cs="Open Sans"/>
          <w:sz w:val="22"/>
          <w:szCs w:val="22"/>
        </w:rPr>
        <w:t>and de</w:t>
      </w:r>
      <w:r w:rsidR="00D6048A">
        <w:rPr>
          <w:rFonts w:cs="Open Sans"/>
          <w:sz w:val="22"/>
          <w:szCs w:val="22"/>
        </w:rPr>
        <w:t xml:space="preserve">scribe </w:t>
      </w:r>
      <w:r w:rsidR="005570A6">
        <w:rPr>
          <w:rFonts w:cs="Open Sans"/>
          <w:sz w:val="22"/>
          <w:szCs w:val="22"/>
        </w:rPr>
        <w:t xml:space="preserve">how you will track and meet this </w:t>
      </w:r>
      <w:r w:rsidR="009E36D7">
        <w:rPr>
          <w:rFonts w:cs="Open Sans"/>
          <w:sz w:val="22"/>
          <w:szCs w:val="22"/>
        </w:rPr>
        <w:t>target</w:t>
      </w:r>
      <w:r w:rsidR="00A077D4" w:rsidRPr="008E30F1">
        <w:rPr>
          <w:rFonts w:cs="Open Sans"/>
          <w:sz w:val="22"/>
          <w:szCs w:val="22"/>
        </w:rPr>
        <w:t xml:space="preserve">.  </w:t>
      </w:r>
    </w:p>
    <w:p w14:paraId="28CF2C6D" w14:textId="77777777" w:rsidR="004A3C96" w:rsidRDefault="004A3C96" w:rsidP="004A3C96">
      <w:pPr>
        <w:spacing w:after="0" w:line="240" w:lineRule="auto"/>
        <w:ind w:left="720" w:firstLine="720"/>
        <w:rPr>
          <w:rFonts w:cs="Open Sans"/>
          <w:color w:val="0B769F" w:themeColor="accent4" w:themeShade="BF"/>
          <w:sz w:val="22"/>
          <w:szCs w:val="22"/>
        </w:rPr>
      </w:pPr>
    </w:p>
    <w:p w14:paraId="2EE81363" w14:textId="77777777" w:rsidR="004A3C96" w:rsidRDefault="004A3C96" w:rsidP="004A3C96">
      <w:pPr>
        <w:spacing w:after="0" w:line="240" w:lineRule="auto"/>
        <w:ind w:left="720" w:firstLine="360"/>
        <w:rPr>
          <w:rFonts w:cs="Open Sans"/>
          <w:color w:val="0B769F" w:themeColor="accent4" w:themeShade="BF"/>
          <w:sz w:val="22"/>
          <w:szCs w:val="22"/>
        </w:rPr>
      </w:pPr>
      <w:r w:rsidRPr="00B23284">
        <w:rPr>
          <w:rFonts w:cs="Open Sans"/>
          <w:color w:val="0B769F" w:themeColor="accent4" w:themeShade="BF"/>
          <w:sz w:val="22"/>
          <w:szCs w:val="22"/>
        </w:rPr>
        <w:t>Answer</w:t>
      </w:r>
    </w:p>
    <w:p w14:paraId="47B7EB21" w14:textId="04A89772" w:rsidR="00E13A96" w:rsidRDefault="007A1044" w:rsidP="00AC6BA7">
      <w:pPr>
        <w:pStyle w:val="Heading1"/>
      </w:pPr>
      <w:r>
        <w:t xml:space="preserve">3. </w:t>
      </w:r>
      <w:r w:rsidR="00E13A96">
        <w:t>Implementation Readiness</w:t>
      </w:r>
    </w:p>
    <w:p w14:paraId="0D389D9C" w14:textId="664B3844" w:rsidR="00E13A96" w:rsidRDefault="00E13A96" w:rsidP="00AC6BA7">
      <w:pPr>
        <w:pStyle w:val="Heading2"/>
      </w:pPr>
      <w:r>
        <w:t>Past Track Record</w:t>
      </w:r>
    </w:p>
    <w:p w14:paraId="6E71F637" w14:textId="43CE9F8B" w:rsidR="000A2750" w:rsidRPr="002C7052" w:rsidRDefault="000A2750" w:rsidP="00CF2015">
      <w:pPr>
        <w:pStyle w:val="ListParagraph"/>
        <w:numPr>
          <w:ilvl w:val="3"/>
          <w:numId w:val="2"/>
        </w:numPr>
        <w:spacing w:after="0" w:line="240" w:lineRule="auto"/>
        <w:rPr>
          <w:sz w:val="22"/>
          <w:szCs w:val="22"/>
        </w:rPr>
      </w:pPr>
      <w:r w:rsidRPr="002C7052">
        <w:rPr>
          <w:sz w:val="22"/>
          <w:szCs w:val="22"/>
        </w:rPr>
        <w:t xml:space="preserve">Please describe the partnership’s </w:t>
      </w:r>
      <w:r w:rsidRPr="002C7052">
        <w:rPr>
          <w:b/>
          <w:sz w:val="22"/>
          <w:szCs w:val="22"/>
        </w:rPr>
        <w:t>capacity to deliver a complex and multi-stakeholder program</w:t>
      </w:r>
      <w:r w:rsidRPr="002C7052">
        <w:rPr>
          <w:sz w:val="22"/>
          <w:szCs w:val="22"/>
        </w:rPr>
        <w:t xml:space="preserve"> and meet the overall HRTP initiative requirements. The description should include any experience running previous programs using government and philanthropic grants of a similar size</w:t>
      </w:r>
      <w:r w:rsidR="00017BBD">
        <w:rPr>
          <w:sz w:val="22"/>
          <w:szCs w:val="22"/>
        </w:rPr>
        <w:t>;</w:t>
      </w:r>
      <w:r w:rsidRPr="002C7052">
        <w:rPr>
          <w:sz w:val="22"/>
          <w:szCs w:val="22"/>
        </w:rPr>
        <w:t xml:space="preserve"> previous collaborations that incorporated multiple partners and interests</w:t>
      </w:r>
      <w:r w:rsidR="00017BBD">
        <w:rPr>
          <w:sz w:val="22"/>
          <w:szCs w:val="22"/>
        </w:rPr>
        <w:t>;</w:t>
      </w:r>
      <w:r w:rsidRPr="002C7052">
        <w:rPr>
          <w:sz w:val="22"/>
          <w:szCs w:val="22"/>
        </w:rPr>
        <w:t xml:space="preserve"> </w:t>
      </w:r>
      <w:r w:rsidR="00745519">
        <w:rPr>
          <w:sz w:val="22"/>
          <w:szCs w:val="22"/>
        </w:rPr>
        <w:t>and</w:t>
      </w:r>
      <w:r w:rsidRPr="002C7052">
        <w:rPr>
          <w:sz w:val="22"/>
          <w:szCs w:val="22"/>
        </w:rPr>
        <w:t xml:space="preserve"> general project management experience involving strategic planning, time-sensitive deliverables</w:t>
      </w:r>
      <w:r w:rsidR="00745519">
        <w:rPr>
          <w:sz w:val="22"/>
          <w:szCs w:val="22"/>
        </w:rPr>
        <w:t>,</w:t>
      </w:r>
      <w:r w:rsidRPr="002C7052">
        <w:rPr>
          <w:sz w:val="22"/>
          <w:szCs w:val="22"/>
        </w:rPr>
        <w:t xml:space="preserve"> </w:t>
      </w:r>
      <w:r w:rsidR="00457506">
        <w:rPr>
          <w:sz w:val="22"/>
          <w:szCs w:val="22"/>
        </w:rPr>
        <w:t xml:space="preserve">and </w:t>
      </w:r>
      <w:r w:rsidRPr="002C7052">
        <w:rPr>
          <w:sz w:val="22"/>
          <w:szCs w:val="22"/>
        </w:rPr>
        <w:t>various levels of accountability</w:t>
      </w:r>
      <w:r w:rsidR="00457506">
        <w:rPr>
          <w:sz w:val="22"/>
          <w:szCs w:val="22"/>
        </w:rPr>
        <w:t>.</w:t>
      </w:r>
      <w:r w:rsidR="00B037BE">
        <w:rPr>
          <w:sz w:val="22"/>
          <w:szCs w:val="22"/>
        </w:rPr>
        <w:t xml:space="preserve"> </w:t>
      </w:r>
      <w:r w:rsidR="009A1F31" w:rsidRPr="00A02A8E">
        <w:rPr>
          <w:i/>
          <w:iCs/>
          <w:sz w:val="22"/>
          <w:szCs w:val="22"/>
        </w:rPr>
        <w:t>[</w:t>
      </w:r>
      <w:r w:rsidR="00A02A8E" w:rsidRPr="00A02A8E">
        <w:rPr>
          <w:i/>
          <w:iCs/>
          <w:sz w:val="22"/>
          <w:szCs w:val="22"/>
        </w:rPr>
        <w:t xml:space="preserve">Up to </w:t>
      </w:r>
      <w:r w:rsidR="009A1F31" w:rsidRPr="00A02A8E">
        <w:rPr>
          <w:i/>
          <w:sz w:val="22"/>
          <w:szCs w:val="22"/>
        </w:rPr>
        <w:t>500 words</w:t>
      </w:r>
      <w:r w:rsidR="00A02A8E" w:rsidRPr="00A02A8E">
        <w:rPr>
          <w:i/>
          <w:iCs/>
          <w:sz w:val="22"/>
          <w:szCs w:val="22"/>
        </w:rPr>
        <w:t>]</w:t>
      </w:r>
    </w:p>
    <w:p w14:paraId="24FF80C3" w14:textId="77777777" w:rsidR="000A2750" w:rsidRDefault="000A2750" w:rsidP="002C459B">
      <w:pPr>
        <w:spacing w:after="0" w:line="240" w:lineRule="auto"/>
        <w:ind w:firstLine="360"/>
        <w:rPr>
          <w:rFonts w:cs="Open Sans"/>
          <w:color w:val="0B769F" w:themeColor="accent4" w:themeShade="BF"/>
          <w:sz w:val="22"/>
          <w:szCs w:val="22"/>
        </w:rPr>
      </w:pPr>
    </w:p>
    <w:p w14:paraId="1654AEDF" w14:textId="629D97D1" w:rsidR="002C459B" w:rsidRDefault="002C459B" w:rsidP="002C459B">
      <w:pPr>
        <w:spacing w:after="0" w:line="240" w:lineRule="auto"/>
        <w:ind w:firstLine="360"/>
        <w:rPr>
          <w:rFonts w:cs="Open Sans"/>
          <w:color w:val="0B769F" w:themeColor="accent4" w:themeShade="BF"/>
          <w:sz w:val="22"/>
          <w:szCs w:val="22"/>
        </w:rPr>
      </w:pPr>
      <w:r w:rsidRPr="002C459B">
        <w:rPr>
          <w:rFonts w:cs="Open Sans"/>
          <w:color w:val="0B769F" w:themeColor="accent4" w:themeShade="BF"/>
          <w:sz w:val="22"/>
          <w:szCs w:val="22"/>
        </w:rPr>
        <w:t>Answer</w:t>
      </w:r>
    </w:p>
    <w:p w14:paraId="0A4F6E91" w14:textId="77777777" w:rsidR="002C459B" w:rsidRPr="00E97BA8" w:rsidRDefault="002C459B" w:rsidP="00E97BA8">
      <w:pPr>
        <w:spacing w:line="240" w:lineRule="auto"/>
        <w:rPr>
          <w:sz w:val="22"/>
          <w:szCs w:val="22"/>
        </w:rPr>
      </w:pPr>
    </w:p>
    <w:p w14:paraId="402AE8D5" w14:textId="7C58A4DC" w:rsidR="001A34A6" w:rsidRPr="00A17373" w:rsidRDefault="001A34A6" w:rsidP="001A34A6">
      <w:pPr>
        <w:pStyle w:val="ListParagraph"/>
        <w:numPr>
          <w:ilvl w:val="3"/>
          <w:numId w:val="2"/>
        </w:numPr>
        <w:spacing w:after="0" w:line="240" w:lineRule="auto"/>
        <w:rPr>
          <w:rFonts w:cs="Open Sans"/>
          <w:sz w:val="22"/>
          <w:szCs w:val="22"/>
        </w:rPr>
      </w:pPr>
      <w:r w:rsidRPr="005F75D9">
        <w:rPr>
          <w:sz w:val="22"/>
          <w:szCs w:val="22"/>
        </w:rPr>
        <w:t xml:space="preserve">Describe your organization's and/or partners’ </w:t>
      </w:r>
      <w:r w:rsidRPr="005F75D9">
        <w:rPr>
          <w:b/>
          <w:bCs/>
          <w:sz w:val="22"/>
          <w:szCs w:val="22"/>
        </w:rPr>
        <w:t>experience</w:t>
      </w:r>
      <w:r w:rsidRPr="005F75D9">
        <w:rPr>
          <w:sz w:val="22"/>
          <w:szCs w:val="22"/>
        </w:rPr>
        <w:t xml:space="preserve"> in designing and running successful training programs</w:t>
      </w:r>
      <w:r w:rsidR="00AB2835">
        <w:rPr>
          <w:sz w:val="22"/>
          <w:szCs w:val="22"/>
        </w:rPr>
        <w:t xml:space="preserve"> and serving the </w:t>
      </w:r>
      <w:r w:rsidR="00981297">
        <w:rPr>
          <w:sz w:val="22"/>
          <w:szCs w:val="22"/>
        </w:rPr>
        <w:t xml:space="preserve">proposed </w:t>
      </w:r>
      <w:r w:rsidR="00AB2835">
        <w:rPr>
          <w:sz w:val="22"/>
          <w:szCs w:val="22"/>
        </w:rPr>
        <w:t>target population</w:t>
      </w:r>
      <w:r w:rsidR="00981297">
        <w:rPr>
          <w:sz w:val="22"/>
          <w:szCs w:val="22"/>
        </w:rPr>
        <w:t>s</w:t>
      </w:r>
      <w:r w:rsidRPr="005F75D9">
        <w:rPr>
          <w:sz w:val="22"/>
          <w:szCs w:val="22"/>
        </w:rPr>
        <w:t>. Provide specific examples of past programs, including key outcomes such as participant completion rates, job placements, industry certifications earned, or employer partnerships established.</w:t>
      </w:r>
      <w:r w:rsidR="004B71C7">
        <w:rPr>
          <w:sz w:val="22"/>
          <w:szCs w:val="22"/>
        </w:rPr>
        <w:t xml:space="preserve"> </w:t>
      </w:r>
      <w:r w:rsidR="00BC6CD0" w:rsidRPr="00BC6CD0">
        <w:rPr>
          <w:sz w:val="22"/>
          <w:szCs w:val="22"/>
        </w:rPr>
        <w:t xml:space="preserve">For each proposed target population, describe your organization’s and/or partners’ relevant experience, including the strategies used to address </w:t>
      </w:r>
      <w:r w:rsidR="00BC6CD0">
        <w:rPr>
          <w:sz w:val="22"/>
          <w:szCs w:val="22"/>
        </w:rPr>
        <w:t>each</w:t>
      </w:r>
      <w:r w:rsidR="00BC6CD0" w:rsidRPr="00BC6CD0">
        <w:rPr>
          <w:sz w:val="22"/>
          <w:szCs w:val="22"/>
        </w:rPr>
        <w:t xml:space="preserve"> population’s specific barriers and needs.</w:t>
      </w:r>
    </w:p>
    <w:p w14:paraId="49331396" w14:textId="77777777" w:rsidR="001A34A6" w:rsidRDefault="001A34A6" w:rsidP="001A34A6">
      <w:pPr>
        <w:spacing w:after="0" w:line="240" w:lineRule="auto"/>
        <w:rPr>
          <w:rFonts w:cs="Open Sans"/>
          <w:color w:val="0B769F" w:themeColor="accent4" w:themeShade="BF"/>
          <w:sz w:val="22"/>
          <w:szCs w:val="22"/>
        </w:rPr>
      </w:pPr>
    </w:p>
    <w:p w14:paraId="47834406" w14:textId="77777777" w:rsidR="001A34A6" w:rsidRDefault="001A34A6" w:rsidP="001A34A6">
      <w:pPr>
        <w:spacing w:after="0" w:line="240" w:lineRule="auto"/>
        <w:ind w:firstLine="360"/>
        <w:rPr>
          <w:rFonts w:cs="Open Sans"/>
          <w:color w:val="0B769F" w:themeColor="accent4" w:themeShade="BF"/>
          <w:sz w:val="22"/>
          <w:szCs w:val="22"/>
        </w:rPr>
      </w:pPr>
      <w:r w:rsidRPr="00AB12C0">
        <w:rPr>
          <w:rFonts w:cs="Open Sans"/>
          <w:color w:val="0B769F" w:themeColor="accent4" w:themeShade="BF"/>
          <w:sz w:val="22"/>
          <w:szCs w:val="22"/>
        </w:rPr>
        <w:t>Answer</w:t>
      </w:r>
    </w:p>
    <w:p w14:paraId="1F4F8913" w14:textId="77777777" w:rsidR="001A34A6" w:rsidRPr="001A34A6" w:rsidRDefault="001A34A6" w:rsidP="001A34A6">
      <w:pPr>
        <w:spacing w:after="0" w:line="240" w:lineRule="auto"/>
        <w:rPr>
          <w:sz w:val="22"/>
          <w:szCs w:val="22"/>
        </w:rPr>
      </w:pPr>
    </w:p>
    <w:p w14:paraId="0496954A" w14:textId="129705A0" w:rsidR="000A2750" w:rsidRPr="002C7052" w:rsidRDefault="000A2750" w:rsidP="00CF2015">
      <w:pPr>
        <w:pStyle w:val="ListParagraph"/>
        <w:numPr>
          <w:ilvl w:val="3"/>
          <w:numId w:val="2"/>
        </w:numPr>
        <w:spacing w:after="0" w:line="240" w:lineRule="auto"/>
        <w:rPr>
          <w:sz w:val="22"/>
          <w:szCs w:val="22"/>
        </w:rPr>
      </w:pPr>
      <w:r w:rsidRPr="002C459B">
        <w:rPr>
          <w:sz w:val="22"/>
          <w:szCs w:val="22"/>
        </w:rPr>
        <w:t xml:space="preserve">Please describe the </w:t>
      </w:r>
      <w:r w:rsidRPr="002C7052">
        <w:rPr>
          <w:sz w:val="22"/>
          <w:szCs w:val="22"/>
        </w:rPr>
        <w:t>lead applicant’s capacity</w:t>
      </w:r>
      <w:r w:rsidRPr="002C459B">
        <w:rPr>
          <w:sz w:val="22"/>
          <w:szCs w:val="22"/>
        </w:rPr>
        <w:t xml:space="preserve"> to be the </w:t>
      </w:r>
      <w:r w:rsidRPr="002C7052">
        <w:rPr>
          <w:b/>
          <w:sz w:val="22"/>
          <w:szCs w:val="22"/>
        </w:rPr>
        <w:t>fiscal agent</w:t>
      </w:r>
      <w:r w:rsidRPr="002C459B">
        <w:rPr>
          <w:sz w:val="22"/>
          <w:szCs w:val="22"/>
        </w:rPr>
        <w:t>, including how the organization will ensure there is adequate staffing, financial systems, and infrastructure to implement the program.</w:t>
      </w:r>
    </w:p>
    <w:p w14:paraId="6C97F2D9" w14:textId="77777777" w:rsidR="005B05D6" w:rsidRDefault="005B05D6" w:rsidP="005B05D6">
      <w:pPr>
        <w:pStyle w:val="ListParagraph"/>
        <w:spacing w:line="240" w:lineRule="auto"/>
        <w:ind w:left="360"/>
        <w:rPr>
          <w:sz w:val="22"/>
          <w:szCs w:val="22"/>
        </w:rPr>
      </w:pPr>
    </w:p>
    <w:p w14:paraId="5313E39C" w14:textId="5B8D13BE" w:rsidR="00C60DE8" w:rsidRDefault="005B05D6" w:rsidP="00D93A5A">
      <w:pPr>
        <w:pStyle w:val="ListParagraph"/>
        <w:spacing w:line="240" w:lineRule="auto"/>
        <w:ind w:left="360"/>
        <w:rPr>
          <w:rFonts w:cs="Open Sans"/>
          <w:color w:val="0B769F" w:themeColor="accent4" w:themeShade="BF"/>
          <w:sz w:val="22"/>
          <w:szCs w:val="22"/>
        </w:rPr>
      </w:pPr>
      <w:r w:rsidRPr="005B05D6">
        <w:rPr>
          <w:rFonts w:cs="Open Sans"/>
          <w:color w:val="0B769F" w:themeColor="accent4" w:themeShade="BF"/>
          <w:sz w:val="22"/>
          <w:szCs w:val="22"/>
        </w:rPr>
        <w:t>Answer</w:t>
      </w:r>
    </w:p>
    <w:p w14:paraId="50D448B5" w14:textId="77777777" w:rsidR="00D93A5A" w:rsidRPr="00D93A5A" w:rsidRDefault="00D93A5A" w:rsidP="00D93A5A">
      <w:pPr>
        <w:pStyle w:val="ListParagraph"/>
        <w:spacing w:line="240" w:lineRule="auto"/>
        <w:ind w:left="360"/>
        <w:rPr>
          <w:rFonts w:cs="Open Sans"/>
          <w:sz w:val="22"/>
          <w:szCs w:val="22"/>
        </w:rPr>
      </w:pPr>
    </w:p>
    <w:p w14:paraId="66A0AC11" w14:textId="4A64144D" w:rsidR="000A2750" w:rsidRDefault="000A2750" w:rsidP="00CF2015">
      <w:pPr>
        <w:pStyle w:val="ListParagraph"/>
        <w:numPr>
          <w:ilvl w:val="3"/>
          <w:numId w:val="2"/>
        </w:numPr>
        <w:spacing w:after="0" w:line="240" w:lineRule="auto"/>
        <w:rPr>
          <w:sz w:val="22"/>
          <w:szCs w:val="22"/>
        </w:rPr>
      </w:pPr>
      <w:r w:rsidRPr="007A439B">
        <w:rPr>
          <w:sz w:val="22"/>
          <w:szCs w:val="22"/>
        </w:rPr>
        <w:t xml:space="preserve">By checking this box, the applicant attests that all HRTP </w:t>
      </w:r>
      <w:r w:rsidR="001677FD">
        <w:rPr>
          <w:sz w:val="22"/>
          <w:szCs w:val="22"/>
        </w:rPr>
        <w:t xml:space="preserve">core </w:t>
      </w:r>
      <w:r w:rsidRPr="007A439B">
        <w:rPr>
          <w:sz w:val="22"/>
          <w:szCs w:val="22"/>
        </w:rPr>
        <w:t xml:space="preserve">partners </w:t>
      </w:r>
      <w:proofErr w:type="gramStart"/>
      <w:r w:rsidRPr="002C7052">
        <w:rPr>
          <w:sz w:val="22"/>
          <w:szCs w:val="22"/>
        </w:rPr>
        <w:t xml:space="preserve">are </w:t>
      </w:r>
      <w:r w:rsidR="007968E7" w:rsidRPr="00926EF7">
        <w:rPr>
          <w:b/>
          <w:bCs/>
          <w:sz w:val="22"/>
          <w:szCs w:val="22"/>
        </w:rPr>
        <w:t>located in</w:t>
      </w:r>
      <w:proofErr w:type="gramEnd"/>
      <w:r w:rsidR="007968E7" w:rsidRPr="00926EF7">
        <w:rPr>
          <w:b/>
          <w:bCs/>
          <w:sz w:val="22"/>
          <w:szCs w:val="22"/>
        </w:rPr>
        <w:t xml:space="preserve"> </w:t>
      </w:r>
      <w:r w:rsidR="00AF217B" w:rsidRPr="00926EF7">
        <w:rPr>
          <w:b/>
          <w:bCs/>
          <w:sz w:val="22"/>
          <w:szCs w:val="22"/>
        </w:rPr>
        <w:t>Los Angeles County</w:t>
      </w:r>
      <w:r w:rsidR="00926EF7" w:rsidRPr="002C7052">
        <w:rPr>
          <w:b/>
          <w:sz w:val="22"/>
          <w:szCs w:val="22"/>
          <w:vertAlign w:val="superscript"/>
        </w:rPr>
        <w:footnoteReference w:id="11"/>
      </w:r>
      <w:r w:rsidRPr="007A439B">
        <w:rPr>
          <w:sz w:val="22"/>
          <w:szCs w:val="22"/>
        </w:rPr>
        <w:t xml:space="preserve"> </w:t>
      </w:r>
      <w:r w:rsidR="00A63D29">
        <w:rPr>
          <w:sz w:val="22"/>
          <w:szCs w:val="22"/>
        </w:rPr>
        <w:t xml:space="preserve">and </w:t>
      </w:r>
      <w:r w:rsidRPr="007A439B">
        <w:rPr>
          <w:sz w:val="22"/>
          <w:szCs w:val="22"/>
        </w:rPr>
        <w:t xml:space="preserve">in </w:t>
      </w:r>
      <w:r w:rsidRPr="00D93A5A">
        <w:rPr>
          <w:b/>
          <w:sz w:val="22"/>
          <w:szCs w:val="22"/>
        </w:rPr>
        <w:t>good standing</w:t>
      </w:r>
      <w:r w:rsidR="00926EF7" w:rsidRPr="002C7052">
        <w:rPr>
          <w:sz w:val="22"/>
          <w:szCs w:val="22"/>
          <w:vertAlign w:val="superscript"/>
        </w:rPr>
        <w:footnoteReference w:id="12"/>
      </w:r>
      <w:r w:rsidRPr="007A439B">
        <w:rPr>
          <w:sz w:val="22"/>
          <w:szCs w:val="22"/>
        </w:rPr>
        <w:t xml:space="preserve"> with </w:t>
      </w:r>
      <w:r w:rsidR="00A63D29" w:rsidRPr="00A63D29">
        <w:rPr>
          <w:sz w:val="22"/>
          <w:szCs w:val="22"/>
        </w:rPr>
        <w:t>Los Angeles County DEO</w:t>
      </w:r>
      <w:r w:rsidRPr="007A439B">
        <w:rPr>
          <w:sz w:val="22"/>
          <w:szCs w:val="22"/>
        </w:rPr>
        <w:t xml:space="preserve">. </w:t>
      </w:r>
    </w:p>
    <w:p w14:paraId="6B03443B" w14:textId="77777777" w:rsidR="00D93A5A" w:rsidRPr="007A439B" w:rsidRDefault="00D93A5A" w:rsidP="00D93A5A">
      <w:pPr>
        <w:pStyle w:val="ListParagraph"/>
        <w:spacing w:after="0" w:line="240" w:lineRule="auto"/>
        <w:ind w:left="360"/>
        <w:rPr>
          <w:sz w:val="22"/>
          <w:szCs w:val="22"/>
        </w:rPr>
      </w:pPr>
    </w:p>
    <w:p w14:paraId="1079EF1A" w14:textId="6F6C3E20" w:rsidR="00545751" w:rsidRPr="00D93A5A" w:rsidRDefault="0067299D" w:rsidP="00D93A5A">
      <w:pPr>
        <w:pStyle w:val="ListParagraph"/>
        <w:spacing w:line="240" w:lineRule="auto"/>
        <w:ind w:left="360"/>
        <w:rPr>
          <w:rFonts w:cs="Open Sans"/>
          <w:color w:val="0B769F" w:themeColor="accent4" w:themeShade="BF"/>
          <w:sz w:val="22"/>
          <w:szCs w:val="22"/>
        </w:rPr>
      </w:pPr>
      <w:sdt>
        <w:sdtPr>
          <w:rPr>
            <w:rFonts w:cs="Open Sans"/>
            <w:color w:val="0B769F" w:themeColor="accent4" w:themeShade="BF"/>
            <w:sz w:val="22"/>
            <w:szCs w:val="22"/>
          </w:rPr>
          <w:id w:val="1638684642"/>
          <w14:checkbox>
            <w14:checked w14:val="0"/>
            <w14:checkedState w14:val="2612" w14:font="MS Gothic"/>
            <w14:uncheckedState w14:val="2610" w14:font="MS Gothic"/>
          </w14:checkbox>
        </w:sdtPr>
        <w:sdtContent>
          <w:r w:rsidR="007A439B" w:rsidRPr="001677FD">
            <w:rPr>
              <w:rFonts w:cs="Open Sans" w:hint="eastAsia"/>
              <w:color w:val="0B769F" w:themeColor="accent4" w:themeShade="BF"/>
              <w:sz w:val="22"/>
              <w:szCs w:val="22"/>
            </w:rPr>
            <w:t>☐</w:t>
          </w:r>
        </w:sdtContent>
      </w:sdt>
      <w:r w:rsidR="00D93A5A" w:rsidRPr="001677FD">
        <w:rPr>
          <w:rFonts w:cs="Open Sans"/>
          <w:color w:val="0B769F" w:themeColor="accent4" w:themeShade="BF"/>
          <w:sz w:val="22"/>
          <w:szCs w:val="22"/>
        </w:rPr>
        <w:t xml:space="preserve"> </w:t>
      </w:r>
      <w:r w:rsidR="00421798" w:rsidRPr="001677FD">
        <w:rPr>
          <w:rFonts w:cs="Open Sans"/>
          <w:color w:val="0B769F" w:themeColor="accent4" w:themeShade="BF"/>
          <w:sz w:val="22"/>
          <w:szCs w:val="22"/>
        </w:rPr>
        <w:t>All HR</w:t>
      </w:r>
      <w:r w:rsidR="00854769" w:rsidRPr="001677FD">
        <w:rPr>
          <w:rFonts w:cs="Open Sans"/>
          <w:color w:val="0B769F" w:themeColor="accent4" w:themeShade="BF"/>
          <w:sz w:val="22"/>
          <w:szCs w:val="22"/>
        </w:rPr>
        <w:t xml:space="preserve">TP </w:t>
      </w:r>
      <w:r w:rsidR="008521D8" w:rsidRPr="001677FD">
        <w:rPr>
          <w:rFonts w:cs="Open Sans"/>
          <w:color w:val="0B769F" w:themeColor="accent4" w:themeShade="BF"/>
          <w:sz w:val="22"/>
          <w:szCs w:val="22"/>
        </w:rPr>
        <w:t xml:space="preserve">core </w:t>
      </w:r>
      <w:r w:rsidR="00854769" w:rsidRPr="001677FD">
        <w:rPr>
          <w:rFonts w:cs="Open Sans"/>
          <w:color w:val="0B769F" w:themeColor="accent4" w:themeShade="BF"/>
          <w:sz w:val="22"/>
          <w:szCs w:val="22"/>
        </w:rPr>
        <w:t xml:space="preserve">partners </w:t>
      </w:r>
      <w:proofErr w:type="gramStart"/>
      <w:r w:rsidR="00854769" w:rsidRPr="001677FD">
        <w:rPr>
          <w:rFonts w:cs="Open Sans"/>
          <w:color w:val="0B769F" w:themeColor="accent4" w:themeShade="BF"/>
          <w:sz w:val="22"/>
          <w:szCs w:val="22"/>
        </w:rPr>
        <w:t xml:space="preserve">are </w:t>
      </w:r>
      <w:r w:rsidR="00DF543C" w:rsidRPr="004617BD">
        <w:rPr>
          <w:rFonts w:cs="Open Sans"/>
          <w:color w:val="0B769F"/>
          <w:sz w:val="22"/>
          <w:szCs w:val="22"/>
        </w:rPr>
        <w:t>located in</w:t>
      </w:r>
      <w:proofErr w:type="gramEnd"/>
      <w:r w:rsidR="00DF543C" w:rsidRPr="004617BD">
        <w:rPr>
          <w:rFonts w:cs="Open Sans"/>
          <w:color w:val="0B769F"/>
          <w:sz w:val="22"/>
          <w:szCs w:val="22"/>
        </w:rPr>
        <w:t xml:space="preserve"> Los</w:t>
      </w:r>
      <w:r w:rsidR="00DF543C" w:rsidRPr="001677FD">
        <w:rPr>
          <w:rFonts w:cs="Open Sans"/>
          <w:color w:val="0B769F" w:themeColor="accent4" w:themeShade="BF"/>
          <w:sz w:val="22"/>
          <w:szCs w:val="22"/>
        </w:rPr>
        <w:t xml:space="preserve"> Angeles County and </w:t>
      </w:r>
      <w:r w:rsidR="00854769" w:rsidRPr="001677FD">
        <w:rPr>
          <w:rFonts w:cs="Open Sans"/>
          <w:color w:val="0B769F" w:themeColor="accent4" w:themeShade="BF"/>
          <w:sz w:val="22"/>
          <w:szCs w:val="22"/>
        </w:rPr>
        <w:t xml:space="preserve">in good standing </w:t>
      </w:r>
      <w:r w:rsidR="00A63D29" w:rsidRPr="001677FD">
        <w:rPr>
          <w:rFonts w:cs="Open Sans"/>
          <w:color w:val="0B769F" w:themeColor="accent4" w:themeShade="BF"/>
          <w:sz w:val="22"/>
          <w:szCs w:val="22"/>
        </w:rPr>
        <w:t>with Los Angeles County DEO</w:t>
      </w:r>
      <w:r w:rsidR="001677FD" w:rsidRPr="001677FD">
        <w:rPr>
          <w:rFonts w:cs="Open Sans"/>
          <w:color w:val="0B769F" w:themeColor="accent4" w:themeShade="BF"/>
          <w:sz w:val="22"/>
          <w:szCs w:val="22"/>
        </w:rPr>
        <w:t>.</w:t>
      </w:r>
      <w:r w:rsidR="001677FD">
        <w:rPr>
          <w:rFonts w:cs="Open Sans"/>
          <w:color w:val="0B769F" w:themeColor="accent4" w:themeShade="BF"/>
          <w:sz w:val="22"/>
          <w:szCs w:val="22"/>
        </w:rPr>
        <w:t xml:space="preserve"> </w:t>
      </w:r>
    </w:p>
    <w:p w14:paraId="24C9A938" w14:textId="5F0BE6C3" w:rsidR="00E13A96" w:rsidRPr="00E13A96" w:rsidRDefault="00E13A96" w:rsidP="00AC6BA7">
      <w:pPr>
        <w:pStyle w:val="Heading2"/>
      </w:pPr>
      <w:r>
        <w:t>Implementation Plan and Launch Readiness</w:t>
      </w:r>
    </w:p>
    <w:p w14:paraId="5EE3D425" w14:textId="6717D01A" w:rsidR="00F821BC" w:rsidRPr="002832F0" w:rsidRDefault="00F821BC" w:rsidP="002832F0">
      <w:pPr>
        <w:pStyle w:val="Heading3"/>
      </w:pPr>
      <w:r w:rsidRPr="002832F0">
        <w:t>Workplan</w:t>
      </w:r>
    </w:p>
    <w:p w14:paraId="637D2CA6" w14:textId="2D0F5049" w:rsidR="00F821BC" w:rsidRPr="002C7052" w:rsidRDefault="00F821BC" w:rsidP="00CF2015">
      <w:pPr>
        <w:pStyle w:val="ListParagraph"/>
        <w:numPr>
          <w:ilvl w:val="3"/>
          <w:numId w:val="2"/>
        </w:numPr>
        <w:spacing w:after="0" w:line="240" w:lineRule="auto"/>
        <w:rPr>
          <w:sz w:val="22"/>
          <w:szCs w:val="22"/>
        </w:rPr>
      </w:pPr>
      <w:r w:rsidRPr="002C7052">
        <w:rPr>
          <w:sz w:val="22"/>
          <w:szCs w:val="22"/>
        </w:rPr>
        <w:t xml:space="preserve">Review the </w:t>
      </w:r>
      <w:r w:rsidR="00987941" w:rsidRPr="002C7052">
        <w:rPr>
          <w:sz w:val="22"/>
          <w:szCs w:val="22"/>
        </w:rPr>
        <w:t xml:space="preserve">Grant Period </w:t>
      </w:r>
      <w:r w:rsidR="000A6880" w:rsidRPr="002C7052">
        <w:rPr>
          <w:sz w:val="22"/>
          <w:szCs w:val="22"/>
        </w:rPr>
        <w:t xml:space="preserve">timeline </w:t>
      </w:r>
      <w:r w:rsidRPr="002C7052">
        <w:rPr>
          <w:sz w:val="22"/>
          <w:szCs w:val="22"/>
        </w:rPr>
        <w:t xml:space="preserve">in </w:t>
      </w:r>
      <w:r w:rsidR="00441940">
        <w:rPr>
          <w:sz w:val="22"/>
          <w:szCs w:val="22"/>
        </w:rPr>
        <w:t>S</w:t>
      </w:r>
      <w:r w:rsidR="00460D29" w:rsidRPr="002C7052">
        <w:rPr>
          <w:sz w:val="22"/>
          <w:szCs w:val="22"/>
        </w:rPr>
        <w:t>ection 6.A</w:t>
      </w:r>
      <w:r w:rsidRPr="002C7052">
        <w:rPr>
          <w:sz w:val="22"/>
          <w:szCs w:val="22"/>
        </w:rPr>
        <w:t xml:space="preserve"> of the RFA. Outline a </w:t>
      </w:r>
      <w:r w:rsidRPr="002C7052">
        <w:rPr>
          <w:b/>
          <w:sz w:val="22"/>
          <w:szCs w:val="22"/>
        </w:rPr>
        <w:t>detailed workplan</w:t>
      </w:r>
      <w:r w:rsidRPr="002C7052">
        <w:rPr>
          <w:sz w:val="22"/>
          <w:szCs w:val="22"/>
        </w:rPr>
        <w:t xml:space="preserve"> with activities and deliverables that will occur in each phase throughout the grant term, along with estimated completion dates.</w:t>
      </w:r>
    </w:p>
    <w:p w14:paraId="5426B7A4" w14:textId="77777777" w:rsidR="00F821BC" w:rsidRPr="002832F0" w:rsidRDefault="00F821BC" w:rsidP="002832F0">
      <w:pPr>
        <w:pStyle w:val="ListParagraph"/>
        <w:spacing w:line="240" w:lineRule="auto"/>
        <w:ind w:left="360"/>
        <w:rPr>
          <w:rFonts w:cs="Open Sans"/>
          <w:sz w:val="22"/>
          <w:szCs w:val="22"/>
        </w:rPr>
      </w:pPr>
    </w:p>
    <w:tbl>
      <w:tblPr>
        <w:tblStyle w:val="TableGrid"/>
        <w:tblW w:w="0" w:type="auto"/>
        <w:tblInd w:w="360" w:type="dxa"/>
        <w:tblLook w:val="04A0" w:firstRow="1" w:lastRow="0" w:firstColumn="1" w:lastColumn="0" w:noHBand="0" w:noVBand="1"/>
      </w:tblPr>
      <w:tblGrid>
        <w:gridCol w:w="1959"/>
        <w:gridCol w:w="6912"/>
      </w:tblGrid>
      <w:tr w:rsidR="00F821BC" w:rsidRPr="002832F0" w14:paraId="3AEB9928" w14:textId="77777777" w:rsidTr="00C2285C">
        <w:trPr>
          <w:trHeight w:val="611"/>
        </w:trPr>
        <w:tc>
          <w:tcPr>
            <w:tcW w:w="1959" w:type="dxa"/>
            <w:shd w:val="clear" w:color="auto" w:fill="000000" w:themeFill="text1"/>
          </w:tcPr>
          <w:p w14:paraId="6C5FF886" w14:textId="77777777" w:rsidR="00F821BC" w:rsidRPr="002832F0" w:rsidRDefault="00F821BC" w:rsidP="002832F0">
            <w:pPr>
              <w:pStyle w:val="ListParagraph"/>
              <w:ind w:left="0"/>
              <w:rPr>
                <w:rFonts w:cs="Open Sans"/>
                <w:b/>
                <w:sz w:val="22"/>
                <w:szCs w:val="22"/>
              </w:rPr>
            </w:pPr>
            <w:r w:rsidRPr="002832F0">
              <w:rPr>
                <w:rFonts w:cs="Open Sans"/>
                <w:b/>
                <w:sz w:val="22"/>
                <w:szCs w:val="22"/>
              </w:rPr>
              <w:t>Phase</w:t>
            </w:r>
          </w:p>
        </w:tc>
        <w:tc>
          <w:tcPr>
            <w:tcW w:w="6912" w:type="dxa"/>
            <w:shd w:val="clear" w:color="auto" w:fill="000000" w:themeFill="text1"/>
          </w:tcPr>
          <w:p w14:paraId="38CE26BD" w14:textId="77777777" w:rsidR="00F821BC" w:rsidRPr="002832F0" w:rsidRDefault="00F821BC" w:rsidP="002832F0">
            <w:pPr>
              <w:pStyle w:val="ListParagraph"/>
              <w:ind w:left="0"/>
              <w:rPr>
                <w:rFonts w:cs="Open Sans"/>
                <w:sz w:val="22"/>
                <w:szCs w:val="22"/>
              </w:rPr>
            </w:pPr>
            <w:r w:rsidRPr="002832F0">
              <w:rPr>
                <w:rFonts w:cs="Open Sans"/>
                <w:b/>
                <w:sz w:val="22"/>
                <w:szCs w:val="22"/>
              </w:rPr>
              <w:t>Key Activities</w:t>
            </w:r>
          </w:p>
        </w:tc>
      </w:tr>
      <w:tr w:rsidR="00F821BC" w:rsidRPr="002832F0" w14:paraId="019D804D" w14:textId="77777777" w:rsidTr="00C2285C">
        <w:tc>
          <w:tcPr>
            <w:tcW w:w="1959" w:type="dxa"/>
          </w:tcPr>
          <w:p w14:paraId="7B5F6546" w14:textId="09F4F0DD" w:rsidR="00F821BC" w:rsidRPr="002832F0" w:rsidRDefault="00C2285C">
            <w:pPr>
              <w:contextualSpacing/>
              <w:rPr>
                <w:rFonts w:cs="Open Sans"/>
                <w:i/>
                <w:sz w:val="22"/>
                <w:szCs w:val="22"/>
              </w:rPr>
            </w:pPr>
            <w:r>
              <w:rPr>
                <w:rFonts w:eastAsia="Times New Roman" w:cs="Open Sans"/>
                <w:i/>
                <w:kern w:val="0"/>
                <w:sz w:val="22"/>
                <w:szCs w:val="22"/>
                <w14:ligatures w14:val="none"/>
              </w:rPr>
              <w:t>Q1 2027</w:t>
            </w:r>
          </w:p>
        </w:tc>
        <w:tc>
          <w:tcPr>
            <w:tcW w:w="6912" w:type="dxa"/>
          </w:tcPr>
          <w:p w14:paraId="15BD3527" w14:textId="558AE631" w:rsidR="00F821BC" w:rsidRPr="00F42A45" w:rsidRDefault="00F821BC">
            <w:pPr>
              <w:pStyle w:val="ListParagraph"/>
              <w:ind w:left="0"/>
              <w:rPr>
                <w:rFonts w:cs="Open Sans"/>
                <w:i/>
                <w:color w:val="0B769F" w:themeColor="accent4" w:themeShade="BF"/>
                <w:sz w:val="22"/>
                <w:szCs w:val="22"/>
              </w:rPr>
            </w:pPr>
            <w:r w:rsidRPr="00F42A45">
              <w:rPr>
                <w:rFonts w:cs="Open Sans"/>
                <w:i/>
                <w:color w:val="0B769F" w:themeColor="accent4" w:themeShade="BF"/>
                <w:sz w:val="22"/>
                <w:szCs w:val="22"/>
              </w:rPr>
              <w:t>E.g., signing of all partnership agreements; training curriculum</w:t>
            </w:r>
          </w:p>
        </w:tc>
      </w:tr>
      <w:tr w:rsidR="00F821BC" w:rsidRPr="002832F0" w14:paraId="39ED4577" w14:textId="77777777" w:rsidTr="00C2285C">
        <w:tc>
          <w:tcPr>
            <w:tcW w:w="1959" w:type="dxa"/>
          </w:tcPr>
          <w:p w14:paraId="124FCA30" w14:textId="1F8D68BA" w:rsidR="00F821BC" w:rsidRPr="002832F0" w:rsidRDefault="00C2285C">
            <w:pPr>
              <w:pStyle w:val="ListParagraph"/>
              <w:ind w:left="0"/>
              <w:rPr>
                <w:rFonts w:cs="Open Sans"/>
                <w:i/>
                <w:sz w:val="22"/>
                <w:szCs w:val="22"/>
              </w:rPr>
            </w:pPr>
            <w:r>
              <w:rPr>
                <w:rFonts w:cs="Open Sans"/>
                <w:i/>
                <w:sz w:val="22"/>
                <w:szCs w:val="22"/>
              </w:rPr>
              <w:t>Q2 2027</w:t>
            </w:r>
          </w:p>
        </w:tc>
        <w:tc>
          <w:tcPr>
            <w:tcW w:w="6912" w:type="dxa"/>
          </w:tcPr>
          <w:p w14:paraId="1A0C6078" w14:textId="77777777" w:rsidR="00F821BC" w:rsidRPr="00F42A45" w:rsidRDefault="00F821BC">
            <w:pPr>
              <w:pStyle w:val="ListParagraph"/>
              <w:ind w:left="0"/>
              <w:rPr>
                <w:rFonts w:cs="Open Sans"/>
                <w:i/>
                <w:color w:val="0B769F" w:themeColor="accent4" w:themeShade="BF"/>
                <w:sz w:val="22"/>
                <w:szCs w:val="22"/>
              </w:rPr>
            </w:pPr>
            <w:r w:rsidRPr="00F42A45">
              <w:rPr>
                <w:rFonts w:cs="Open Sans"/>
                <w:i/>
                <w:color w:val="0B769F" w:themeColor="accent4" w:themeShade="BF"/>
                <w:sz w:val="22"/>
                <w:szCs w:val="22"/>
              </w:rPr>
              <w:t>E.g., conduct training for Cohort 1 from X to Y date; graduate on Z date</w:t>
            </w:r>
          </w:p>
        </w:tc>
      </w:tr>
      <w:tr w:rsidR="00F821BC" w:rsidRPr="002832F0" w14:paraId="1A84FFCF" w14:textId="77777777" w:rsidTr="00C2285C">
        <w:tc>
          <w:tcPr>
            <w:tcW w:w="1959" w:type="dxa"/>
          </w:tcPr>
          <w:p w14:paraId="5E8EC17E" w14:textId="6E69F892" w:rsidR="00F821BC" w:rsidRPr="002832F0" w:rsidRDefault="00C2285C">
            <w:pPr>
              <w:pStyle w:val="ListParagraph"/>
              <w:ind w:left="0"/>
              <w:rPr>
                <w:rFonts w:cs="Open Sans"/>
                <w:i/>
                <w:sz w:val="22"/>
                <w:szCs w:val="22"/>
              </w:rPr>
            </w:pPr>
            <w:r>
              <w:rPr>
                <w:rFonts w:cs="Open Sans"/>
                <w:i/>
                <w:sz w:val="22"/>
                <w:szCs w:val="22"/>
              </w:rPr>
              <w:t>Q3 2027</w:t>
            </w:r>
          </w:p>
        </w:tc>
        <w:tc>
          <w:tcPr>
            <w:tcW w:w="6912" w:type="dxa"/>
          </w:tcPr>
          <w:p w14:paraId="25A1E1C1" w14:textId="14C0AB55" w:rsidR="00F821BC" w:rsidRPr="002832F0" w:rsidRDefault="007A6DD6">
            <w:pPr>
              <w:pStyle w:val="ListParagraph"/>
              <w:ind w:left="0"/>
              <w:rPr>
                <w:rFonts w:cs="Open Sans"/>
                <w:i/>
                <w:sz w:val="22"/>
                <w:szCs w:val="22"/>
              </w:rPr>
            </w:pPr>
            <w:r w:rsidRPr="007A6DD6">
              <w:rPr>
                <w:rFonts w:cs="Open Sans"/>
                <w:i/>
                <w:color w:val="0B769F"/>
                <w:sz w:val="22"/>
                <w:szCs w:val="22"/>
              </w:rPr>
              <w:t>“</w:t>
            </w:r>
          </w:p>
        </w:tc>
      </w:tr>
      <w:tr w:rsidR="00C2285C" w:rsidRPr="002832F0" w14:paraId="6215BFA0" w14:textId="77777777" w:rsidTr="00C2285C">
        <w:tc>
          <w:tcPr>
            <w:tcW w:w="1959" w:type="dxa"/>
          </w:tcPr>
          <w:p w14:paraId="376E3182" w14:textId="3B5753E3" w:rsidR="00C2285C" w:rsidRDefault="00C2285C">
            <w:pPr>
              <w:pStyle w:val="ListParagraph"/>
              <w:ind w:left="0"/>
              <w:rPr>
                <w:rFonts w:cs="Open Sans"/>
                <w:i/>
                <w:sz w:val="22"/>
                <w:szCs w:val="22"/>
              </w:rPr>
            </w:pPr>
            <w:r>
              <w:rPr>
                <w:rFonts w:cs="Open Sans"/>
                <w:i/>
                <w:sz w:val="22"/>
                <w:szCs w:val="22"/>
              </w:rPr>
              <w:t>Q4 2027</w:t>
            </w:r>
          </w:p>
        </w:tc>
        <w:tc>
          <w:tcPr>
            <w:tcW w:w="6912" w:type="dxa"/>
          </w:tcPr>
          <w:p w14:paraId="196E206B" w14:textId="5D181B4F" w:rsidR="00C2285C" w:rsidRPr="002832F0" w:rsidRDefault="007A6DD6">
            <w:pPr>
              <w:pStyle w:val="ListParagraph"/>
              <w:ind w:left="0"/>
              <w:rPr>
                <w:rFonts w:cs="Open Sans"/>
                <w:i/>
                <w:sz w:val="22"/>
                <w:szCs w:val="22"/>
              </w:rPr>
            </w:pPr>
            <w:r w:rsidRPr="007A6DD6">
              <w:rPr>
                <w:rFonts w:cs="Open Sans"/>
                <w:i/>
                <w:color w:val="0B769F"/>
                <w:sz w:val="22"/>
                <w:szCs w:val="22"/>
              </w:rPr>
              <w:t>“</w:t>
            </w:r>
          </w:p>
        </w:tc>
      </w:tr>
      <w:tr w:rsidR="00C2285C" w:rsidRPr="002832F0" w14:paraId="6842B8F0" w14:textId="77777777" w:rsidTr="00C2285C">
        <w:tc>
          <w:tcPr>
            <w:tcW w:w="1959" w:type="dxa"/>
          </w:tcPr>
          <w:p w14:paraId="42494105" w14:textId="7408370A" w:rsidR="00C2285C" w:rsidRDefault="00C2285C">
            <w:pPr>
              <w:pStyle w:val="ListParagraph"/>
              <w:ind w:left="0"/>
              <w:rPr>
                <w:rFonts w:cs="Open Sans"/>
                <w:i/>
                <w:sz w:val="22"/>
                <w:szCs w:val="22"/>
              </w:rPr>
            </w:pPr>
            <w:r>
              <w:rPr>
                <w:rFonts w:cs="Open Sans"/>
                <w:i/>
                <w:sz w:val="22"/>
                <w:szCs w:val="22"/>
              </w:rPr>
              <w:t>Q1 2028</w:t>
            </w:r>
          </w:p>
        </w:tc>
        <w:tc>
          <w:tcPr>
            <w:tcW w:w="6912" w:type="dxa"/>
          </w:tcPr>
          <w:p w14:paraId="0F503D67" w14:textId="79AB7132" w:rsidR="00C2285C" w:rsidRPr="002832F0" w:rsidRDefault="007A6DD6">
            <w:pPr>
              <w:pStyle w:val="ListParagraph"/>
              <w:ind w:left="0"/>
              <w:rPr>
                <w:rFonts w:cs="Open Sans"/>
                <w:i/>
                <w:sz w:val="22"/>
                <w:szCs w:val="22"/>
              </w:rPr>
            </w:pPr>
            <w:r w:rsidRPr="007A6DD6">
              <w:rPr>
                <w:rFonts w:cs="Open Sans"/>
                <w:i/>
                <w:color w:val="0B769F"/>
                <w:sz w:val="22"/>
                <w:szCs w:val="22"/>
              </w:rPr>
              <w:t>“</w:t>
            </w:r>
          </w:p>
        </w:tc>
      </w:tr>
    </w:tbl>
    <w:p w14:paraId="5D53C43C" w14:textId="77777777" w:rsidR="00E13A96" w:rsidRDefault="00E13A96" w:rsidP="002832F0"/>
    <w:p w14:paraId="0A02B34F" w14:textId="05930CE2" w:rsidR="00F42A45" w:rsidRDefault="00D91220" w:rsidP="00D91220">
      <w:pPr>
        <w:pStyle w:val="Heading3"/>
        <w:ind w:left="0" w:firstLine="0"/>
      </w:pPr>
      <w:r>
        <w:t>Staffing Plan</w:t>
      </w:r>
    </w:p>
    <w:p w14:paraId="344E0940" w14:textId="71FFF42F" w:rsidR="00426B3D" w:rsidRPr="002C7052" w:rsidRDefault="00955454" w:rsidP="00CF2015">
      <w:pPr>
        <w:pStyle w:val="ListParagraph"/>
        <w:numPr>
          <w:ilvl w:val="3"/>
          <w:numId w:val="2"/>
        </w:numPr>
        <w:spacing w:after="0" w:line="240" w:lineRule="auto"/>
        <w:rPr>
          <w:sz w:val="22"/>
          <w:szCs w:val="22"/>
        </w:rPr>
      </w:pPr>
      <w:r w:rsidRPr="002C7052">
        <w:rPr>
          <w:sz w:val="22"/>
          <w:szCs w:val="22"/>
        </w:rPr>
        <w:t xml:space="preserve">The Fund requires all programs to define clear and adequate </w:t>
      </w:r>
      <w:r w:rsidRPr="002C1F5C">
        <w:rPr>
          <w:b/>
          <w:sz w:val="22"/>
          <w:szCs w:val="22"/>
        </w:rPr>
        <w:t>staff capacity</w:t>
      </w:r>
      <w:r w:rsidRPr="002C7052">
        <w:rPr>
          <w:sz w:val="22"/>
          <w:szCs w:val="22"/>
        </w:rPr>
        <w:t xml:space="preserve"> to achieve the objectives of the program. At a minimum, the following roles are required (part-time or full-time), as per Section </w:t>
      </w:r>
      <w:r w:rsidR="00D20039" w:rsidRPr="002C7052">
        <w:rPr>
          <w:sz w:val="22"/>
          <w:szCs w:val="22"/>
        </w:rPr>
        <w:t>6</w:t>
      </w:r>
      <w:r w:rsidRPr="002C7052">
        <w:rPr>
          <w:sz w:val="22"/>
          <w:szCs w:val="22"/>
        </w:rPr>
        <w:t>.B of the RFA</w:t>
      </w:r>
      <w:r w:rsidR="00156857" w:rsidRPr="002C7052">
        <w:rPr>
          <w:sz w:val="22"/>
          <w:szCs w:val="22"/>
        </w:rPr>
        <w:t xml:space="preserve"> and outlined below</w:t>
      </w:r>
      <w:r w:rsidRPr="002C7052">
        <w:rPr>
          <w:sz w:val="22"/>
          <w:szCs w:val="22"/>
        </w:rPr>
        <w:t xml:space="preserve">. </w:t>
      </w:r>
      <w:r w:rsidR="009E7758" w:rsidRPr="002C7052">
        <w:rPr>
          <w:sz w:val="22"/>
          <w:szCs w:val="22"/>
        </w:rPr>
        <w:t xml:space="preserve">The applicant may decide if any of these roles are served by the same individual(s), while ensuring adequate coverage of responsibilities for the scope of the program. </w:t>
      </w:r>
    </w:p>
    <w:p w14:paraId="50F1C453" w14:textId="77777777" w:rsidR="00426B3D" w:rsidRDefault="009E7758" w:rsidP="00CF2015">
      <w:pPr>
        <w:pStyle w:val="ListParagraph"/>
        <w:numPr>
          <w:ilvl w:val="0"/>
          <w:numId w:val="16"/>
        </w:numPr>
        <w:spacing w:line="240" w:lineRule="auto"/>
        <w:rPr>
          <w:rFonts w:cs="Open Sans"/>
          <w:sz w:val="22"/>
          <w:szCs w:val="22"/>
        </w:rPr>
      </w:pPr>
      <w:r w:rsidRPr="00810B86">
        <w:rPr>
          <w:rFonts w:cs="Open Sans"/>
          <w:b/>
          <w:sz w:val="22"/>
          <w:szCs w:val="22"/>
        </w:rPr>
        <w:t>Program Manager</w:t>
      </w:r>
      <w:r w:rsidRPr="00426B3D">
        <w:rPr>
          <w:rFonts w:cs="Open Sans"/>
          <w:sz w:val="22"/>
          <w:szCs w:val="22"/>
        </w:rPr>
        <w:t xml:space="preserve"> – focal point for day-to-day coordination and overall grant administration in accordance with the contract</w:t>
      </w:r>
    </w:p>
    <w:p w14:paraId="0C19A4C3" w14:textId="0821E3EE" w:rsidR="00426B3D" w:rsidRDefault="009E7758" w:rsidP="00CF2015">
      <w:pPr>
        <w:pStyle w:val="ListParagraph"/>
        <w:numPr>
          <w:ilvl w:val="0"/>
          <w:numId w:val="16"/>
        </w:numPr>
        <w:spacing w:line="240" w:lineRule="auto"/>
        <w:rPr>
          <w:rFonts w:cs="Open Sans"/>
          <w:sz w:val="22"/>
          <w:szCs w:val="22"/>
        </w:rPr>
      </w:pPr>
      <w:r w:rsidRPr="00810B86">
        <w:rPr>
          <w:rFonts w:cs="Open Sans"/>
          <w:b/>
          <w:sz w:val="22"/>
          <w:szCs w:val="22"/>
        </w:rPr>
        <w:t xml:space="preserve">Employer Partnerships </w:t>
      </w:r>
      <w:r w:rsidR="00C4593C">
        <w:rPr>
          <w:rFonts w:cs="Open Sans"/>
          <w:b/>
          <w:bCs/>
          <w:sz w:val="22"/>
          <w:szCs w:val="22"/>
        </w:rPr>
        <w:t>and</w:t>
      </w:r>
      <w:r w:rsidRPr="00810B86">
        <w:rPr>
          <w:rFonts w:cs="Open Sans"/>
          <w:b/>
          <w:sz w:val="22"/>
          <w:szCs w:val="22"/>
        </w:rPr>
        <w:t xml:space="preserve"> Placements Lead</w:t>
      </w:r>
      <w:r w:rsidRPr="00426B3D">
        <w:rPr>
          <w:rFonts w:cs="Open Sans"/>
          <w:sz w:val="22"/>
          <w:szCs w:val="22"/>
        </w:rPr>
        <w:t xml:space="preserve"> – specialized staff focused on high-quality engagement among HRTP employer partners, building the job placement opportunity pipeline, and supporting participants with job readiness and placement support</w:t>
      </w:r>
    </w:p>
    <w:p w14:paraId="077696AE" w14:textId="77777777" w:rsidR="00426B3D" w:rsidRDefault="009E7758" w:rsidP="00CF2015">
      <w:pPr>
        <w:pStyle w:val="ListParagraph"/>
        <w:numPr>
          <w:ilvl w:val="0"/>
          <w:numId w:val="16"/>
        </w:numPr>
        <w:spacing w:line="240" w:lineRule="auto"/>
        <w:rPr>
          <w:rFonts w:cs="Open Sans"/>
          <w:sz w:val="22"/>
          <w:szCs w:val="22"/>
        </w:rPr>
      </w:pPr>
      <w:r w:rsidRPr="00810B86">
        <w:rPr>
          <w:rFonts w:cs="Open Sans"/>
          <w:b/>
          <w:sz w:val="22"/>
          <w:szCs w:val="22"/>
        </w:rPr>
        <w:t>Case Manager</w:t>
      </w:r>
      <w:r w:rsidRPr="00426B3D">
        <w:rPr>
          <w:rFonts w:cs="Open Sans"/>
          <w:sz w:val="22"/>
          <w:szCs w:val="22"/>
        </w:rPr>
        <w:t xml:space="preserve"> – specialized staff focused on case management, coordination of supportive services, and weekly data uploads on </w:t>
      </w:r>
      <w:proofErr w:type="spellStart"/>
      <w:r w:rsidRPr="00426B3D">
        <w:rPr>
          <w:rFonts w:cs="Open Sans"/>
          <w:sz w:val="22"/>
          <w:szCs w:val="22"/>
        </w:rPr>
        <w:t>CalJOBS</w:t>
      </w:r>
      <w:proofErr w:type="spellEnd"/>
    </w:p>
    <w:p w14:paraId="036B4518" w14:textId="695623A7" w:rsidR="00426B3D" w:rsidRDefault="009E7758" w:rsidP="00CF2015">
      <w:pPr>
        <w:pStyle w:val="ListParagraph"/>
        <w:numPr>
          <w:ilvl w:val="0"/>
          <w:numId w:val="16"/>
        </w:numPr>
        <w:spacing w:line="240" w:lineRule="auto"/>
        <w:rPr>
          <w:rFonts w:cs="Open Sans"/>
          <w:sz w:val="22"/>
          <w:szCs w:val="22"/>
        </w:rPr>
      </w:pPr>
      <w:r w:rsidRPr="00810B86">
        <w:rPr>
          <w:rFonts w:cs="Open Sans"/>
          <w:b/>
          <w:sz w:val="22"/>
          <w:szCs w:val="22"/>
        </w:rPr>
        <w:t>Data Entry and Reporting Lead</w:t>
      </w:r>
      <w:r w:rsidRPr="00426B3D">
        <w:rPr>
          <w:rFonts w:cs="Open Sans"/>
          <w:sz w:val="22"/>
          <w:szCs w:val="22"/>
        </w:rPr>
        <w:t xml:space="preserve"> – specialized staff to ensure timely and accurate adherence to </w:t>
      </w:r>
      <w:proofErr w:type="spellStart"/>
      <w:r w:rsidRPr="00426B3D">
        <w:rPr>
          <w:rFonts w:cs="Open Sans"/>
          <w:sz w:val="22"/>
          <w:szCs w:val="22"/>
        </w:rPr>
        <w:t>CalJOBS</w:t>
      </w:r>
      <w:proofErr w:type="spellEnd"/>
      <w:r w:rsidRPr="00426B3D">
        <w:rPr>
          <w:rFonts w:cs="Open Sans"/>
          <w:sz w:val="22"/>
          <w:szCs w:val="22"/>
        </w:rPr>
        <w:t xml:space="preserve"> and other reporting requirements</w:t>
      </w:r>
    </w:p>
    <w:p w14:paraId="21ECCCDB" w14:textId="27A86D06" w:rsidR="00955454" w:rsidRPr="00955454" w:rsidRDefault="00955454" w:rsidP="002C1F5C">
      <w:pPr>
        <w:spacing w:after="0" w:line="240" w:lineRule="auto"/>
        <w:ind w:left="360"/>
        <w:rPr>
          <w:rFonts w:cs="Open Sans"/>
          <w:sz w:val="22"/>
          <w:szCs w:val="22"/>
        </w:rPr>
      </w:pPr>
      <w:r w:rsidRPr="00955454">
        <w:rPr>
          <w:rFonts w:cs="Open Sans"/>
          <w:sz w:val="22"/>
          <w:szCs w:val="22"/>
        </w:rPr>
        <w:t>In the table below, propose how you plan to fill these roles in terms of key responsibilities and capacity.</w:t>
      </w:r>
    </w:p>
    <w:p w14:paraId="18C9C5F7" w14:textId="3299A14F" w:rsidR="00955454" w:rsidRPr="00955454" w:rsidRDefault="00955454" w:rsidP="00955454">
      <w:pPr>
        <w:pStyle w:val="ListParagraph"/>
        <w:spacing w:line="240" w:lineRule="auto"/>
        <w:ind w:left="360"/>
        <w:rPr>
          <w:rFonts w:cs="Open Sans"/>
          <w:sz w:val="22"/>
          <w:szCs w:val="22"/>
        </w:rPr>
      </w:pPr>
      <w:r w:rsidRPr="00955454">
        <w:rPr>
          <w:rFonts w:cs="Open Sans"/>
          <w:color w:val="FFFFFF" w:themeColor="background1"/>
          <w:sz w:val="22"/>
          <w:szCs w:val="22"/>
        </w:rPr>
        <w:t>---</w:t>
      </w:r>
      <w:r w:rsidRPr="00810B86">
        <w:rPr>
          <w:rFonts w:cs="Open Sans"/>
          <w:color w:val="FFFFFF" w:themeColor="background1"/>
          <w:sz w:val="22"/>
          <w:szCs w:val="22"/>
        </w:rPr>
        <w:t>---</w:t>
      </w:r>
    </w:p>
    <w:tbl>
      <w:tblPr>
        <w:tblStyle w:val="TableGrid"/>
        <w:tblW w:w="9273" w:type="dxa"/>
        <w:tblInd w:w="360" w:type="dxa"/>
        <w:tblLook w:val="04A0" w:firstRow="1" w:lastRow="0" w:firstColumn="1" w:lastColumn="0" w:noHBand="0" w:noVBand="1"/>
      </w:tblPr>
      <w:tblGrid>
        <w:gridCol w:w="2318"/>
        <w:gridCol w:w="4967"/>
        <w:gridCol w:w="1988"/>
      </w:tblGrid>
      <w:tr w:rsidR="00955454" w:rsidRPr="00F2529E" w14:paraId="17B4F12C" w14:textId="77777777" w:rsidTr="00260B34">
        <w:trPr>
          <w:trHeight w:val="334"/>
        </w:trPr>
        <w:tc>
          <w:tcPr>
            <w:tcW w:w="2318" w:type="dxa"/>
            <w:shd w:val="clear" w:color="auto" w:fill="000000" w:themeFill="text1"/>
          </w:tcPr>
          <w:p w14:paraId="0FBC6189" w14:textId="7E22103A" w:rsidR="00955454" w:rsidRPr="00955454" w:rsidRDefault="00955454" w:rsidP="00955454">
            <w:pPr>
              <w:pStyle w:val="ListParagraph"/>
              <w:ind w:left="0"/>
              <w:rPr>
                <w:rFonts w:cs="Open Sans"/>
                <w:b/>
                <w:bCs/>
                <w:sz w:val="22"/>
                <w:szCs w:val="22"/>
              </w:rPr>
            </w:pPr>
            <w:r w:rsidRPr="00955454">
              <w:rPr>
                <w:rFonts w:cs="Open Sans"/>
                <w:b/>
                <w:bCs/>
                <w:sz w:val="22"/>
                <w:szCs w:val="22"/>
              </w:rPr>
              <w:t xml:space="preserve">Required </w:t>
            </w:r>
            <w:r w:rsidR="003723D5">
              <w:rPr>
                <w:rFonts w:cs="Open Sans"/>
                <w:b/>
                <w:bCs/>
                <w:sz w:val="22"/>
                <w:szCs w:val="22"/>
              </w:rPr>
              <w:t>r</w:t>
            </w:r>
            <w:r w:rsidR="00155C67" w:rsidRPr="00955454">
              <w:rPr>
                <w:rFonts w:cs="Open Sans"/>
                <w:b/>
                <w:bCs/>
                <w:sz w:val="22"/>
                <w:szCs w:val="22"/>
              </w:rPr>
              <w:t>oles</w:t>
            </w:r>
          </w:p>
        </w:tc>
        <w:tc>
          <w:tcPr>
            <w:tcW w:w="4967" w:type="dxa"/>
            <w:shd w:val="clear" w:color="auto" w:fill="000000" w:themeFill="text1"/>
          </w:tcPr>
          <w:p w14:paraId="70F1947F" w14:textId="4DE29FDB" w:rsidR="003723D5" w:rsidRDefault="003723D5" w:rsidP="00955454">
            <w:pPr>
              <w:pStyle w:val="ListParagraph"/>
              <w:ind w:left="0"/>
              <w:rPr>
                <w:rFonts w:cs="Open Sans"/>
                <w:b/>
                <w:bCs/>
                <w:sz w:val="22"/>
                <w:szCs w:val="22"/>
              </w:rPr>
            </w:pPr>
            <w:r>
              <w:rPr>
                <w:rFonts w:cs="Open Sans"/>
                <w:b/>
                <w:bCs/>
                <w:sz w:val="22"/>
                <w:szCs w:val="22"/>
              </w:rPr>
              <w:t>Host organization(s)</w:t>
            </w:r>
          </w:p>
        </w:tc>
        <w:tc>
          <w:tcPr>
            <w:tcW w:w="1988" w:type="dxa"/>
            <w:shd w:val="clear" w:color="auto" w:fill="000000" w:themeFill="text1"/>
          </w:tcPr>
          <w:p w14:paraId="337B2E88" w14:textId="29A32060" w:rsidR="00955454" w:rsidRPr="00955454" w:rsidRDefault="00955454" w:rsidP="00955454">
            <w:pPr>
              <w:pStyle w:val="ListParagraph"/>
              <w:ind w:left="0"/>
              <w:rPr>
                <w:rFonts w:cs="Open Sans"/>
                <w:sz w:val="22"/>
                <w:szCs w:val="22"/>
              </w:rPr>
            </w:pPr>
            <w:r w:rsidRPr="00955454">
              <w:rPr>
                <w:rFonts w:cs="Open Sans"/>
                <w:b/>
                <w:bCs/>
                <w:sz w:val="22"/>
                <w:szCs w:val="22"/>
              </w:rPr>
              <w:t xml:space="preserve">Capacity in this </w:t>
            </w:r>
            <w:proofErr w:type="gramStart"/>
            <w:r w:rsidR="003723D5">
              <w:rPr>
                <w:rFonts w:cs="Open Sans"/>
                <w:b/>
                <w:bCs/>
                <w:sz w:val="22"/>
                <w:szCs w:val="22"/>
              </w:rPr>
              <w:t>r</w:t>
            </w:r>
            <w:r w:rsidR="00155C67" w:rsidRPr="00955454">
              <w:rPr>
                <w:rFonts w:cs="Open Sans"/>
                <w:b/>
                <w:bCs/>
                <w:sz w:val="22"/>
                <w:szCs w:val="22"/>
              </w:rPr>
              <w:t>ole</w:t>
            </w:r>
            <w:r w:rsidRPr="00955454">
              <w:rPr>
                <w:rFonts w:cs="Open Sans"/>
                <w:sz w:val="22"/>
                <w:szCs w:val="22"/>
              </w:rPr>
              <w:t xml:space="preserve"> (# </w:t>
            </w:r>
            <w:proofErr w:type="gramEnd"/>
            <w:r w:rsidRPr="00955454">
              <w:rPr>
                <w:rFonts w:cs="Open Sans"/>
                <w:sz w:val="22"/>
                <w:szCs w:val="22"/>
              </w:rPr>
              <w:t>FTE)</w:t>
            </w:r>
          </w:p>
        </w:tc>
      </w:tr>
      <w:tr w:rsidR="00955454" w:rsidRPr="00F2529E" w14:paraId="70DCC4C3" w14:textId="77777777" w:rsidTr="00260B34">
        <w:trPr>
          <w:trHeight w:val="534"/>
        </w:trPr>
        <w:tc>
          <w:tcPr>
            <w:tcW w:w="2318" w:type="dxa"/>
          </w:tcPr>
          <w:p w14:paraId="1394EFB1" w14:textId="77777777" w:rsidR="00955454" w:rsidRPr="00955454" w:rsidRDefault="00955454" w:rsidP="00955454">
            <w:pPr>
              <w:contextualSpacing/>
              <w:rPr>
                <w:rFonts w:eastAsia="Times New Roman" w:cs="Open Sans"/>
                <w:i/>
                <w:iCs/>
                <w:color w:val="000000" w:themeColor="text1"/>
                <w:kern w:val="0"/>
                <w:sz w:val="22"/>
                <w:szCs w:val="22"/>
                <w14:ligatures w14:val="none"/>
              </w:rPr>
            </w:pPr>
            <w:r w:rsidRPr="00955454">
              <w:rPr>
                <w:rFonts w:eastAsia="Times New Roman" w:cs="Open Sans"/>
                <w:i/>
                <w:iCs/>
                <w:color w:val="000000" w:themeColor="text1"/>
                <w:kern w:val="0"/>
                <w:sz w:val="22"/>
                <w:szCs w:val="22"/>
                <w14:ligatures w14:val="none"/>
              </w:rPr>
              <w:t>Program Manager</w:t>
            </w:r>
          </w:p>
        </w:tc>
        <w:tc>
          <w:tcPr>
            <w:tcW w:w="4967" w:type="dxa"/>
          </w:tcPr>
          <w:p w14:paraId="6DB57192" w14:textId="513BC7EC" w:rsidR="00155C67" w:rsidRPr="007A6DD6" w:rsidRDefault="007A6DD6" w:rsidP="00955454">
            <w:pPr>
              <w:pStyle w:val="ListParagraph"/>
              <w:ind w:left="0"/>
              <w:rPr>
                <w:rFonts w:cs="Open Sans"/>
                <w:iCs/>
                <w:sz w:val="22"/>
                <w:szCs w:val="22"/>
              </w:rPr>
            </w:pPr>
            <w:r w:rsidRPr="007A6DD6">
              <w:rPr>
                <w:rFonts w:cs="Open Sans"/>
                <w:iCs/>
                <w:color w:val="0B769F"/>
                <w:sz w:val="22"/>
                <w:szCs w:val="22"/>
              </w:rPr>
              <w:t>Answer</w:t>
            </w:r>
          </w:p>
        </w:tc>
        <w:tc>
          <w:tcPr>
            <w:tcW w:w="1988" w:type="dxa"/>
          </w:tcPr>
          <w:p w14:paraId="70CFD9A0" w14:textId="6762468F" w:rsidR="00955454" w:rsidRPr="00955454" w:rsidRDefault="007A6DD6" w:rsidP="00955454">
            <w:pPr>
              <w:pStyle w:val="ListParagraph"/>
              <w:ind w:left="0"/>
              <w:rPr>
                <w:rFonts w:cs="Open Sans"/>
                <w:sz w:val="22"/>
                <w:szCs w:val="22"/>
              </w:rPr>
            </w:pPr>
            <w:r w:rsidRPr="007A6DD6">
              <w:rPr>
                <w:rFonts w:cs="Open Sans"/>
                <w:iCs/>
                <w:color w:val="0B769F"/>
                <w:sz w:val="22"/>
                <w:szCs w:val="22"/>
              </w:rPr>
              <w:t>Answer</w:t>
            </w:r>
          </w:p>
        </w:tc>
      </w:tr>
      <w:tr w:rsidR="00955454" w:rsidRPr="00F2529E" w14:paraId="5ECCC98B" w14:textId="77777777" w:rsidTr="00260B34">
        <w:trPr>
          <w:trHeight w:val="1342"/>
        </w:trPr>
        <w:tc>
          <w:tcPr>
            <w:tcW w:w="2318" w:type="dxa"/>
          </w:tcPr>
          <w:p w14:paraId="60754D92" w14:textId="3DC19604" w:rsidR="00955454" w:rsidRPr="00955454" w:rsidRDefault="00955454" w:rsidP="00955454">
            <w:pPr>
              <w:contextualSpacing/>
              <w:rPr>
                <w:rFonts w:cs="Open Sans"/>
                <w:i/>
                <w:iCs/>
                <w:color w:val="000000" w:themeColor="text1"/>
                <w:sz w:val="22"/>
                <w:szCs w:val="22"/>
              </w:rPr>
            </w:pPr>
            <w:r w:rsidRPr="00955454">
              <w:rPr>
                <w:rFonts w:cs="Open Sans"/>
                <w:i/>
                <w:iCs/>
                <w:color w:val="000000" w:themeColor="text1"/>
                <w:sz w:val="22"/>
                <w:szCs w:val="22"/>
              </w:rPr>
              <w:t xml:space="preserve">Employer Partnerships </w:t>
            </w:r>
            <w:r w:rsidR="00C4593C">
              <w:rPr>
                <w:rFonts w:cs="Open Sans"/>
                <w:i/>
                <w:iCs/>
                <w:color w:val="000000" w:themeColor="text1"/>
                <w:sz w:val="22"/>
                <w:szCs w:val="22"/>
              </w:rPr>
              <w:t>and</w:t>
            </w:r>
            <w:r w:rsidRPr="00955454">
              <w:rPr>
                <w:rFonts w:cs="Open Sans"/>
                <w:i/>
                <w:iCs/>
                <w:color w:val="000000" w:themeColor="text1"/>
                <w:sz w:val="22"/>
                <w:szCs w:val="22"/>
              </w:rPr>
              <w:t xml:space="preserve"> Placements Lead</w:t>
            </w:r>
          </w:p>
        </w:tc>
        <w:tc>
          <w:tcPr>
            <w:tcW w:w="4967" w:type="dxa"/>
          </w:tcPr>
          <w:p w14:paraId="57ED3114" w14:textId="532F587B" w:rsidR="00155C67" w:rsidRPr="00955454" w:rsidRDefault="007A6DD6" w:rsidP="00955454">
            <w:pPr>
              <w:pStyle w:val="ListParagraph"/>
              <w:ind w:left="0"/>
              <w:rPr>
                <w:rFonts w:cs="Open Sans"/>
                <w:sz w:val="22"/>
                <w:szCs w:val="22"/>
              </w:rPr>
            </w:pPr>
            <w:r w:rsidRPr="007A6DD6">
              <w:rPr>
                <w:rFonts w:cs="Open Sans"/>
                <w:iCs/>
                <w:color w:val="0B769F"/>
                <w:sz w:val="22"/>
                <w:szCs w:val="22"/>
              </w:rPr>
              <w:t>Answer</w:t>
            </w:r>
          </w:p>
        </w:tc>
        <w:tc>
          <w:tcPr>
            <w:tcW w:w="1988" w:type="dxa"/>
          </w:tcPr>
          <w:p w14:paraId="6A3A6F4D" w14:textId="1498AA92" w:rsidR="00955454" w:rsidRPr="00955454" w:rsidRDefault="007A6DD6" w:rsidP="00955454">
            <w:pPr>
              <w:pStyle w:val="ListParagraph"/>
              <w:ind w:left="0"/>
              <w:rPr>
                <w:rFonts w:cs="Open Sans"/>
                <w:sz w:val="22"/>
                <w:szCs w:val="22"/>
              </w:rPr>
            </w:pPr>
            <w:r w:rsidRPr="007A6DD6">
              <w:rPr>
                <w:rFonts w:cs="Open Sans"/>
                <w:iCs/>
                <w:color w:val="0B769F"/>
                <w:sz w:val="22"/>
                <w:szCs w:val="22"/>
              </w:rPr>
              <w:t>Answer</w:t>
            </w:r>
          </w:p>
        </w:tc>
      </w:tr>
      <w:tr w:rsidR="00955454" w:rsidRPr="00F2529E" w14:paraId="1E1870A2" w14:textId="77777777" w:rsidTr="00260B34">
        <w:trPr>
          <w:trHeight w:val="259"/>
        </w:trPr>
        <w:tc>
          <w:tcPr>
            <w:tcW w:w="2318" w:type="dxa"/>
          </w:tcPr>
          <w:p w14:paraId="715CBAE6" w14:textId="77777777" w:rsidR="00955454" w:rsidRPr="00955454" w:rsidRDefault="00955454" w:rsidP="00955454">
            <w:pPr>
              <w:pStyle w:val="ListParagraph"/>
              <w:ind w:left="0"/>
              <w:rPr>
                <w:rFonts w:cs="Open Sans"/>
                <w:i/>
                <w:iCs/>
                <w:color w:val="000000" w:themeColor="text1"/>
                <w:sz w:val="22"/>
                <w:szCs w:val="22"/>
              </w:rPr>
            </w:pPr>
            <w:r w:rsidRPr="00955454">
              <w:rPr>
                <w:rFonts w:eastAsia="Times New Roman" w:cs="Open Sans"/>
                <w:i/>
                <w:iCs/>
                <w:color w:val="000000" w:themeColor="text1"/>
                <w:kern w:val="0"/>
                <w:sz w:val="22"/>
                <w:szCs w:val="22"/>
                <w14:ligatures w14:val="none"/>
              </w:rPr>
              <w:t>Case Manager</w:t>
            </w:r>
          </w:p>
        </w:tc>
        <w:tc>
          <w:tcPr>
            <w:tcW w:w="4967" w:type="dxa"/>
          </w:tcPr>
          <w:p w14:paraId="7EE4B43A" w14:textId="7ADA5AFC" w:rsidR="00155C67" w:rsidRPr="00955454" w:rsidRDefault="007A6DD6" w:rsidP="00955454">
            <w:pPr>
              <w:pStyle w:val="ListParagraph"/>
              <w:ind w:left="0"/>
              <w:rPr>
                <w:rFonts w:cs="Open Sans"/>
                <w:sz w:val="22"/>
                <w:szCs w:val="22"/>
              </w:rPr>
            </w:pPr>
            <w:r w:rsidRPr="007A6DD6">
              <w:rPr>
                <w:rFonts w:cs="Open Sans"/>
                <w:iCs/>
                <w:color w:val="0B769F"/>
                <w:sz w:val="22"/>
                <w:szCs w:val="22"/>
              </w:rPr>
              <w:t>Answer</w:t>
            </w:r>
          </w:p>
        </w:tc>
        <w:tc>
          <w:tcPr>
            <w:tcW w:w="1988" w:type="dxa"/>
          </w:tcPr>
          <w:p w14:paraId="44F5A06E" w14:textId="161C2C52" w:rsidR="00955454" w:rsidRPr="00955454" w:rsidRDefault="007A6DD6" w:rsidP="00955454">
            <w:pPr>
              <w:pStyle w:val="ListParagraph"/>
              <w:ind w:left="0"/>
              <w:rPr>
                <w:rFonts w:cs="Open Sans"/>
                <w:sz w:val="22"/>
                <w:szCs w:val="22"/>
              </w:rPr>
            </w:pPr>
            <w:r w:rsidRPr="007A6DD6">
              <w:rPr>
                <w:rFonts w:cs="Open Sans"/>
                <w:iCs/>
                <w:color w:val="0B769F"/>
                <w:sz w:val="22"/>
                <w:szCs w:val="22"/>
              </w:rPr>
              <w:t>Answer</w:t>
            </w:r>
          </w:p>
        </w:tc>
      </w:tr>
      <w:tr w:rsidR="00955454" w:rsidRPr="00F2529E" w14:paraId="1877E99A" w14:textId="77777777" w:rsidTr="00260B34">
        <w:trPr>
          <w:trHeight w:val="534"/>
        </w:trPr>
        <w:tc>
          <w:tcPr>
            <w:tcW w:w="2318" w:type="dxa"/>
          </w:tcPr>
          <w:p w14:paraId="2AA5B412" w14:textId="77777777" w:rsidR="00955454" w:rsidRPr="00955454" w:rsidRDefault="00955454" w:rsidP="00955454">
            <w:pPr>
              <w:pStyle w:val="ListParagraph"/>
              <w:ind w:left="0"/>
              <w:rPr>
                <w:rFonts w:eastAsia="Times New Roman" w:cs="Open Sans"/>
                <w:i/>
                <w:iCs/>
                <w:color w:val="000000" w:themeColor="text1"/>
                <w:kern w:val="0"/>
                <w:sz w:val="22"/>
                <w:szCs w:val="22"/>
                <w14:ligatures w14:val="none"/>
              </w:rPr>
            </w:pPr>
            <w:r w:rsidRPr="00955454">
              <w:rPr>
                <w:rFonts w:eastAsia="Times New Roman" w:cs="Open Sans"/>
                <w:i/>
                <w:iCs/>
                <w:color w:val="000000" w:themeColor="text1"/>
                <w:kern w:val="0"/>
                <w:sz w:val="22"/>
                <w:szCs w:val="22"/>
                <w14:ligatures w14:val="none"/>
              </w:rPr>
              <w:t>Data Entry and Reporting Lead</w:t>
            </w:r>
          </w:p>
        </w:tc>
        <w:tc>
          <w:tcPr>
            <w:tcW w:w="4967" w:type="dxa"/>
          </w:tcPr>
          <w:p w14:paraId="57BA85F3" w14:textId="59DF9F22" w:rsidR="00155C67" w:rsidRPr="00955454" w:rsidRDefault="007A6DD6" w:rsidP="00955454">
            <w:pPr>
              <w:pStyle w:val="ListParagraph"/>
              <w:ind w:left="0"/>
              <w:rPr>
                <w:rFonts w:cs="Open Sans"/>
                <w:sz w:val="22"/>
                <w:szCs w:val="22"/>
              </w:rPr>
            </w:pPr>
            <w:r w:rsidRPr="007A6DD6">
              <w:rPr>
                <w:rFonts w:cs="Open Sans"/>
                <w:iCs/>
                <w:color w:val="0B769F"/>
                <w:sz w:val="22"/>
                <w:szCs w:val="22"/>
              </w:rPr>
              <w:t>Answer</w:t>
            </w:r>
          </w:p>
        </w:tc>
        <w:tc>
          <w:tcPr>
            <w:tcW w:w="1988" w:type="dxa"/>
          </w:tcPr>
          <w:p w14:paraId="5915129D" w14:textId="73BE4AC3" w:rsidR="00955454" w:rsidRPr="00955454" w:rsidRDefault="007A6DD6" w:rsidP="00955454">
            <w:pPr>
              <w:pStyle w:val="ListParagraph"/>
              <w:ind w:left="0"/>
              <w:rPr>
                <w:rFonts w:cs="Open Sans"/>
                <w:sz w:val="22"/>
                <w:szCs w:val="22"/>
              </w:rPr>
            </w:pPr>
            <w:r w:rsidRPr="007A6DD6">
              <w:rPr>
                <w:rFonts w:cs="Open Sans"/>
                <w:iCs/>
                <w:color w:val="0B769F"/>
                <w:sz w:val="22"/>
                <w:szCs w:val="22"/>
              </w:rPr>
              <w:t>Answer</w:t>
            </w:r>
          </w:p>
        </w:tc>
      </w:tr>
      <w:tr w:rsidR="00955454" w:rsidRPr="00F2529E" w14:paraId="350CE24D" w14:textId="77777777" w:rsidTr="00260B34">
        <w:trPr>
          <w:trHeight w:val="1082"/>
        </w:trPr>
        <w:tc>
          <w:tcPr>
            <w:tcW w:w="2318" w:type="dxa"/>
          </w:tcPr>
          <w:p w14:paraId="4B49873F" w14:textId="4C6EEE6D" w:rsidR="00955454" w:rsidRPr="00955454" w:rsidRDefault="00955454" w:rsidP="00955454">
            <w:pPr>
              <w:pStyle w:val="ListParagraph"/>
              <w:ind w:left="0"/>
              <w:rPr>
                <w:rFonts w:cs="Open Sans"/>
                <w:i/>
                <w:iCs/>
                <w:color w:val="0B769F" w:themeColor="accent4" w:themeShade="BF"/>
                <w:sz w:val="22"/>
                <w:szCs w:val="22"/>
              </w:rPr>
            </w:pPr>
            <w:r w:rsidRPr="00955454">
              <w:rPr>
                <w:rFonts w:cs="Open Sans"/>
                <w:i/>
                <w:iCs/>
                <w:color w:val="0B769F" w:themeColor="accent4" w:themeShade="BF"/>
                <w:sz w:val="22"/>
                <w:szCs w:val="22"/>
              </w:rPr>
              <w:t>Others, please specify</w:t>
            </w:r>
            <w:r w:rsidR="00260B34">
              <w:rPr>
                <w:rFonts w:cs="Open Sans"/>
                <w:i/>
                <w:iCs/>
                <w:color w:val="0B769F" w:themeColor="accent4" w:themeShade="BF"/>
                <w:sz w:val="22"/>
                <w:szCs w:val="22"/>
              </w:rPr>
              <w:t xml:space="preserve"> and describe key responsibilities.</w:t>
            </w:r>
          </w:p>
        </w:tc>
        <w:tc>
          <w:tcPr>
            <w:tcW w:w="4967" w:type="dxa"/>
          </w:tcPr>
          <w:p w14:paraId="0D0041D1" w14:textId="1014E83A" w:rsidR="00155C67" w:rsidRPr="00955454" w:rsidRDefault="007A6DD6" w:rsidP="00955454">
            <w:pPr>
              <w:pStyle w:val="ListParagraph"/>
              <w:ind w:left="0"/>
              <w:rPr>
                <w:rFonts w:cs="Open Sans"/>
                <w:sz w:val="22"/>
                <w:szCs w:val="22"/>
              </w:rPr>
            </w:pPr>
            <w:r w:rsidRPr="007A6DD6">
              <w:rPr>
                <w:rFonts w:cs="Open Sans"/>
                <w:iCs/>
                <w:color w:val="0B769F"/>
                <w:sz w:val="22"/>
                <w:szCs w:val="22"/>
              </w:rPr>
              <w:t>Answer</w:t>
            </w:r>
          </w:p>
        </w:tc>
        <w:tc>
          <w:tcPr>
            <w:tcW w:w="1988" w:type="dxa"/>
          </w:tcPr>
          <w:p w14:paraId="5E927E87" w14:textId="384D444F" w:rsidR="00955454" w:rsidRPr="00955454" w:rsidRDefault="007A6DD6" w:rsidP="00955454">
            <w:pPr>
              <w:pStyle w:val="ListParagraph"/>
              <w:ind w:left="0"/>
              <w:rPr>
                <w:rFonts w:cs="Open Sans"/>
                <w:sz w:val="22"/>
                <w:szCs w:val="22"/>
              </w:rPr>
            </w:pPr>
            <w:r w:rsidRPr="007A6DD6">
              <w:rPr>
                <w:rFonts w:cs="Open Sans"/>
                <w:iCs/>
                <w:color w:val="0B769F"/>
                <w:sz w:val="22"/>
                <w:szCs w:val="22"/>
              </w:rPr>
              <w:t>Answer</w:t>
            </w:r>
          </w:p>
        </w:tc>
      </w:tr>
    </w:tbl>
    <w:p w14:paraId="0C89EA43" w14:textId="77777777" w:rsidR="00955454" w:rsidRPr="00955454" w:rsidRDefault="00955454" w:rsidP="00955454">
      <w:pPr>
        <w:rPr>
          <w:sz w:val="22"/>
          <w:szCs w:val="22"/>
        </w:rPr>
      </w:pPr>
    </w:p>
    <w:p w14:paraId="6C7BE59F" w14:textId="60E9D066" w:rsidR="00D24BB0" w:rsidRPr="001F4648" w:rsidRDefault="00D24BB0" w:rsidP="001F4648">
      <w:pPr>
        <w:pStyle w:val="Heading3"/>
      </w:pPr>
      <w:r w:rsidRPr="001F4648">
        <w:t xml:space="preserve">Budget </w:t>
      </w:r>
    </w:p>
    <w:p w14:paraId="0BB6BD67" w14:textId="33D5A408" w:rsidR="00957F0B" w:rsidRPr="002C1F5C" w:rsidRDefault="005779BB" w:rsidP="00CF2015">
      <w:pPr>
        <w:pStyle w:val="ListParagraph"/>
        <w:numPr>
          <w:ilvl w:val="3"/>
          <w:numId w:val="2"/>
        </w:numPr>
        <w:spacing w:after="0" w:line="240" w:lineRule="auto"/>
        <w:rPr>
          <w:sz w:val="22"/>
          <w:szCs w:val="22"/>
        </w:rPr>
      </w:pPr>
      <w:r w:rsidRPr="002C1F5C">
        <w:rPr>
          <w:sz w:val="22"/>
          <w:szCs w:val="22"/>
        </w:rPr>
        <w:t xml:space="preserve">Provide a detailed, </w:t>
      </w:r>
      <w:r w:rsidRPr="002C1F5C">
        <w:rPr>
          <w:b/>
          <w:sz w:val="22"/>
          <w:szCs w:val="22"/>
        </w:rPr>
        <w:t>itemized budget</w:t>
      </w:r>
      <w:r w:rsidRPr="002C1F5C">
        <w:rPr>
          <w:sz w:val="22"/>
          <w:szCs w:val="22"/>
        </w:rPr>
        <w:t xml:space="preserve">, consistent with the guidelines in Section </w:t>
      </w:r>
      <w:r w:rsidR="00D11B6B">
        <w:rPr>
          <w:sz w:val="22"/>
          <w:szCs w:val="22"/>
        </w:rPr>
        <w:t>6</w:t>
      </w:r>
      <w:r w:rsidRPr="002C1F5C">
        <w:rPr>
          <w:sz w:val="22"/>
          <w:szCs w:val="22"/>
        </w:rPr>
        <w:t xml:space="preserve"> and </w:t>
      </w:r>
      <w:r w:rsidR="00D331EB">
        <w:rPr>
          <w:sz w:val="22"/>
          <w:szCs w:val="22"/>
        </w:rPr>
        <w:t xml:space="preserve">the </w:t>
      </w:r>
      <w:r w:rsidRPr="002C1F5C">
        <w:rPr>
          <w:sz w:val="22"/>
          <w:szCs w:val="22"/>
        </w:rPr>
        <w:t xml:space="preserve">Addendum of the RFA and the </w:t>
      </w:r>
      <w:r w:rsidR="00D11B6B">
        <w:rPr>
          <w:sz w:val="22"/>
          <w:szCs w:val="22"/>
        </w:rPr>
        <w:t xml:space="preserve">budget template </w:t>
      </w:r>
      <w:r w:rsidR="00D11B6B">
        <w:rPr>
          <w:rFonts w:cs="Open Sans"/>
          <w:sz w:val="22"/>
          <w:szCs w:val="22"/>
        </w:rPr>
        <w:t>on the</w:t>
      </w:r>
      <w:r w:rsidR="00D11B6B" w:rsidRPr="002C3004">
        <w:rPr>
          <w:rFonts w:cs="Open Sans"/>
          <w:iCs/>
          <w:sz w:val="22"/>
          <w:szCs w:val="22"/>
        </w:rPr>
        <w:t xml:space="preserve"> </w:t>
      </w:r>
      <w:hyperlink r:id="rId21" w:history="1">
        <w:r w:rsidR="00D11B6B" w:rsidRPr="002C3004">
          <w:rPr>
            <w:rStyle w:val="Hyperlink"/>
            <w:rFonts w:eastAsiaTheme="majorEastAsia" w:cs="Open Sans"/>
            <w:iCs/>
            <w:sz w:val="22"/>
            <w:szCs w:val="22"/>
          </w:rPr>
          <w:t>HRTP Cycle 3 website</w:t>
        </w:r>
      </w:hyperlink>
      <w:r w:rsidR="00D11B6B">
        <w:rPr>
          <w:rStyle w:val="normaltextrun"/>
          <w:rFonts w:eastAsiaTheme="majorEastAsia" w:cs="Open Sans"/>
          <w:iCs/>
          <w:sz w:val="22"/>
          <w:szCs w:val="22"/>
        </w:rPr>
        <w:t>.</w:t>
      </w:r>
      <w:r>
        <w:rPr>
          <w:rStyle w:val="normaltextrun"/>
          <w:rFonts w:eastAsiaTheme="majorEastAsia" w:cs="Open Sans"/>
          <w:sz w:val="22"/>
          <w:szCs w:val="22"/>
        </w:rPr>
        <w:t xml:space="preserve"> </w:t>
      </w:r>
      <w:r w:rsidRPr="002C1F5C">
        <w:rPr>
          <w:sz w:val="22"/>
          <w:szCs w:val="22"/>
        </w:rPr>
        <w:t>Download a copy of the template and attach the filled-out Excel to the final submission.</w:t>
      </w:r>
    </w:p>
    <w:p w14:paraId="2FDC7817" w14:textId="77784C58" w:rsidR="005779BB" w:rsidRPr="00A613D0" w:rsidRDefault="005779BB" w:rsidP="00503F89">
      <w:pPr>
        <w:pStyle w:val="ListParagraph"/>
        <w:spacing w:line="240" w:lineRule="auto"/>
        <w:ind w:left="360"/>
        <w:rPr>
          <w:rFonts w:cs="Open Sans"/>
          <w:sz w:val="22"/>
          <w:szCs w:val="22"/>
        </w:rPr>
      </w:pPr>
    </w:p>
    <w:p w14:paraId="492EF6AE" w14:textId="0409F5D0" w:rsidR="002859C4" w:rsidRPr="002C1F5C" w:rsidRDefault="005779BB" w:rsidP="00CF2015">
      <w:pPr>
        <w:pStyle w:val="ListParagraph"/>
        <w:numPr>
          <w:ilvl w:val="3"/>
          <w:numId w:val="2"/>
        </w:numPr>
        <w:spacing w:after="0" w:line="240" w:lineRule="auto"/>
        <w:rPr>
          <w:sz w:val="22"/>
          <w:szCs w:val="22"/>
        </w:rPr>
      </w:pPr>
      <w:r w:rsidRPr="002C1F5C">
        <w:rPr>
          <w:sz w:val="22"/>
          <w:szCs w:val="22"/>
        </w:rPr>
        <w:t xml:space="preserve">Justify your proposed budget with a </w:t>
      </w:r>
      <w:r w:rsidRPr="002C1F5C">
        <w:rPr>
          <w:b/>
          <w:sz w:val="22"/>
          <w:szCs w:val="22"/>
        </w:rPr>
        <w:t>Budget Narrative</w:t>
      </w:r>
      <w:r w:rsidRPr="002C1F5C">
        <w:rPr>
          <w:sz w:val="22"/>
          <w:szCs w:val="22"/>
        </w:rPr>
        <w:t xml:space="preserve"> to describe the key cost </w:t>
      </w:r>
      <w:r w:rsidR="007E45DD" w:rsidRPr="002C1F5C">
        <w:rPr>
          <w:sz w:val="22"/>
          <w:szCs w:val="22"/>
        </w:rPr>
        <w:t>categories. A</w:t>
      </w:r>
      <w:r w:rsidRPr="002C1F5C">
        <w:rPr>
          <w:sz w:val="22"/>
          <w:szCs w:val="22"/>
        </w:rPr>
        <w:t>nalyze the</w:t>
      </w:r>
      <w:r w:rsidR="007E45DD" w:rsidRPr="002C1F5C">
        <w:rPr>
          <w:sz w:val="22"/>
          <w:szCs w:val="22"/>
        </w:rPr>
        <w:t xml:space="preserve">” </w:t>
      </w:r>
      <w:r w:rsidRPr="002C1F5C">
        <w:rPr>
          <w:sz w:val="22"/>
          <w:szCs w:val="22"/>
        </w:rPr>
        <w:t>cost per participant</w:t>
      </w:r>
      <w:r w:rsidR="00503F89" w:rsidRPr="002C1F5C">
        <w:rPr>
          <w:sz w:val="22"/>
          <w:szCs w:val="22"/>
        </w:rPr>
        <w:t>”</w:t>
      </w:r>
      <w:r w:rsidRPr="002C1F5C">
        <w:rPr>
          <w:sz w:val="22"/>
          <w:szCs w:val="22"/>
        </w:rPr>
        <w:t xml:space="preserve"> (Total Budget divided by the target number of participants to be </w:t>
      </w:r>
      <w:r w:rsidR="002C3C7D" w:rsidRPr="002C1F5C">
        <w:rPr>
          <w:sz w:val="22"/>
          <w:szCs w:val="22"/>
        </w:rPr>
        <w:t>enrolled</w:t>
      </w:r>
      <w:r w:rsidRPr="002C1F5C">
        <w:rPr>
          <w:sz w:val="22"/>
          <w:szCs w:val="22"/>
        </w:rPr>
        <w:t xml:space="preserve">) and the key drivers for it (e.g., cost is high due to substantive investment in supportive services). </w:t>
      </w:r>
      <w:r w:rsidR="002859C4" w:rsidRPr="002C1F5C">
        <w:rPr>
          <w:sz w:val="22"/>
          <w:szCs w:val="22"/>
        </w:rPr>
        <w:t xml:space="preserve">Justify how the requested funds align with your HRTP’s goals and include </w:t>
      </w:r>
      <w:proofErr w:type="gramStart"/>
      <w:r w:rsidR="002859C4" w:rsidRPr="002C1F5C">
        <w:rPr>
          <w:sz w:val="22"/>
          <w:szCs w:val="22"/>
        </w:rPr>
        <w:t>a clear</w:t>
      </w:r>
      <w:proofErr w:type="gramEnd"/>
      <w:r w:rsidR="002859C4" w:rsidRPr="002C1F5C">
        <w:rPr>
          <w:sz w:val="22"/>
          <w:szCs w:val="22"/>
        </w:rPr>
        <w:t xml:space="preserve"> </w:t>
      </w:r>
      <w:proofErr w:type="gramStart"/>
      <w:r w:rsidR="002859C4" w:rsidRPr="002C1F5C">
        <w:rPr>
          <w:sz w:val="22"/>
          <w:szCs w:val="22"/>
        </w:rPr>
        <w:t>rationale</w:t>
      </w:r>
      <w:proofErr w:type="gramEnd"/>
      <w:r w:rsidR="002859C4" w:rsidRPr="002C1F5C">
        <w:rPr>
          <w:sz w:val="22"/>
          <w:szCs w:val="22"/>
        </w:rPr>
        <w:t xml:space="preserve"> and relevant information for any high-cost allocations in your </w:t>
      </w:r>
      <w:r w:rsidR="007F5D35">
        <w:rPr>
          <w:sz w:val="22"/>
          <w:szCs w:val="22"/>
        </w:rPr>
        <w:t>b</w:t>
      </w:r>
      <w:r w:rsidR="002859C4" w:rsidRPr="002C1F5C">
        <w:rPr>
          <w:sz w:val="22"/>
          <w:szCs w:val="22"/>
        </w:rPr>
        <w:t xml:space="preserve">udget, such as high staff salaries, travel, supportive services, contractor expenses, or other substantial expenditures. Clearly delineate what this </w:t>
      </w:r>
      <w:r w:rsidR="00226950">
        <w:rPr>
          <w:sz w:val="22"/>
          <w:szCs w:val="22"/>
        </w:rPr>
        <w:t>HRTP</w:t>
      </w:r>
      <w:r w:rsidR="002859C4" w:rsidRPr="002C1F5C">
        <w:rPr>
          <w:sz w:val="22"/>
          <w:szCs w:val="22"/>
        </w:rPr>
        <w:t xml:space="preserve"> funding will support as opposed to other funding sources.</w:t>
      </w:r>
    </w:p>
    <w:p w14:paraId="113CE46E" w14:textId="77777777" w:rsidR="002859C4" w:rsidRDefault="002859C4" w:rsidP="00503F89">
      <w:pPr>
        <w:pStyle w:val="ListParagraph"/>
        <w:spacing w:line="240" w:lineRule="auto"/>
        <w:ind w:left="360"/>
        <w:rPr>
          <w:rFonts w:cs="Open Sans"/>
          <w:color w:val="0B769F" w:themeColor="accent4" w:themeShade="BF"/>
          <w:sz w:val="22"/>
          <w:szCs w:val="22"/>
        </w:rPr>
      </w:pPr>
    </w:p>
    <w:p w14:paraId="43FEDD92" w14:textId="46F07171" w:rsidR="005779BB" w:rsidRPr="00E448CD" w:rsidRDefault="005779BB" w:rsidP="005779BB">
      <w:pPr>
        <w:pStyle w:val="ListParagraph"/>
        <w:spacing w:line="240" w:lineRule="auto"/>
        <w:ind w:left="360"/>
        <w:rPr>
          <w:rFonts w:cs="Open Sans"/>
          <w:color w:val="0B769F" w:themeColor="accent4" w:themeShade="BF"/>
          <w:sz w:val="22"/>
          <w:szCs w:val="22"/>
        </w:rPr>
      </w:pPr>
      <w:r w:rsidRPr="00E448CD">
        <w:rPr>
          <w:rFonts w:cs="Open Sans"/>
          <w:color w:val="0B769F" w:themeColor="accent4" w:themeShade="BF"/>
          <w:sz w:val="22"/>
          <w:szCs w:val="22"/>
        </w:rPr>
        <w:t>Answer</w:t>
      </w:r>
    </w:p>
    <w:p w14:paraId="4562AD4E" w14:textId="77777777" w:rsidR="004003C5" w:rsidRDefault="004003C5" w:rsidP="005779BB">
      <w:pPr>
        <w:pStyle w:val="ListParagraph"/>
        <w:spacing w:line="240" w:lineRule="auto"/>
        <w:ind w:left="360"/>
        <w:rPr>
          <w:rFonts w:cs="Open Sans"/>
          <w:color w:val="0B769F" w:themeColor="accent4" w:themeShade="BF"/>
          <w:sz w:val="22"/>
          <w:szCs w:val="22"/>
        </w:rPr>
      </w:pPr>
    </w:p>
    <w:p w14:paraId="13E15923" w14:textId="2B097493" w:rsidR="004003C5" w:rsidRPr="002C1F5C" w:rsidRDefault="000536DF" w:rsidP="00CF2015">
      <w:pPr>
        <w:pStyle w:val="ListParagraph"/>
        <w:numPr>
          <w:ilvl w:val="3"/>
          <w:numId w:val="2"/>
        </w:numPr>
        <w:spacing w:after="0" w:line="240" w:lineRule="auto"/>
        <w:rPr>
          <w:sz w:val="22"/>
          <w:szCs w:val="22"/>
        </w:rPr>
      </w:pPr>
      <w:r w:rsidRPr="00187B20">
        <w:rPr>
          <w:sz w:val="22"/>
          <w:szCs w:val="22"/>
        </w:rPr>
        <w:t>Indirect cost</w:t>
      </w:r>
      <w:r w:rsidR="00226950">
        <w:rPr>
          <w:sz w:val="22"/>
          <w:szCs w:val="22"/>
        </w:rPr>
        <w:t>s</w:t>
      </w:r>
      <w:r w:rsidRPr="00187B20">
        <w:rPr>
          <w:sz w:val="22"/>
          <w:szCs w:val="22"/>
        </w:rPr>
        <w:t xml:space="preserve"> cannot exceed 10%</w:t>
      </w:r>
      <w:r w:rsidR="00EB4749">
        <w:rPr>
          <w:sz w:val="22"/>
          <w:szCs w:val="22"/>
        </w:rPr>
        <w:t xml:space="preserve"> of the total budget</w:t>
      </w:r>
      <w:r w:rsidRPr="00187B20">
        <w:rPr>
          <w:sz w:val="22"/>
          <w:szCs w:val="22"/>
        </w:rPr>
        <w:t>,</w:t>
      </w:r>
      <w:r w:rsidRPr="002C1F5C">
        <w:rPr>
          <w:sz w:val="22"/>
          <w:szCs w:val="22"/>
        </w:rPr>
        <w:t xml:space="preserve"> unless the applicant has a Negotiated Indirect Cost Rate (NICRA) approved by a federal agency.</w:t>
      </w:r>
      <w:r w:rsidRPr="002C1F5C">
        <w:rPr>
          <w:vertAlign w:val="superscript"/>
        </w:rPr>
        <w:footnoteReference w:id="13"/>
      </w:r>
      <w:r w:rsidR="00045895" w:rsidRPr="002C1F5C">
        <w:rPr>
          <w:sz w:val="22"/>
          <w:szCs w:val="22"/>
        </w:rPr>
        <w:br/>
      </w:r>
      <w:r w:rsidR="00045895" w:rsidRPr="002C1F5C">
        <w:rPr>
          <w:sz w:val="22"/>
          <w:szCs w:val="22"/>
        </w:rPr>
        <w:br/>
      </w:r>
      <w:r w:rsidR="00632DBD" w:rsidRPr="002C1F5C">
        <w:rPr>
          <w:sz w:val="22"/>
          <w:szCs w:val="22"/>
        </w:rPr>
        <w:t xml:space="preserve">Indicate </w:t>
      </w:r>
      <w:r w:rsidRPr="002C1F5C">
        <w:rPr>
          <w:sz w:val="22"/>
          <w:szCs w:val="22"/>
        </w:rPr>
        <w:t xml:space="preserve">below </w:t>
      </w:r>
      <w:r w:rsidR="00632DBD" w:rsidRPr="002C1F5C">
        <w:rPr>
          <w:sz w:val="22"/>
          <w:szCs w:val="22"/>
        </w:rPr>
        <w:t xml:space="preserve">whether you </w:t>
      </w:r>
      <w:r w:rsidR="004003C5" w:rsidRPr="002C1F5C">
        <w:rPr>
          <w:sz w:val="22"/>
          <w:szCs w:val="22"/>
        </w:rPr>
        <w:t xml:space="preserve">have a valid </w:t>
      </w:r>
      <w:r w:rsidR="00DE1FD3" w:rsidRPr="002C1F5C">
        <w:rPr>
          <w:sz w:val="22"/>
          <w:szCs w:val="22"/>
        </w:rPr>
        <w:t xml:space="preserve">NICRA </w:t>
      </w:r>
      <w:r w:rsidRPr="002C1F5C">
        <w:rPr>
          <w:sz w:val="22"/>
          <w:szCs w:val="22"/>
        </w:rPr>
        <w:t xml:space="preserve">and </w:t>
      </w:r>
      <w:r w:rsidR="00045895" w:rsidRPr="002C1F5C">
        <w:rPr>
          <w:b/>
          <w:bCs/>
          <w:sz w:val="22"/>
          <w:szCs w:val="22"/>
        </w:rPr>
        <w:t>attach documented evidence as part of your application email</w:t>
      </w:r>
      <w:r w:rsidR="00045895" w:rsidRPr="002C1F5C">
        <w:rPr>
          <w:sz w:val="22"/>
          <w:szCs w:val="22"/>
        </w:rPr>
        <w:t xml:space="preserve">. </w:t>
      </w:r>
    </w:p>
    <w:p w14:paraId="1C1E4E9D" w14:textId="77777777" w:rsidR="004003C5" w:rsidRPr="00690620" w:rsidRDefault="004003C5" w:rsidP="004003C5">
      <w:pPr>
        <w:pStyle w:val="ListParagraph"/>
        <w:spacing w:line="240" w:lineRule="auto"/>
        <w:ind w:left="360"/>
        <w:rPr>
          <w:rFonts w:cs="Open Sans"/>
          <w:color w:val="FFFFFF" w:themeColor="background1"/>
          <w:sz w:val="22"/>
          <w:szCs w:val="20"/>
        </w:rPr>
      </w:pPr>
      <w:r w:rsidRPr="00690620">
        <w:rPr>
          <w:rFonts w:cs="Open Sans"/>
          <w:color w:val="FFFFFF" w:themeColor="background1"/>
          <w:sz w:val="22"/>
          <w:szCs w:val="20"/>
        </w:rPr>
        <w:t>---</w:t>
      </w:r>
    </w:p>
    <w:p w14:paraId="2EF174CB" w14:textId="5DC88396" w:rsidR="00045895" w:rsidRPr="00D93A5A" w:rsidRDefault="0067299D" w:rsidP="00045895">
      <w:pPr>
        <w:pStyle w:val="ListParagraph"/>
        <w:spacing w:line="240" w:lineRule="auto"/>
        <w:ind w:left="360"/>
        <w:rPr>
          <w:rFonts w:cs="Open Sans"/>
          <w:color w:val="0B769F" w:themeColor="accent4" w:themeShade="BF"/>
          <w:sz w:val="22"/>
          <w:szCs w:val="22"/>
        </w:rPr>
      </w:pPr>
      <w:sdt>
        <w:sdtPr>
          <w:rPr>
            <w:rFonts w:cs="Open Sans"/>
            <w:color w:val="0B769F" w:themeColor="accent4" w:themeShade="BF"/>
            <w:sz w:val="22"/>
            <w:szCs w:val="22"/>
          </w:rPr>
          <w:id w:val="69008300"/>
          <w14:checkbox>
            <w14:checked w14:val="0"/>
            <w14:checkedState w14:val="2612" w14:font="MS Gothic"/>
            <w14:uncheckedState w14:val="2610" w14:font="MS Gothic"/>
          </w14:checkbox>
        </w:sdtPr>
        <w:sdtContent>
          <w:r w:rsidR="00045895" w:rsidRPr="001677FD">
            <w:rPr>
              <w:rFonts w:cs="Open Sans" w:hint="eastAsia"/>
              <w:color w:val="0B769F" w:themeColor="accent4" w:themeShade="BF"/>
              <w:sz w:val="22"/>
              <w:szCs w:val="22"/>
            </w:rPr>
            <w:t>☐</w:t>
          </w:r>
        </w:sdtContent>
      </w:sdt>
      <w:r w:rsidR="00045895" w:rsidRPr="001677FD">
        <w:rPr>
          <w:rFonts w:cs="Open Sans"/>
          <w:color w:val="0B769F" w:themeColor="accent4" w:themeShade="BF"/>
          <w:sz w:val="22"/>
          <w:szCs w:val="22"/>
        </w:rPr>
        <w:t xml:space="preserve"> </w:t>
      </w:r>
      <w:r w:rsidR="00045895">
        <w:rPr>
          <w:rFonts w:cs="Open Sans"/>
          <w:color w:val="0B769F" w:themeColor="accent4" w:themeShade="BF"/>
          <w:sz w:val="22"/>
          <w:szCs w:val="22"/>
        </w:rPr>
        <w:t xml:space="preserve">My organization has a valid </w:t>
      </w:r>
      <w:r w:rsidR="00045895" w:rsidRPr="00045895">
        <w:rPr>
          <w:rFonts w:cs="Open Sans"/>
          <w:color w:val="0B769F" w:themeColor="accent4" w:themeShade="BF"/>
          <w:sz w:val="22"/>
          <w:szCs w:val="22"/>
        </w:rPr>
        <w:t>Negotiated Indirect Cost Rate (NICRA) approved by a federal agency</w:t>
      </w:r>
      <w:r w:rsidR="00045895" w:rsidRPr="001677FD">
        <w:rPr>
          <w:rFonts w:cs="Open Sans"/>
          <w:color w:val="0B769F" w:themeColor="accent4" w:themeShade="BF"/>
          <w:sz w:val="22"/>
          <w:szCs w:val="22"/>
        </w:rPr>
        <w:t>.</w:t>
      </w:r>
      <w:r w:rsidR="00045895">
        <w:rPr>
          <w:rFonts w:cs="Open Sans"/>
          <w:color w:val="0B769F" w:themeColor="accent4" w:themeShade="BF"/>
          <w:sz w:val="22"/>
          <w:szCs w:val="22"/>
        </w:rPr>
        <w:t xml:space="preserve"> </w:t>
      </w:r>
    </w:p>
    <w:p w14:paraId="7F42004B" w14:textId="77777777" w:rsidR="004003C5" w:rsidRPr="00E448CD" w:rsidRDefault="004003C5" w:rsidP="005779BB">
      <w:pPr>
        <w:pStyle w:val="ListParagraph"/>
        <w:spacing w:line="240" w:lineRule="auto"/>
        <w:ind w:left="360"/>
        <w:rPr>
          <w:rFonts w:cs="Open Sans"/>
          <w:color w:val="0B769F" w:themeColor="accent4" w:themeShade="BF"/>
          <w:sz w:val="22"/>
          <w:szCs w:val="22"/>
        </w:rPr>
      </w:pPr>
    </w:p>
    <w:p w14:paraId="1FC1A0D6" w14:textId="53A53BFD" w:rsidR="00BB20D8" w:rsidRDefault="00BB20D8" w:rsidP="00BB20D8">
      <w:pPr>
        <w:pStyle w:val="Heading3"/>
      </w:pPr>
      <w:r>
        <w:t>Reporting and Data Collection</w:t>
      </w:r>
    </w:p>
    <w:p w14:paraId="662E3A15" w14:textId="26EF9DB3" w:rsidR="005A48EA" w:rsidRPr="002C1F5C" w:rsidRDefault="005A48EA" w:rsidP="00CF2015">
      <w:pPr>
        <w:pStyle w:val="ListParagraph"/>
        <w:numPr>
          <w:ilvl w:val="3"/>
          <w:numId w:val="2"/>
        </w:numPr>
        <w:spacing w:after="0" w:line="240" w:lineRule="auto"/>
        <w:rPr>
          <w:sz w:val="22"/>
          <w:szCs w:val="22"/>
        </w:rPr>
      </w:pPr>
      <w:r w:rsidRPr="002C1F5C">
        <w:rPr>
          <w:sz w:val="22"/>
          <w:szCs w:val="22"/>
        </w:rPr>
        <w:t xml:space="preserve">How will you </w:t>
      </w:r>
      <w:r w:rsidRPr="002C1F5C">
        <w:rPr>
          <w:b/>
          <w:sz w:val="22"/>
          <w:szCs w:val="22"/>
        </w:rPr>
        <w:t>collect, manage, and report data</w:t>
      </w:r>
      <w:r w:rsidRPr="002C1F5C">
        <w:rPr>
          <w:sz w:val="22"/>
          <w:szCs w:val="22"/>
        </w:rPr>
        <w:t xml:space="preserve"> from core partners, training providers, and other relevant stakeholders? </w:t>
      </w:r>
      <w:r w:rsidR="00116F40" w:rsidRPr="002C1F5C">
        <w:rPr>
          <w:sz w:val="22"/>
          <w:szCs w:val="22"/>
        </w:rPr>
        <w:t>Describe a plan</w:t>
      </w:r>
      <w:r w:rsidRPr="002C1F5C">
        <w:rPr>
          <w:sz w:val="22"/>
          <w:szCs w:val="22"/>
        </w:rPr>
        <w:t xml:space="preserve"> to ensure reporting is as streamlined as </w:t>
      </w:r>
      <w:proofErr w:type="gramStart"/>
      <w:r w:rsidRPr="002C1F5C">
        <w:rPr>
          <w:sz w:val="22"/>
          <w:szCs w:val="22"/>
        </w:rPr>
        <w:t>possible, and</w:t>
      </w:r>
      <w:proofErr w:type="gramEnd"/>
      <w:r w:rsidRPr="002C1F5C">
        <w:rPr>
          <w:sz w:val="22"/>
          <w:szCs w:val="22"/>
        </w:rPr>
        <w:t xml:space="preserve"> outline the specific steps you will take to comply with the requirements in Section 6.D of the RFA in a timely, complete, and accurate manner</w:t>
      </w:r>
      <w:r>
        <w:rPr>
          <w:sz w:val="22"/>
          <w:szCs w:val="22"/>
        </w:rPr>
        <w:t>.</w:t>
      </w:r>
    </w:p>
    <w:p w14:paraId="4F736000" w14:textId="77777777" w:rsidR="001D670C" w:rsidRPr="00690620" w:rsidRDefault="001D670C" w:rsidP="00690620">
      <w:pPr>
        <w:pStyle w:val="ListParagraph"/>
        <w:spacing w:line="240" w:lineRule="auto"/>
        <w:ind w:left="360"/>
        <w:rPr>
          <w:rFonts w:cs="Open Sans"/>
          <w:color w:val="FFFFFF" w:themeColor="background1"/>
          <w:sz w:val="22"/>
          <w:szCs w:val="20"/>
        </w:rPr>
      </w:pPr>
      <w:r w:rsidRPr="00690620">
        <w:rPr>
          <w:rFonts w:cs="Open Sans"/>
          <w:color w:val="FFFFFF" w:themeColor="background1"/>
          <w:sz w:val="22"/>
          <w:szCs w:val="20"/>
        </w:rPr>
        <w:t>---</w:t>
      </w:r>
    </w:p>
    <w:p w14:paraId="1836B499" w14:textId="77777777" w:rsidR="001D670C" w:rsidRPr="00690620" w:rsidRDefault="001D670C" w:rsidP="001D670C">
      <w:pPr>
        <w:pStyle w:val="ListParagraph"/>
        <w:spacing w:line="240" w:lineRule="auto"/>
        <w:ind w:left="360"/>
        <w:rPr>
          <w:rFonts w:cs="Open Sans"/>
          <w:color w:val="0B769F" w:themeColor="accent4" w:themeShade="BF"/>
          <w:sz w:val="22"/>
          <w:szCs w:val="22"/>
        </w:rPr>
      </w:pPr>
      <w:r w:rsidRPr="00690620">
        <w:rPr>
          <w:rFonts w:cs="Open Sans"/>
          <w:color w:val="0B769F" w:themeColor="accent4" w:themeShade="BF"/>
          <w:sz w:val="22"/>
          <w:szCs w:val="22"/>
        </w:rPr>
        <w:t>Answer</w:t>
      </w:r>
    </w:p>
    <w:p w14:paraId="70518B09" w14:textId="4A58E53B" w:rsidR="00EB4750" w:rsidRDefault="00EB4750">
      <w:pPr>
        <w:rPr>
          <w:sz w:val="22"/>
          <w:szCs w:val="22"/>
        </w:rPr>
      </w:pPr>
      <w:r>
        <w:rPr>
          <w:sz w:val="22"/>
          <w:szCs w:val="22"/>
        </w:rPr>
        <w:br w:type="page"/>
      </w:r>
    </w:p>
    <w:p w14:paraId="4F5EF800" w14:textId="516CF9AE" w:rsidR="00523E60" w:rsidRDefault="00EB4750" w:rsidP="00EB4750">
      <w:pPr>
        <w:pStyle w:val="Heading1"/>
      </w:pPr>
      <w:r>
        <w:t>Annex</w:t>
      </w:r>
      <w:r w:rsidR="008402B9">
        <w:t xml:space="preserve">: </w:t>
      </w:r>
      <w:r w:rsidR="00592395" w:rsidRPr="00592395">
        <w:t>Index Checklists, by Funding Opportunity</w:t>
      </w:r>
    </w:p>
    <w:p w14:paraId="37BF7D64" w14:textId="5F62FF93" w:rsidR="00365BEE" w:rsidRDefault="000A3176" w:rsidP="00365BEE">
      <w:pPr>
        <w:spacing w:after="0"/>
        <w:rPr>
          <w:sz w:val="22"/>
          <w:szCs w:val="22"/>
        </w:rPr>
      </w:pPr>
      <w:r>
        <w:rPr>
          <w:b/>
          <w:sz w:val="22"/>
          <w:szCs w:val="22"/>
        </w:rPr>
        <w:t xml:space="preserve">The </w:t>
      </w:r>
      <w:r w:rsidR="00483DDF">
        <w:rPr>
          <w:b/>
          <w:sz w:val="22"/>
          <w:szCs w:val="22"/>
        </w:rPr>
        <w:t>A</w:t>
      </w:r>
      <w:r w:rsidR="00365BEE" w:rsidRPr="008F0D43">
        <w:rPr>
          <w:b/>
          <w:sz w:val="22"/>
          <w:szCs w:val="22"/>
        </w:rPr>
        <w:t>nnex includes a</w:t>
      </w:r>
      <w:r w:rsidR="004F595D" w:rsidRPr="008F0D43">
        <w:rPr>
          <w:b/>
          <w:sz w:val="22"/>
          <w:szCs w:val="22"/>
        </w:rPr>
        <w:t xml:space="preserve"> list of the funding-opportunity-specific questions that target key criteria for each funding opportunity</w:t>
      </w:r>
      <w:r w:rsidR="001E6367" w:rsidRPr="008F0D43">
        <w:rPr>
          <w:b/>
          <w:sz w:val="22"/>
          <w:szCs w:val="22"/>
        </w:rPr>
        <w:t>.</w:t>
      </w:r>
      <w:r w:rsidR="001E6367">
        <w:rPr>
          <w:sz w:val="22"/>
          <w:szCs w:val="22"/>
        </w:rPr>
        <w:t xml:space="preserve"> </w:t>
      </w:r>
      <w:r w:rsidR="001E6367" w:rsidRPr="001E6367">
        <w:rPr>
          <w:sz w:val="22"/>
          <w:szCs w:val="22"/>
        </w:rPr>
        <w:t xml:space="preserve">All applicants must complete </w:t>
      </w:r>
      <w:r w:rsidR="001E6367" w:rsidRPr="00715327">
        <w:rPr>
          <w:sz w:val="22"/>
          <w:szCs w:val="22"/>
          <w:u w:val="single"/>
        </w:rPr>
        <w:t xml:space="preserve">the </w:t>
      </w:r>
      <w:r w:rsidR="001E6367" w:rsidRPr="00715327">
        <w:rPr>
          <w:i/>
          <w:sz w:val="22"/>
          <w:szCs w:val="22"/>
          <w:u w:val="single"/>
        </w:rPr>
        <w:t xml:space="preserve">general questions </w:t>
      </w:r>
      <w:r w:rsidR="00AE4F2B" w:rsidRPr="00715327">
        <w:rPr>
          <w:b/>
          <w:i/>
          <w:sz w:val="22"/>
          <w:szCs w:val="22"/>
          <w:u w:val="single"/>
        </w:rPr>
        <w:t>and</w:t>
      </w:r>
      <w:r w:rsidR="00AE4F2B" w:rsidRPr="00715327">
        <w:rPr>
          <w:sz w:val="22"/>
          <w:szCs w:val="22"/>
          <w:u w:val="single"/>
        </w:rPr>
        <w:t xml:space="preserve"> </w:t>
      </w:r>
      <w:r w:rsidR="00AE4F2B" w:rsidRPr="00715327">
        <w:rPr>
          <w:i/>
          <w:sz w:val="22"/>
          <w:szCs w:val="22"/>
          <w:u w:val="single"/>
        </w:rPr>
        <w:t>the</w:t>
      </w:r>
      <w:r w:rsidR="001E6367" w:rsidRPr="00715327">
        <w:rPr>
          <w:i/>
          <w:sz w:val="22"/>
          <w:szCs w:val="22"/>
          <w:u w:val="single"/>
        </w:rPr>
        <w:t xml:space="preserve"> funding-opportunity-specific questions</w:t>
      </w:r>
      <w:r w:rsidR="001E6367" w:rsidRPr="001E6367">
        <w:rPr>
          <w:sz w:val="22"/>
          <w:szCs w:val="22"/>
        </w:rPr>
        <w:t xml:space="preserve"> for their selected funding opportunity</w:t>
      </w:r>
      <w:r w:rsidR="00C357F6">
        <w:rPr>
          <w:sz w:val="22"/>
          <w:szCs w:val="22"/>
        </w:rPr>
        <w:t xml:space="preserve">. </w:t>
      </w:r>
      <w:r w:rsidR="00365BEE">
        <w:rPr>
          <w:sz w:val="22"/>
          <w:szCs w:val="22"/>
        </w:rPr>
        <w:t xml:space="preserve"> </w:t>
      </w:r>
    </w:p>
    <w:p w14:paraId="2EDC0F35" w14:textId="7243381E" w:rsidR="00365BEE" w:rsidRDefault="00365BEE" w:rsidP="00365BEE">
      <w:pPr>
        <w:pStyle w:val="Heading2"/>
      </w:pPr>
      <w:r w:rsidRPr="00365BEE">
        <w:t>Training for Rebuilding, Recovery, and Resilience in LA County – 2025 Wildfires (AB338</w:t>
      </w:r>
      <w:r w:rsidR="00D64250">
        <w:t>)</w:t>
      </w:r>
    </w:p>
    <w:p w14:paraId="4A210C43" w14:textId="1587BBA2" w:rsidR="00365BEE" w:rsidRPr="00365BEE" w:rsidRDefault="00715327" w:rsidP="00D561BF">
      <w:pPr>
        <w:rPr>
          <w:sz w:val="22"/>
          <w:szCs w:val="22"/>
        </w:rPr>
      </w:pPr>
      <w:r>
        <w:rPr>
          <w:sz w:val="22"/>
          <w:szCs w:val="22"/>
        </w:rPr>
        <w:t xml:space="preserve">In addition to the general </w:t>
      </w:r>
      <w:r w:rsidR="00AC5F6A">
        <w:rPr>
          <w:sz w:val="22"/>
          <w:szCs w:val="22"/>
        </w:rPr>
        <w:t xml:space="preserve">application questions, </w:t>
      </w:r>
      <w:r w:rsidR="00890C2E">
        <w:rPr>
          <w:sz w:val="22"/>
          <w:szCs w:val="22"/>
        </w:rPr>
        <w:t xml:space="preserve">applicants </w:t>
      </w:r>
      <w:r w:rsidR="00A113B8">
        <w:rPr>
          <w:sz w:val="22"/>
          <w:szCs w:val="22"/>
        </w:rPr>
        <w:t>for the “</w:t>
      </w:r>
      <w:r w:rsidR="00A113B8" w:rsidRPr="00A113B8">
        <w:rPr>
          <w:sz w:val="22"/>
          <w:szCs w:val="22"/>
        </w:rPr>
        <w:t>Training for Rebuilding, Recovery, and Resilience in LA County – 2025 Wildfires (AB338)</w:t>
      </w:r>
      <w:r w:rsidR="00A113B8">
        <w:rPr>
          <w:sz w:val="22"/>
          <w:szCs w:val="22"/>
        </w:rPr>
        <w:t>”</w:t>
      </w:r>
      <w:r w:rsidR="002E2421">
        <w:rPr>
          <w:sz w:val="22"/>
          <w:szCs w:val="22"/>
        </w:rPr>
        <w:t xml:space="preserve"> funding opportunity must </w:t>
      </w:r>
      <w:r w:rsidR="0003346A">
        <w:rPr>
          <w:sz w:val="22"/>
          <w:szCs w:val="22"/>
        </w:rPr>
        <w:t xml:space="preserve">complete the following questions, as indicated with </w:t>
      </w:r>
      <w:r w:rsidR="004E45B1">
        <w:rPr>
          <w:sz w:val="22"/>
          <w:szCs w:val="22"/>
        </w:rPr>
        <w:t xml:space="preserve">the </w:t>
      </w:r>
      <w:r w:rsidR="004E45B1" w:rsidRPr="004A3DF8">
        <w:rPr>
          <w:rFonts w:cs="Open Sans"/>
          <w:b/>
          <w:color w:val="E97132" w:themeColor="accent2"/>
          <w:sz w:val="22"/>
          <w:szCs w:val="22"/>
        </w:rPr>
        <w:t>[AB338]</w:t>
      </w:r>
      <w:r w:rsidR="004E45B1">
        <w:rPr>
          <w:sz w:val="22"/>
          <w:szCs w:val="22"/>
        </w:rPr>
        <w:t xml:space="preserve"> label:</w:t>
      </w:r>
    </w:p>
    <w:p w14:paraId="4B402897" w14:textId="308BF826" w:rsidR="00365BEE" w:rsidRPr="00365BEE" w:rsidRDefault="00E51B4F" w:rsidP="00E51B4F">
      <w:pPr>
        <w:spacing w:after="0"/>
        <w:ind w:left="360"/>
        <w:rPr>
          <w:sz w:val="22"/>
          <w:szCs w:val="22"/>
        </w:rPr>
      </w:pPr>
      <w:sdt>
        <w:sdtPr>
          <w:rPr>
            <w:rFonts w:ascii="MS Gothic" w:eastAsia="MS Gothic" w:hAnsi="MS Gothic" w:cs="Open Sans"/>
            <w:b/>
            <w:bCs/>
            <w:color w:val="0B769F" w:themeColor="accent4" w:themeShade="BF"/>
            <w:sz w:val="22"/>
            <w:szCs w:val="22"/>
          </w:rPr>
          <w:id w:val="-558235283"/>
          <w14:checkbox>
            <w14:checked w14:val="0"/>
            <w14:checkedState w14:val="2612" w14:font="MS Gothic"/>
            <w14:uncheckedState w14:val="2610" w14:font="MS Gothic"/>
          </w14:checkbox>
        </w:sdtPr>
        <w:sdtContent>
          <w:r w:rsidRPr="00E51B4F">
            <w:rPr>
              <w:rFonts w:ascii="MS Gothic" w:eastAsia="MS Gothic" w:hAnsi="MS Gothic" w:cs="Open Sans" w:hint="eastAsia"/>
              <w:b/>
              <w:bCs/>
              <w:color w:val="0B769F" w:themeColor="accent4" w:themeShade="BF"/>
              <w:sz w:val="22"/>
              <w:szCs w:val="22"/>
            </w:rPr>
            <w:t>☐</w:t>
          </w:r>
        </w:sdtContent>
      </w:sdt>
      <w:r w:rsidRPr="00E51B4F">
        <w:rPr>
          <w:sz w:val="22"/>
          <w:szCs w:val="22"/>
        </w:rPr>
        <w:t xml:space="preserve"> </w:t>
      </w:r>
      <w:r>
        <w:rPr>
          <w:sz w:val="22"/>
          <w:szCs w:val="22"/>
        </w:rPr>
        <w:tab/>
      </w:r>
      <w:r w:rsidR="000E69EE">
        <w:rPr>
          <w:sz w:val="22"/>
          <w:szCs w:val="22"/>
        </w:rPr>
        <w:t>5A</w:t>
      </w:r>
      <w:r w:rsidR="00665832">
        <w:rPr>
          <w:sz w:val="22"/>
          <w:szCs w:val="22"/>
        </w:rPr>
        <w:t xml:space="preserve"> (pg. </w:t>
      </w:r>
      <w:r w:rsidR="002A28F0">
        <w:rPr>
          <w:sz w:val="22"/>
          <w:szCs w:val="22"/>
        </w:rPr>
        <w:t>7</w:t>
      </w:r>
      <w:r w:rsidR="00665832">
        <w:rPr>
          <w:sz w:val="22"/>
          <w:szCs w:val="22"/>
        </w:rPr>
        <w:t>)</w:t>
      </w:r>
    </w:p>
    <w:p w14:paraId="7213F315" w14:textId="075A43C3" w:rsidR="00E51B4F" w:rsidRDefault="00E51B4F" w:rsidP="00E51B4F">
      <w:pPr>
        <w:spacing w:after="0"/>
        <w:ind w:left="360"/>
        <w:rPr>
          <w:sz w:val="22"/>
          <w:szCs w:val="22"/>
        </w:rPr>
      </w:pPr>
      <w:sdt>
        <w:sdtPr>
          <w:rPr>
            <w:rFonts w:ascii="MS Gothic" w:eastAsia="MS Gothic" w:hAnsi="MS Gothic" w:cs="Open Sans"/>
            <w:b/>
            <w:bCs/>
            <w:color w:val="0B769F" w:themeColor="accent4" w:themeShade="BF"/>
            <w:sz w:val="22"/>
            <w:szCs w:val="22"/>
          </w:rPr>
          <w:id w:val="908189049"/>
          <w14:checkbox>
            <w14:checked w14:val="0"/>
            <w14:checkedState w14:val="2612" w14:font="MS Gothic"/>
            <w14:uncheckedState w14:val="2610" w14:font="MS Gothic"/>
          </w14:checkbox>
        </w:sdtPr>
        <w:sdtContent>
          <w:r w:rsidRPr="00E51B4F">
            <w:rPr>
              <w:rFonts w:ascii="MS Gothic" w:eastAsia="MS Gothic" w:hAnsi="MS Gothic" w:cs="Open Sans" w:hint="eastAsia"/>
              <w:b/>
              <w:bCs/>
              <w:color w:val="0B769F" w:themeColor="accent4" w:themeShade="BF"/>
              <w:sz w:val="22"/>
              <w:szCs w:val="22"/>
            </w:rPr>
            <w:t>☐</w:t>
          </w:r>
        </w:sdtContent>
      </w:sdt>
      <w:r w:rsidRPr="00E51B4F">
        <w:rPr>
          <w:sz w:val="22"/>
          <w:szCs w:val="22"/>
        </w:rPr>
        <w:t xml:space="preserve"> </w:t>
      </w:r>
      <w:r>
        <w:rPr>
          <w:sz w:val="22"/>
          <w:szCs w:val="22"/>
        </w:rPr>
        <w:tab/>
        <w:t>7</w:t>
      </w:r>
      <w:r w:rsidRPr="00E51B4F">
        <w:rPr>
          <w:sz w:val="22"/>
          <w:szCs w:val="22"/>
        </w:rPr>
        <w:t>A</w:t>
      </w:r>
      <w:r w:rsidR="0085377F">
        <w:rPr>
          <w:sz w:val="22"/>
          <w:szCs w:val="22"/>
        </w:rPr>
        <w:t xml:space="preserve"> (pg. </w:t>
      </w:r>
      <w:r w:rsidR="000B0654">
        <w:rPr>
          <w:sz w:val="22"/>
          <w:szCs w:val="22"/>
        </w:rPr>
        <w:t>9</w:t>
      </w:r>
      <w:r w:rsidR="0085377F">
        <w:rPr>
          <w:sz w:val="22"/>
          <w:szCs w:val="22"/>
        </w:rPr>
        <w:t>)</w:t>
      </w:r>
    </w:p>
    <w:p w14:paraId="7514106D" w14:textId="0D1AE658" w:rsidR="00E51B4F" w:rsidRDefault="00E51B4F" w:rsidP="00E51B4F">
      <w:pPr>
        <w:spacing w:after="0"/>
        <w:ind w:left="360"/>
        <w:rPr>
          <w:sz w:val="22"/>
          <w:szCs w:val="22"/>
        </w:rPr>
      </w:pPr>
      <w:sdt>
        <w:sdtPr>
          <w:rPr>
            <w:rFonts w:ascii="MS Gothic" w:eastAsia="MS Gothic" w:hAnsi="MS Gothic" w:cs="Open Sans"/>
            <w:b/>
            <w:bCs/>
            <w:color w:val="0B769F" w:themeColor="accent4" w:themeShade="BF"/>
            <w:sz w:val="22"/>
            <w:szCs w:val="22"/>
          </w:rPr>
          <w:id w:val="775302282"/>
          <w14:checkbox>
            <w14:checked w14:val="0"/>
            <w14:checkedState w14:val="2612" w14:font="MS Gothic"/>
            <w14:uncheckedState w14:val="2610" w14:font="MS Gothic"/>
          </w14:checkbox>
        </w:sdtPr>
        <w:sdtContent>
          <w:r w:rsidRPr="00E51B4F">
            <w:rPr>
              <w:rFonts w:ascii="MS Gothic" w:eastAsia="MS Gothic" w:hAnsi="MS Gothic" w:cs="Open Sans" w:hint="eastAsia"/>
              <w:b/>
              <w:bCs/>
              <w:color w:val="0B769F" w:themeColor="accent4" w:themeShade="BF"/>
              <w:sz w:val="22"/>
              <w:szCs w:val="22"/>
            </w:rPr>
            <w:t>☐</w:t>
          </w:r>
        </w:sdtContent>
      </w:sdt>
      <w:r w:rsidRPr="00E51B4F">
        <w:rPr>
          <w:sz w:val="22"/>
          <w:szCs w:val="22"/>
        </w:rPr>
        <w:t xml:space="preserve"> </w:t>
      </w:r>
      <w:r>
        <w:rPr>
          <w:sz w:val="22"/>
          <w:szCs w:val="22"/>
        </w:rPr>
        <w:tab/>
        <w:t>8</w:t>
      </w:r>
      <w:r w:rsidRPr="00E51B4F">
        <w:rPr>
          <w:sz w:val="22"/>
          <w:szCs w:val="22"/>
        </w:rPr>
        <w:t>A</w:t>
      </w:r>
      <w:r w:rsidR="0085377F">
        <w:rPr>
          <w:sz w:val="22"/>
          <w:szCs w:val="22"/>
        </w:rPr>
        <w:t xml:space="preserve"> (pg. </w:t>
      </w:r>
      <w:r w:rsidR="00CA796E">
        <w:rPr>
          <w:sz w:val="22"/>
          <w:szCs w:val="22"/>
        </w:rPr>
        <w:t>9</w:t>
      </w:r>
      <w:r w:rsidR="0085377F">
        <w:rPr>
          <w:sz w:val="22"/>
          <w:szCs w:val="22"/>
        </w:rPr>
        <w:t>)</w:t>
      </w:r>
    </w:p>
    <w:p w14:paraId="2BF4CFD8" w14:textId="19E4CB19" w:rsidR="00EA5C68" w:rsidRDefault="00EA5C68" w:rsidP="00EA5C68">
      <w:pPr>
        <w:spacing w:after="0"/>
        <w:ind w:left="360"/>
        <w:rPr>
          <w:sz w:val="22"/>
          <w:szCs w:val="22"/>
        </w:rPr>
      </w:pPr>
      <w:sdt>
        <w:sdtPr>
          <w:rPr>
            <w:rFonts w:ascii="MS Gothic" w:eastAsia="MS Gothic" w:hAnsi="MS Gothic" w:cs="Open Sans"/>
            <w:b/>
            <w:bCs/>
            <w:color w:val="0B769F" w:themeColor="accent4" w:themeShade="BF"/>
            <w:sz w:val="22"/>
            <w:szCs w:val="22"/>
          </w:rPr>
          <w:id w:val="-743718196"/>
          <w14:checkbox>
            <w14:checked w14:val="0"/>
            <w14:checkedState w14:val="2612" w14:font="MS Gothic"/>
            <w14:uncheckedState w14:val="2610" w14:font="MS Gothic"/>
          </w14:checkbox>
        </w:sdtPr>
        <w:sdtContent>
          <w:r w:rsidRPr="00E51B4F">
            <w:rPr>
              <w:rFonts w:ascii="MS Gothic" w:eastAsia="MS Gothic" w:hAnsi="MS Gothic" w:cs="Open Sans" w:hint="eastAsia"/>
              <w:b/>
              <w:bCs/>
              <w:color w:val="0B769F" w:themeColor="accent4" w:themeShade="BF"/>
              <w:sz w:val="22"/>
              <w:szCs w:val="22"/>
            </w:rPr>
            <w:t>☐</w:t>
          </w:r>
        </w:sdtContent>
      </w:sdt>
      <w:r w:rsidRPr="00E51B4F">
        <w:rPr>
          <w:sz w:val="22"/>
          <w:szCs w:val="22"/>
        </w:rPr>
        <w:t xml:space="preserve"> </w:t>
      </w:r>
      <w:r>
        <w:rPr>
          <w:sz w:val="22"/>
          <w:szCs w:val="22"/>
        </w:rPr>
        <w:tab/>
        <w:t>1</w:t>
      </w:r>
      <w:r w:rsidR="00CA796E">
        <w:rPr>
          <w:sz w:val="22"/>
          <w:szCs w:val="22"/>
        </w:rPr>
        <w:t>8</w:t>
      </w:r>
      <w:r w:rsidR="0085377F">
        <w:rPr>
          <w:sz w:val="22"/>
          <w:szCs w:val="22"/>
        </w:rPr>
        <w:t xml:space="preserve"> (pg. </w:t>
      </w:r>
      <w:r w:rsidR="00CA796E">
        <w:rPr>
          <w:sz w:val="22"/>
          <w:szCs w:val="22"/>
        </w:rPr>
        <w:t>12</w:t>
      </w:r>
      <w:r w:rsidR="0085377F">
        <w:rPr>
          <w:sz w:val="22"/>
          <w:szCs w:val="22"/>
        </w:rPr>
        <w:t>)</w:t>
      </w:r>
    </w:p>
    <w:p w14:paraId="5DEC0E84" w14:textId="75E3D499" w:rsidR="00E51B4F" w:rsidRPr="00365BEE" w:rsidRDefault="00EC13C6" w:rsidP="00314C97">
      <w:pPr>
        <w:spacing w:after="0"/>
        <w:ind w:left="360"/>
        <w:rPr>
          <w:sz w:val="22"/>
          <w:szCs w:val="22"/>
        </w:rPr>
      </w:pPr>
      <w:sdt>
        <w:sdtPr>
          <w:rPr>
            <w:rFonts w:ascii="MS Gothic" w:eastAsia="MS Gothic" w:hAnsi="MS Gothic" w:cs="Open Sans"/>
            <w:b/>
            <w:bCs/>
            <w:color w:val="0B769F" w:themeColor="accent4" w:themeShade="BF"/>
            <w:sz w:val="22"/>
            <w:szCs w:val="22"/>
          </w:rPr>
          <w:id w:val="-1318100662"/>
          <w14:checkbox>
            <w14:checked w14:val="0"/>
            <w14:checkedState w14:val="2612" w14:font="MS Gothic"/>
            <w14:uncheckedState w14:val="2610" w14:font="MS Gothic"/>
          </w14:checkbox>
        </w:sdtPr>
        <w:sdtContent>
          <w:r w:rsidRPr="00E51B4F">
            <w:rPr>
              <w:rFonts w:ascii="MS Gothic" w:eastAsia="MS Gothic" w:hAnsi="MS Gothic" w:cs="Open Sans" w:hint="eastAsia"/>
              <w:b/>
              <w:bCs/>
              <w:color w:val="0B769F" w:themeColor="accent4" w:themeShade="BF"/>
              <w:sz w:val="22"/>
              <w:szCs w:val="22"/>
            </w:rPr>
            <w:t>☐</w:t>
          </w:r>
        </w:sdtContent>
      </w:sdt>
      <w:r w:rsidRPr="00E51B4F">
        <w:rPr>
          <w:sz w:val="22"/>
          <w:szCs w:val="22"/>
        </w:rPr>
        <w:t xml:space="preserve"> </w:t>
      </w:r>
      <w:r>
        <w:rPr>
          <w:sz w:val="22"/>
          <w:szCs w:val="22"/>
        </w:rPr>
        <w:tab/>
        <w:t>2</w:t>
      </w:r>
      <w:r w:rsidR="00CA796E">
        <w:rPr>
          <w:sz w:val="22"/>
          <w:szCs w:val="22"/>
        </w:rPr>
        <w:t>9</w:t>
      </w:r>
      <w:r w:rsidRPr="00E51B4F">
        <w:rPr>
          <w:sz w:val="22"/>
          <w:szCs w:val="22"/>
        </w:rPr>
        <w:t>A</w:t>
      </w:r>
      <w:r w:rsidR="0085377F">
        <w:rPr>
          <w:sz w:val="22"/>
          <w:szCs w:val="22"/>
        </w:rPr>
        <w:t xml:space="preserve"> (pg. </w:t>
      </w:r>
      <w:r w:rsidR="00CA796E">
        <w:rPr>
          <w:sz w:val="22"/>
          <w:szCs w:val="22"/>
        </w:rPr>
        <w:t>17</w:t>
      </w:r>
      <w:r w:rsidR="0085377F">
        <w:rPr>
          <w:sz w:val="22"/>
          <w:szCs w:val="22"/>
        </w:rPr>
        <w:t>)</w:t>
      </w:r>
    </w:p>
    <w:p w14:paraId="7761F581" w14:textId="739314E5" w:rsidR="00365BEE" w:rsidRDefault="00365BEE" w:rsidP="00365BEE">
      <w:pPr>
        <w:pStyle w:val="Heading2"/>
      </w:pPr>
      <w:r w:rsidRPr="00365BEE">
        <w:t xml:space="preserve">Training for Safe, Clean Water Program – Operation &amp; Maintenance Jobs (SCWP O&amp;M) </w:t>
      </w:r>
    </w:p>
    <w:p w14:paraId="780F3736" w14:textId="3A0AE7D2" w:rsidR="00B64D1E" w:rsidRDefault="00B64D1E" w:rsidP="00D561BF">
      <w:pPr>
        <w:rPr>
          <w:sz w:val="22"/>
          <w:szCs w:val="22"/>
        </w:rPr>
      </w:pPr>
      <w:r>
        <w:rPr>
          <w:sz w:val="22"/>
          <w:szCs w:val="22"/>
        </w:rPr>
        <w:t>In addition to the general application questions, applicants for the “</w:t>
      </w:r>
      <w:r w:rsidRPr="00B64D1E">
        <w:rPr>
          <w:sz w:val="22"/>
          <w:szCs w:val="22"/>
        </w:rPr>
        <w:t>Training for Safe, Clean Water Program – Operation &amp; Maintenance Jobs (SCWP O&amp;M)</w:t>
      </w:r>
      <w:r>
        <w:rPr>
          <w:sz w:val="22"/>
          <w:szCs w:val="22"/>
        </w:rPr>
        <w:t xml:space="preserve">” funding opportunity must complete the following questions, as indicated with the </w:t>
      </w:r>
      <w:r w:rsidRPr="00865209">
        <w:rPr>
          <w:rFonts w:cs="Open Sans"/>
          <w:b/>
          <w:bCs/>
          <w:color w:val="196B24" w:themeColor="accent3"/>
          <w:sz w:val="22"/>
          <w:szCs w:val="22"/>
        </w:rPr>
        <w:t>[SCWP O&amp;M]</w:t>
      </w:r>
      <w:r>
        <w:rPr>
          <w:rFonts w:cs="Open Sans"/>
          <w:b/>
          <w:bCs/>
          <w:sz w:val="22"/>
          <w:szCs w:val="22"/>
        </w:rPr>
        <w:t xml:space="preserve"> </w:t>
      </w:r>
      <w:r>
        <w:rPr>
          <w:sz w:val="22"/>
          <w:szCs w:val="22"/>
        </w:rPr>
        <w:t>label:</w:t>
      </w:r>
    </w:p>
    <w:p w14:paraId="7AC608B3" w14:textId="01831370" w:rsidR="00B64D1E" w:rsidRDefault="00B64D1E" w:rsidP="00B64D1E">
      <w:pPr>
        <w:spacing w:after="0"/>
        <w:ind w:left="360"/>
        <w:rPr>
          <w:sz w:val="22"/>
          <w:szCs w:val="22"/>
        </w:rPr>
      </w:pPr>
      <w:sdt>
        <w:sdtPr>
          <w:rPr>
            <w:rFonts w:ascii="MS Gothic" w:eastAsia="MS Gothic" w:hAnsi="MS Gothic" w:cs="Open Sans"/>
            <w:b/>
            <w:color w:val="0B769F" w:themeColor="accent4" w:themeShade="BF"/>
            <w:sz w:val="22"/>
            <w:szCs w:val="22"/>
          </w:rPr>
          <w:id w:val="857924800"/>
          <w14:checkbox>
            <w14:checked w14:val="0"/>
            <w14:checkedState w14:val="2612" w14:font="MS Gothic"/>
            <w14:uncheckedState w14:val="2610" w14:font="MS Gothic"/>
          </w14:checkbox>
        </w:sdtPr>
        <w:sdtContent>
          <w:r w:rsidRPr="0085377F">
            <w:rPr>
              <w:rFonts w:ascii="MS Gothic" w:eastAsia="MS Gothic" w:hAnsi="MS Gothic" w:cs="Open Sans"/>
              <w:b/>
              <w:color w:val="0B769F" w:themeColor="accent4" w:themeShade="BF"/>
              <w:sz w:val="22"/>
              <w:szCs w:val="22"/>
            </w:rPr>
            <w:t>☐</w:t>
          </w:r>
        </w:sdtContent>
      </w:sdt>
      <w:r w:rsidRPr="0085377F">
        <w:rPr>
          <w:sz w:val="22"/>
          <w:szCs w:val="22"/>
        </w:rPr>
        <w:t xml:space="preserve"> </w:t>
      </w:r>
      <w:r w:rsidRPr="0085377F">
        <w:rPr>
          <w:sz w:val="22"/>
          <w:szCs w:val="22"/>
        </w:rPr>
        <w:tab/>
      </w:r>
      <w:r w:rsidR="0085377F" w:rsidRPr="0085377F">
        <w:rPr>
          <w:sz w:val="22"/>
          <w:szCs w:val="22"/>
        </w:rPr>
        <w:t>6</w:t>
      </w:r>
      <w:r w:rsidRPr="0085377F">
        <w:rPr>
          <w:sz w:val="22"/>
          <w:szCs w:val="22"/>
        </w:rPr>
        <w:t>A</w:t>
      </w:r>
      <w:r w:rsidR="0085377F" w:rsidRPr="0085377F">
        <w:rPr>
          <w:sz w:val="22"/>
          <w:szCs w:val="22"/>
        </w:rPr>
        <w:t xml:space="preserve"> (pg. </w:t>
      </w:r>
      <w:r w:rsidR="00252255">
        <w:rPr>
          <w:sz w:val="22"/>
          <w:szCs w:val="22"/>
        </w:rPr>
        <w:t>8</w:t>
      </w:r>
      <w:r w:rsidR="0085377F" w:rsidRPr="0085377F">
        <w:rPr>
          <w:sz w:val="22"/>
          <w:szCs w:val="22"/>
        </w:rPr>
        <w:t>)</w:t>
      </w:r>
    </w:p>
    <w:p w14:paraId="00324600" w14:textId="6455A096" w:rsidR="0085377F" w:rsidRDefault="0085377F" w:rsidP="0085377F">
      <w:pPr>
        <w:spacing w:after="0"/>
        <w:ind w:left="360"/>
        <w:rPr>
          <w:sz w:val="22"/>
          <w:szCs w:val="22"/>
        </w:rPr>
      </w:pPr>
      <w:sdt>
        <w:sdtPr>
          <w:rPr>
            <w:rFonts w:ascii="MS Gothic" w:eastAsia="MS Gothic" w:hAnsi="MS Gothic" w:cs="Open Sans"/>
            <w:b/>
            <w:bCs/>
            <w:color w:val="0B769F" w:themeColor="accent4" w:themeShade="BF"/>
            <w:sz w:val="22"/>
            <w:szCs w:val="22"/>
          </w:rPr>
          <w:id w:val="208532119"/>
          <w14:checkbox>
            <w14:checked w14:val="0"/>
            <w14:checkedState w14:val="2612" w14:font="MS Gothic"/>
            <w14:uncheckedState w14:val="2610" w14:font="MS Gothic"/>
          </w14:checkbox>
        </w:sdtPr>
        <w:sdtContent>
          <w:r w:rsidRPr="0085377F">
            <w:rPr>
              <w:rFonts w:ascii="MS Gothic" w:eastAsia="MS Gothic" w:hAnsi="MS Gothic" w:cs="Open Sans" w:hint="eastAsia"/>
              <w:b/>
              <w:bCs/>
              <w:color w:val="0B769F" w:themeColor="accent4" w:themeShade="BF"/>
              <w:sz w:val="22"/>
              <w:szCs w:val="22"/>
            </w:rPr>
            <w:t>☐</w:t>
          </w:r>
        </w:sdtContent>
      </w:sdt>
      <w:r w:rsidRPr="0085377F">
        <w:rPr>
          <w:sz w:val="22"/>
          <w:szCs w:val="22"/>
        </w:rPr>
        <w:t xml:space="preserve"> </w:t>
      </w:r>
      <w:r w:rsidRPr="0085377F">
        <w:rPr>
          <w:sz w:val="22"/>
          <w:szCs w:val="22"/>
        </w:rPr>
        <w:tab/>
      </w:r>
      <w:r>
        <w:rPr>
          <w:sz w:val="22"/>
          <w:szCs w:val="22"/>
        </w:rPr>
        <w:t>1</w:t>
      </w:r>
      <w:r w:rsidR="00CA796E">
        <w:rPr>
          <w:sz w:val="22"/>
          <w:szCs w:val="22"/>
        </w:rPr>
        <w:t>8</w:t>
      </w:r>
      <w:r w:rsidRPr="0085377F">
        <w:rPr>
          <w:sz w:val="22"/>
          <w:szCs w:val="22"/>
        </w:rPr>
        <w:t xml:space="preserve"> (pg. </w:t>
      </w:r>
      <w:r w:rsidR="00CA796E">
        <w:rPr>
          <w:sz w:val="22"/>
          <w:szCs w:val="22"/>
        </w:rPr>
        <w:t>12</w:t>
      </w:r>
      <w:r w:rsidRPr="0085377F">
        <w:rPr>
          <w:sz w:val="22"/>
          <w:szCs w:val="22"/>
        </w:rPr>
        <w:t>)</w:t>
      </w:r>
    </w:p>
    <w:p w14:paraId="44594170" w14:textId="31910725" w:rsidR="0085377F" w:rsidRPr="0085377F" w:rsidRDefault="00BD5FB8" w:rsidP="00B64D1E">
      <w:pPr>
        <w:spacing w:after="0"/>
        <w:ind w:left="360"/>
        <w:rPr>
          <w:sz w:val="22"/>
          <w:szCs w:val="22"/>
        </w:rPr>
      </w:pPr>
      <w:sdt>
        <w:sdtPr>
          <w:rPr>
            <w:rFonts w:ascii="MS Gothic" w:eastAsia="MS Gothic" w:hAnsi="MS Gothic" w:cs="Open Sans"/>
            <w:b/>
            <w:bCs/>
            <w:color w:val="0B769F" w:themeColor="accent4" w:themeShade="BF"/>
            <w:sz w:val="22"/>
            <w:szCs w:val="22"/>
          </w:rPr>
          <w:id w:val="-1094159762"/>
          <w14:checkbox>
            <w14:checked w14:val="0"/>
            <w14:checkedState w14:val="2612" w14:font="MS Gothic"/>
            <w14:uncheckedState w14:val="2610" w14:font="MS Gothic"/>
          </w14:checkbox>
        </w:sdtPr>
        <w:sdtContent>
          <w:r w:rsidRPr="0085377F">
            <w:rPr>
              <w:rFonts w:ascii="MS Gothic" w:eastAsia="MS Gothic" w:hAnsi="MS Gothic" w:cs="Open Sans" w:hint="eastAsia"/>
              <w:b/>
              <w:bCs/>
              <w:color w:val="0B769F" w:themeColor="accent4" w:themeShade="BF"/>
              <w:sz w:val="22"/>
              <w:szCs w:val="22"/>
            </w:rPr>
            <w:t>☐</w:t>
          </w:r>
        </w:sdtContent>
      </w:sdt>
      <w:r w:rsidRPr="0085377F">
        <w:rPr>
          <w:sz w:val="22"/>
          <w:szCs w:val="22"/>
        </w:rPr>
        <w:t xml:space="preserve"> </w:t>
      </w:r>
      <w:r w:rsidRPr="0085377F">
        <w:rPr>
          <w:sz w:val="22"/>
          <w:szCs w:val="22"/>
        </w:rPr>
        <w:tab/>
      </w:r>
      <w:r>
        <w:rPr>
          <w:sz w:val="22"/>
          <w:szCs w:val="22"/>
        </w:rPr>
        <w:t>2</w:t>
      </w:r>
      <w:r w:rsidR="00252255">
        <w:rPr>
          <w:sz w:val="22"/>
          <w:szCs w:val="22"/>
        </w:rPr>
        <w:t>9</w:t>
      </w:r>
      <w:r>
        <w:rPr>
          <w:sz w:val="22"/>
          <w:szCs w:val="22"/>
        </w:rPr>
        <w:t>B</w:t>
      </w:r>
      <w:r w:rsidRPr="0085377F">
        <w:rPr>
          <w:sz w:val="22"/>
          <w:szCs w:val="22"/>
        </w:rPr>
        <w:t xml:space="preserve"> (pg. </w:t>
      </w:r>
      <w:r w:rsidR="00252255">
        <w:rPr>
          <w:sz w:val="22"/>
          <w:szCs w:val="22"/>
        </w:rPr>
        <w:t>17</w:t>
      </w:r>
      <w:r w:rsidR="00F30B73" w:rsidRPr="0085377F">
        <w:rPr>
          <w:sz w:val="22"/>
          <w:szCs w:val="22"/>
        </w:rPr>
        <w:t>)</w:t>
      </w:r>
    </w:p>
    <w:p w14:paraId="1A2B4807" w14:textId="405D8334" w:rsidR="00365BEE" w:rsidRDefault="00365BEE" w:rsidP="00365BEE">
      <w:pPr>
        <w:pStyle w:val="Heading2"/>
      </w:pPr>
      <w:r w:rsidRPr="00365BEE">
        <w:t xml:space="preserve">Training for General Workforce Development of Underserved Populations, in Preparation for the 2028 Olympic and Paralympic Games (CFCI – General WD) </w:t>
      </w:r>
    </w:p>
    <w:p w14:paraId="2D573298" w14:textId="6DBD06C4" w:rsidR="00D561BF" w:rsidRPr="00D561BF" w:rsidRDefault="00D561BF" w:rsidP="00D561BF">
      <w:pPr>
        <w:rPr>
          <w:sz w:val="22"/>
          <w:szCs w:val="22"/>
        </w:rPr>
      </w:pPr>
      <w:r>
        <w:rPr>
          <w:sz w:val="22"/>
          <w:szCs w:val="22"/>
        </w:rPr>
        <w:t>In addition to the general application questions, applicants for the “</w:t>
      </w:r>
      <w:r w:rsidRPr="00D561BF">
        <w:rPr>
          <w:sz w:val="22"/>
          <w:szCs w:val="22"/>
        </w:rPr>
        <w:t>Training for General Workforce Development of Underserved Populations, in Preparation for the 2028 Olympic and Paralympic Games (CFCI – General WD)</w:t>
      </w:r>
      <w:r>
        <w:rPr>
          <w:sz w:val="22"/>
          <w:szCs w:val="22"/>
        </w:rPr>
        <w:t xml:space="preserve">” funding opportunity must complete the following questions, as indicated with the </w:t>
      </w:r>
      <w:r w:rsidRPr="009A69D1">
        <w:rPr>
          <w:rFonts w:cs="Open Sans"/>
          <w:b/>
          <w:bCs/>
          <w:color w:val="A02B93" w:themeColor="accent5"/>
          <w:sz w:val="22"/>
          <w:szCs w:val="22"/>
        </w:rPr>
        <w:t>[CFCI – General WD]</w:t>
      </w:r>
      <w:r>
        <w:rPr>
          <w:rFonts w:cs="Open Sans"/>
          <w:b/>
          <w:bCs/>
          <w:color w:val="A02B93" w:themeColor="accent5"/>
          <w:sz w:val="22"/>
          <w:szCs w:val="22"/>
        </w:rPr>
        <w:t xml:space="preserve"> </w:t>
      </w:r>
      <w:r>
        <w:rPr>
          <w:sz w:val="22"/>
          <w:szCs w:val="22"/>
        </w:rPr>
        <w:t>label:</w:t>
      </w:r>
    </w:p>
    <w:p w14:paraId="08EFAACC" w14:textId="2D456555" w:rsidR="00FF0545" w:rsidRDefault="00FF0545" w:rsidP="00FF0545">
      <w:pPr>
        <w:spacing w:after="0"/>
        <w:ind w:left="360"/>
        <w:rPr>
          <w:sz w:val="22"/>
          <w:szCs w:val="22"/>
        </w:rPr>
      </w:pPr>
      <w:sdt>
        <w:sdtPr>
          <w:rPr>
            <w:rFonts w:ascii="MS Gothic" w:eastAsia="MS Gothic" w:hAnsi="MS Gothic" w:cs="Open Sans"/>
            <w:b/>
            <w:bCs/>
            <w:color w:val="0B769F" w:themeColor="accent4" w:themeShade="BF"/>
            <w:sz w:val="22"/>
            <w:szCs w:val="22"/>
          </w:rPr>
          <w:id w:val="1158263952"/>
          <w14:checkbox>
            <w14:checked w14:val="0"/>
            <w14:checkedState w14:val="2612" w14:font="MS Gothic"/>
            <w14:uncheckedState w14:val="2610" w14:font="MS Gothic"/>
          </w14:checkbox>
        </w:sdtPr>
        <w:sdtContent>
          <w:r w:rsidRPr="0085377F">
            <w:rPr>
              <w:rFonts w:ascii="MS Gothic" w:eastAsia="MS Gothic" w:hAnsi="MS Gothic" w:cs="Open Sans" w:hint="eastAsia"/>
              <w:b/>
              <w:bCs/>
              <w:color w:val="0B769F" w:themeColor="accent4" w:themeShade="BF"/>
              <w:sz w:val="22"/>
              <w:szCs w:val="22"/>
            </w:rPr>
            <w:t>☐</w:t>
          </w:r>
        </w:sdtContent>
      </w:sdt>
      <w:r w:rsidRPr="0085377F">
        <w:rPr>
          <w:sz w:val="22"/>
          <w:szCs w:val="22"/>
        </w:rPr>
        <w:t xml:space="preserve"> </w:t>
      </w:r>
      <w:r w:rsidRPr="0085377F">
        <w:rPr>
          <w:sz w:val="22"/>
          <w:szCs w:val="22"/>
        </w:rPr>
        <w:tab/>
      </w:r>
      <w:r w:rsidR="000D2251">
        <w:rPr>
          <w:sz w:val="22"/>
          <w:szCs w:val="22"/>
        </w:rPr>
        <w:t>5B</w:t>
      </w:r>
      <w:r w:rsidRPr="0085377F">
        <w:rPr>
          <w:sz w:val="22"/>
          <w:szCs w:val="22"/>
        </w:rPr>
        <w:t xml:space="preserve"> (pg. </w:t>
      </w:r>
      <w:r w:rsidR="002A28F0">
        <w:rPr>
          <w:sz w:val="22"/>
          <w:szCs w:val="22"/>
        </w:rPr>
        <w:t>7</w:t>
      </w:r>
      <w:r w:rsidRPr="0085377F">
        <w:rPr>
          <w:sz w:val="22"/>
          <w:szCs w:val="22"/>
        </w:rPr>
        <w:t>)</w:t>
      </w:r>
    </w:p>
    <w:p w14:paraId="6D78137F" w14:textId="2580F9F7" w:rsidR="00FF0545" w:rsidRDefault="00FF0545" w:rsidP="00FF0545">
      <w:pPr>
        <w:spacing w:after="0"/>
        <w:ind w:left="360"/>
        <w:rPr>
          <w:sz w:val="22"/>
          <w:szCs w:val="22"/>
        </w:rPr>
      </w:pPr>
      <w:sdt>
        <w:sdtPr>
          <w:rPr>
            <w:rFonts w:ascii="MS Gothic" w:eastAsia="MS Gothic" w:hAnsi="MS Gothic" w:cs="Open Sans"/>
            <w:b/>
            <w:bCs/>
            <w:color w:val="0B769F" w:themeColor="accent4" w:themeShade="BF"/>
            <w:sz w:val="22"/>
            <w:szCs w:val="22"/>
          </w:rPr>
          <w:id w:val="1303123992"/>
          <w14:checkbox>
            <w14:checked w14:val="0"/>
            <w14:checkedState w14:val="2612" w14:font="MS Gothic"/>
            <w14:uncheckedState w14:val="2610" w14:font="MS Gothic"/>
          </w14:checkbox>
        </w:sdtPr>
        <w:sdtContent>
          <w:r w:rsidRPr="0085377F">
            <w:rPr>
              <w:rFonts w:ascii="MS Gothic" w:eastAsia="MS Gothic" w:hAnsi="MS Gothic" w:cs="Open Sans" w:hint="eastAsia"/>
              <w:b/>
              <w:bCs/>
              <w:color w:val="0B769F" w:themeColor="accent4" w:themeShade="BF"/>
              <w:sz w:val="22"/>
              <w:szCs w:val="22"/>
            </w:rPr>
            <w:t>☐</w:t>
          </w:r>
        </w:sdtContent>
      </w:sdt>
      <w:r w:rsidRPr="0085377F">
        <w:rPr>
          <w:sz w:val="22"/>
          <w:szCs w:val="22"/>
        </w:rPr>
        <w:t xml:space="preserve"> </w:t>
      </w:r>
      <w:r w:rsidRPr="0085377F">
        <w:rPr>
          <w:sz w:val="22"/>
          <w:szCs w:val="22"/>
        </w:rPr>
        <w:tab/>
      </w:r>
      <w:r>
        <w:rPr>
          <w:sz w:val="22"/>
          <w:szCs w:val="22"/>
        </w:rPr>
        <w:t>1</w:t>
      </w:r>
      <w:r w:rsidR="00CA796E">
        <w:rPr>
          <w:sz w:val="22"/>
          <w:szCs w:val="22"/>
        </w:rPr>
        <w:t>8</w:t>
      </w:r>
      <w:r w:rsidRPr="0085377F">
        <w:rPr>
          <w:sz w:val="22"/>
          <w:szCs w:val="22"/>
        </w:rPr>
        <w:t xml:space="preserve"> (pg. </w:t>
      </w:r>
      <w:r w:rsidR="00CA796E">
        <w:rPr>
          <w:sz w:val="22"/>
          <w:szCs w:val="22"/>
        </w:rPr>
        <w:t>12</w:t>
      </w:r>
      <w:r w:rsidRPr="0085377F">
        <w:rPr>
          <w:sz w:val="22"/>
          <w:szCs w:val="22"/>
        </w:rPr>
        <w:t>)</w:t>
      </w:r>
    </w:p>
    <w:p w14:paraId="3290E29A" w14:textId="6EE673E1" w:rsidR="00FF0545" w:rsidRPr="0085377F" w:rsidRDefault="00FF0545" w:rsidP="00FF0545">
      <w:pPr>
        <w:spacing w:after="0"/>
        <w:ind w:left="360"/>
        <w:rPr>
          <w:sz w:val="22"/>
          <w:szCs w:val="22"/>
        </w:rPr>
      </w:pPr>
      <w:sdt>
        <w:sdtPr>
          <w:rPr>
            <w:rFonts w:ascii="MS Gothic" w:eastAsia="MS Gothic" w:hAnsi="MS Gothic" w:cs="Open Sans"/>
            <w:b/>
            <w:bCs/>
            <w:color w:val="0B769F" w:themeColor="accent4" w:themeShade="BF"/>
            <w:sz w:val="22"/>
            <w:szCs w:val="22"/>
          </w:rPr>
          <w:id w:val="-1866590815"/>
          <w14:checkbox>
            <w14:checked w14:val="0"/>
            <w14:checkedState w14:val="2612" w14:font="MS Gothic"/>
            <w14:uncheckedState w14:val="2610" w14:font="MS Gothic"/>
          </w14:checkbox>
        </w:sdtPr>
        <w:sdtContent>
          <w:r w:rsidRPr="0085377F">
            <w:rPr>
              <w:rFonts w:ascii="MS Gothic" w:eastAsia="MS Gothic" w:hAnsi="MS Gothic" w:cs="Open Sans" w:hint="eastAsia"/>
              <w:b/>
              <w:bCs/>
              <w:color w:val="0B769F" w:themeColor="accent4" w:themeShade="BF"/>
              <w:sz w:val="22"/>
              <w:szCs w:val="22"/>
            </w:rPr>
            <w:t>☐</w:t>
          </w:r>
        </w:sdtContent>
      </w:sdt>
      <w:r w:rsidRPr="0085377F">
        <w:rPr>
          <w:sz w:val="22"/>
          <w:szCs w:val="22"/>
        </w:rPr>
        <w:t xml:space="preserve"> </w:t>
      </w:r>
      <w:r w:rsidRPr="0085377F">
        <w:rPr>
          <w:sz w:val="22"/>
          <w:szCs w:val="22"/>
        </w:rPr>
        <w:tab/>
      </w:r>
      <w:r>
        <w:rPr>
          <w:sz w:val="22"/>
          <w:szCs w:val="22"/>
        </w:rPr>
        <w:t>2</w:t>
      </w:r>
      <w:r w:rsidR="00AC6863">
        <w:rPr>
          <w:sz w:val="22"/>
          <w:szCs w:val="22"/>
        </w:rPr>
        <w:t>9</w:t>
      </w:r>
      <w:r w:rsidR="005210F2">
        <w:rPr>
          <w:sz w:val="22"/>
          <w:szCs w:val="22"/>
        </w:rPr>
        <w:t>C</w:t>
      </w:r>
      <w:r w:rsidRPr="0085377F">
        <w:rPr>
          <w:sz w:val="22"/>
          <w:szCs w:val="22"/>
        </w:rPr>
        <w:t xml:space="preserve"> (pg. </w:t>
      </w:r>
      <w:r w:rsidR="004A3A01">
        <w:rPr>
          <w:sz w:val="22"/>
          <w:szCs w:val="22"/>
        </w:rPr>
        <w:t>18</w:t>
      </w:r>
      <w:r w:rsidRPr="0085377F">
        <w:rPr>
          <w:sz w:val="22"/>
          <w:szCs w:val="22"/>
        </w:rPr>
        <w:t>)</w:t>
      </w:r>
    </w:p>
    <w:p w14:paraId="0976F523" w14:textId="77777777" w:rsidR="00365BEE" w:rsidRPr="00365BEE" w:rsidRDefault="00365BEE" w:rsidP="00365BEE">
      <w:pPr>
        <w:spacing w:after="0"/>
        <w:rPr>
          <w:sz w:val="22"/>
          <w:szCs w:val="22"/>
        </w:rPr>
      </w:pPr>
    </w:p>
    <w:p w14:paraId="69EC49E1" w14:textId="77777777" w:rsidR="00365BEE" w:rsidRDefault="00365BEE" w:rsidP="00365BEE">
      <w:pPr>
        <w:pStyle w:val="Heading2"/>
      </w:pPr>
      <w:r w:rsidRPr="00365BEE">
        <w:t>Training for Justice-Involved Individuals, in Preparation for the 2028 Olympic and Paralympic Games (CFCI – Justice-Involved)</w:t>
      </w:r>
    </w:p>
    <w:p w14:paraId="1ED36B4D" w14:textId="32C40C50" w:rsidR="00D561BF" w:rsidRPr="00D561BF" w:rsidRDefault="00D561BF" w:rsidP="00D561BF">
      <w:pPr>
        <w:rPr>
          <w:sz w:val="22"/>
          <w:szCs w:val="22"/>
        </w:rPr>
      </w:pPr>
      <w:r>
        <w:rPr>
          <w:sz w:val="22"/>
          <w:szCs w:val="22"/>
        </w:rPr>
        <w:t>In addition to the general application questions, applicants for the “</w:t>
      </w:r>
      <w:r w:rsidRPr="00D561BF">
        <w:rPr>
          <w:sz w:val="22"/>
          <w:szCs w:val="22"/>
        </w:rPr>
        <w:t>Training for Justice-Involved Individuals, in Preparation for the 2028 Olympic and Paralympic Games (CFCI – Justice-Involved)</w:t>
      </w:r>
      <w:r>
        <w:rPr>
          <w:sz w:val="22"/>
          <w:szCs w:val="22"/>
        </w:rPr>
        <w:t xml:space="preserve">” funding opportunity must complete the following questions, as indicated with the </w:t>
      </w:r>
      <w:r w:rsidRPr="00BD579B">
        <w:rPr>
          <w:rFonts w:cs="Open Sans"/>
          <w:b/>
          <w:color w:val="C00000"/>
          <w:sz w:val="22"/>
          <w:szCs w:val="22"/>
        </w:rPr>
        <w:t>[CFCI – Justice-Involved]</w:t>
      </w:r>
      <w:r>
        <w:rPr>
          <w:rFonts w:cs="Open Sans"/>
          <w:b/>
          <w:bCs/>
          <w:color w:val="A02B93" w:themeColor="accent5"/>
          <w:sz w:val="22"/>
          <w:szCs w:val="22"/>
        </w:rPr>
        <w:t xml:space="preserve"> </w:t>
      </w:r>
      <w:r>
        <w:rPr>
          <w:sz w:val="22"/>
          <w:szCs w:val="22"/>
        </w:rPr>
        <w:t>label:</w:t>
      </w:r>
    </w:p>
    <w:p w14:paraId="7CBC9466" w14:textId="3DF72546" w:rsidR="005210F2" w:rsidRDefault="005210F2" w:rsidP="005210F2">
      <w:pPr>
        <w:spacing w:after="0"/>
        <w:ind w:left="360"/>
        <w:rPr>
          <w:sz w:val="22"/>
          <w:szCs w:val="22"/>
        </w:rPr>
      </w:pPr>
      <w:sdt>
        <w:sdtPr>
          <w:rPr>
            <w:rFonts w:ascii="MS Gothic" w:eastAsia="MS Gothic" w:hAnsi="MS Gothic" w:cs="Open Sans"/>
            <w:b/>
            <w:bCs/>
            <w:color w:val="0B769F" w:themeColor="accent4" w:themeShade="BF"/>
            <w:sz w:val="22"/>
            <w:szCs w:val="22"/>
          </w:rPr>
          <w:id w:val="-944775358"/>
          <w14:checkbox>
            <w14:checked w14:val="0"/>
            <w14:checkedState w14:val="2612" w14:font="MS Gothic"/>
            <w14:uncheckedState w14:val="2610" w14:font="MS Gothic"/>
          </w14:checkbox>
        </w:sdtPr>
        <w:sdtContent>
          <w:r w:rsidRPr="0085377F">
            <w:rPr>
              <w:rFonts w:ascii="MS Gothic" w:eastAsia="MS Gothic" w:hAnsi="MS Gothic" w:cs="Open Sans" w:hint="eastAsia"/>
              <w:b/>
              <w:bCs/>
              <w:color w:val="0B769F" w:themeColor="accent4" w:themeShade="BF"/>
              <w:sz w:val="22"/>
              <w:szCs w:val="22"/>
            </w:rPr>
            <w:t>☐</w:t>
          </w:r>
        </w:sdtContent>
      </w:sdt>
      <w:r w:rsidRPr="0085377F">
        <w:rPr>
          <w:sz w:val="22"/>
          <w:szCs w:val="22"/>
        </w:rPr>
        <w:t xml:space="preserve"> </w:t>
      </w:r>
      <w:r w:rsidRPr="0085377F">
        <w:rPr>
          <w:sz w:val="22"/>
          <w:szCs w:val="22"/>
        </w:rPr>
        <w:tab/>
      </w:r>
      <w:r>
        <w:rPr>
          <w:sz w:val="22"/>
          <w:szCs w:val="22"/>
        </w:rPr>
        <w:t>5C</w:t>
      </w:r>
      <w:r w:rsidRPr="0085377F">
        <w:rPr>
          <w:sz w:val="22"/>
          <w:szCs w:val="22"/>
        </w:rPr>
        <w:t xml:space="preserve"> (pg. </w:t>
      </w:r>
      <w:r w:rsidR="004A3A01">
        <w:rPr>
          <w:sz w:val="22"/>
          <w:szCs w:val="22"/>
        </w:rPr>
        <w:t>7</w:t>
      </w:r>
      <w:r w:rsidRPr="0085377F">
        <w:rPr>
          <w:sz w:val="22"/>
          <w:szCs w:val="22"/>
        </w:rPr>
        <w:t>)</w:t>
      </w:r>
    </w:p>
    <w:p w14:paraId="48792558" w14:textId="795C8FEE" w:rsidR="005210F2" w:rsidRDefault="005210F2" w:rsidP="005210F2">
      <w:pPr>
        <w:spacing w:after="0"/>
        <w:ind w:left="360"/>
        <w:rPr>
          <w:sz w:val="22"/>
          <w:szCs w:val="22"/>
        </w:rPr>
      </w:pPr>
      <w:sdt>
        <w:sdtPr>
          <w:rPr>
            <w:rFonts w:ascii="MS Gothic" w:eastAsia="MS Gothic" w:hAnsi="MS Gothic" w:cs="Open Sans"/>
            <w:b/>
            <w:bCs/>
            <w:color w:val="0B769F" w:themeColor="accent4" w:themeShade="BF"/>
            <w:sz w:val="22"/>
            <w:szCs w:val="22"/>
          </w:rPr>
          <w:id w:val="-717979012"/>
          <w14:checkbox>
            <w14:checked w14:val="0"/>
            <w14:checkedState w14:val="2612" w14:font="MS Gothic"/>
            <w14:uncheckedState w14:val="2610" w14:font="MS Gothic"/>
          </w14:checkbox>
        </w:sdtPr>
        <w:sdtContent>
          <w:r w:rsidRPr="0085377F">
            <w:rPr>
              <w:rFonts w:ascii="MS Gothic" w:eastAsia="MS Gothic" w:hAnsi="MS Gothic" w:cs="Open Sans" w:hint="eastAsia"/>
              <w:b/>
              <w:bCs/>
              <w:color w:val="0B769F" w:themeColor="accent4" w:themeShade="BF"/>
              <w:sz w:val="22"/>
              <w:szCs w:val="22"/>
            </w:rPr>
            <w:t>☐</w:t>
          </w:r>
        </w:sdtContent>
      </w:sdt>
      <w:r w:rsidRPr="0085377F">
        <w:rPr>
          <w:sz w:val="22"/>
          <w:szCs w:val="22"/>
        </w:rPr>
        <w:t xml:space="preserve"> </w:t>
      </w:r>
      <w:r w:rsidRPr="0085377F">
        <w:rPr>
          <w:sz w:val="22"/>
          <w:szCs w:val="22"/>
        </w:rPr>
        <w:tab/>
      </w:r>
      <w:r>
        <w:rPr>
          <w:sz w:val="22"/>
          <w:szCs w:val="22"/>
        </w:rPr>
        <w:t>7</w:t>
      </w:r>
      <w:r w:rsidRPr="0085377F">
        <w:rPr>
          <w:sz w:val="22"/>
          <w:szCs w:val="22"/>
        </w:rPr>
        <w:t xml:space="preserve"> (pg. </w:t>
      </w:r>
      <w:r w:rsidR="00895FC5">
        <w:rPr>
          <w:sz w:val="22"/>
          <w:szCs w:val="22"/>
        </w:rPr>
        <w:t>8</w:t>
      </w:r>
      <w:r w:rsidRPr="0085377F">
        <w:rPr>
          <w:sz w:val="22"/>
          <w:szCs w:val="22"/>
        </w:rPr>
        <w:t>)</w:t>
      </w:r>
    </w:p>
    <w:p w14:paraId="69961127" w14:textId="5A504F86" w:rsidR="005210F2" w:rsidRDefault="005210F2" w:rsidP="005210F2">
      <w:pPr>
        <w:spacing w:after="0"/>
        <w:ind w:left="360"/>
        <w:rPr>
          <w:sz w:val="22"/>
          <w:szCs w:val="22"/>
        </w:rPr>
      </w:pPr>
      <w:sdt>
        <w:sdtPr>
          <w:rPr>
            <w:rFonts w:ascii="MS Gothic" w:eastAsia="MS Gothic" w:hAnsi="MS Gothic" w:cs="Open Sans"/>
            <w:b/>
            <w:bCs/>
            <w:color w:val="0B769F" w:themeColor="accent4" w:themeShade="BF"/>
            <w:sz w:val="22"/>
            <w:szCs w:val="22"/>
          </w:rPr>
          <w:id w:val="1278136356"/>
          <w14:checkbox>
            <w14:checked w14:val="0"/>
            <w14:checkedState w14:val="2612" w14:font="MS Gothic"/>
            <w14:uncheckedState w14:val="2610" w14:font="MS Gothic"/>
          </w14:checkbox>
        </w:sdtPr>
        <w:sdtContent>
          <w:r w:rsidRPr="0085377F">
            <w:rPr>
              <w:rFonts w:ascii="MS Gothic" w:eastAsia="MS Gothic" w:hAnsi="MS Gothic" w:cs="Open Sans" w:hint="eastAsia"/>
              <w:b/>
              <w:bCs/>
              <w:color w:val="0B769F" w:themeColor="accent4" w:themeShade="BF"/>
              <w:sz w:val="22"/>
              <w:szCs w:val="22"/>
            </w:rPr>
            <w:t>☐</w:t>
          </w:r>
        </w:sdtContent>
      </w:sdt>
      <w:r w:rsidRPr="0085377F">
        <w:rPr>
          <w:sz w:val="22"/>
          <w:szCs w:val="22"/>
        </w:rPr>
        <w:t xml:space="preserve"> </w:t>
      </w:r>
      <w:r w:rsidRPr="0085377F">
        <w:rPr>
          <w:sz w:val="22"/>
          <w:szCs w:val="22"/>
        </w:rPr>
        <w:tab/>
      </w:r>
      <w:r>
        <w:rPr>
          <w:sz w:val="22"/>
          <w:szCs w:val="22"/>
        </w:rPr>
        <w:t>1</w:t>
      </w:r>
      <w:r w:rsidR="00CA796E">
        <w:rPr>
          <w:sz w:val="22"/>
          <w:szCs w:val="22"/>
        </w:rPr>
        <w:t>8</w:t>
      </w:r>
      <w:r w:rsidRPr="0085377F">
        <w:rPr>
          <w:sz w:val="22"/>
          <w:szCs w:val="22"/>
        </w:rPr>
        <w:t xml:space="preserve"> (pg. </w:t>
      </w:r>
      <w:r w:rsidR="00CA796E">
        <w:rPr>
          <w:sz w:val="22"/>
          <w:szCs w:val="22"/>
        </w:rPr>
        <w:t>12</w:t>
      </w:r>
      <w:r w:rsidRPr="0085377F">
        <w:rPr>
          <w:sz w:val="22"/>
          <w:szCs w:val="22"/>
        </w:rPr>
        <w:t>)</w:t>
      </w:r>
    </w:p>
    <w:p w14:paraId="3D1CE800" w14:textId="6130B977" w:rsidR="005210F2" w:rsidRPr="0085377F" w:rsidRDefault="005210F2" w:rsidP="005210F2">
      <w:pPr>
        <w:spacing w:after="0"/>
        <w:ind w:left="360"/>
        <w:rPr>
          <w:sz w:val="22"/>
          <w:szCs w:val="22"/>
        </w:rPr>
      </w:pPr>
      <w:sdt>
        <w:sdtPr>
          <w:rPr>
            <w:rFonts w:ascii="MS Gothic" w:eastAsia="MS Gothic" w:hAnsi="MS Gothic" w:cs="Open Sans"/>
            <w:b/>
            <w:bCs/>
            <w:color w:val="0B769F" w:themeColor="accent4" w:themeShade="BF"/>
            <w:sz w:val="22"/>
            <w:szCs w:val="22"/>
          </w:rPr>
          <w:id w:val="1872948823"/>
          <w14:checkbox>
            <w14:checked w14:val="0"/>
            <w14:checkedState w14:val="2612" w14:font="MS Gothic"/>
            <w14:uncheckedState w14:val="2610" w14:font="MS Gothic"/>
          </w14:checkbox>
        </w:sdtPr>
        <w:sdtContent>
          <w:r w:rsidRPr="0085377F">
            <w:rPr>
              <w:rFonts w:ascii="MS Gothic" w:eastAsia="MS Gothic" w:hAnsi="MS Gothic" w:cs="Open Sans" w:hint="eastAsia"/>
              <w:b/>
              <w:bCs/>
              <w:color w:val="0B769F" w:themeColor="accent4" w:themeShade="BF"/>
              <w:sz w:val="22"/>
              <w:szCs w:val="22"/>
            </w:rPr>
            <w:t>☐</w:t>
          </w:r>
        </w:sdtContent>
      </w:sdt>
      <w:r w:rsidRPr="0085377F">
        <w:rPr>
          <w:sz w:val="22"/>
          <w:szCs w:val="22"/>
        </w:rPr>
        <w:t xml:space="preserve"> </w:t>
      </w:r>
      <w:r w:rsidRPr="0085377F">
        <w:rPr>
          <w:sz w:val="22"/>
          <w:szCs w:val="22"/>
        </w:rPr>
        <w:tab/>
      </w:r>
      <w:r>
        <w:rPr>
          <w:sz w:val="22"/>
          <w:szCs w:val="22"/>
        </w:rPr>
        <w:t>2</w:t>
      </w:r>
      <w:r w:rsidR="00895FC5">
        <w:rPr>
          <w:sz w:val="22"/>
          <w:szCs w:val="22"/>
        </w:rPr>
        <w:t>1</w:t>
      </w:r>
      <w:r>
        <w:rPr>
          <w:sz w:val="22"/>
          <w:szCs w:val="22"/>
        </w:rPr>
        <w:t>A</w:t>
      </w:r>
      <w:r w:rsidRPr="0085377F">
        <w:rPr>
          <w:sz w:val="22"/>
          <w:szCs w:val="22"/>
        </w:rPr>
        <w:t xml:space="preserve"> (pg. </w:t>
      </w:r>
      <w:r w:rsidR="00895FC5">
        <w:rPr>
          <w:sz w:val="22"/>
          <w:szCs w:val="22"/>
        </w:rPr>
        <w:t>13</w:t>
      </w:r>
      <w:r w:rsidRPr="0085377F">
        <w:rPr>
          <w:sz w:val="22"/>
          <w:szCs w:val="22"/>
        </w:rPr>
        <w:t>)</w:t>
      </w:r>
    </w:p>
    <w:p w14:paraId="254B13CF" w14:textId="07908266" w:rsidR="00C00652" w:rsidRDefault="00C00652" w:rsidP="00C00652">
      <w:pPr>
        <w:spacing w:after="0"/>
        <w:ind w:left="360"/>
        <w:rPr>
          <w:sz w:val="22"/>
          <w:szCs w:val="22"/>
        </w:rPr>
      </w:pPr>
      <w:sdt>
        <w:sdtPr>
          <w:rPr>
            <w:rFonts w:ascii="MS Gothic" w:eastAsia="MS Gothic" w:hAnsi="MS Gothic" w:cs="Open Sans"/>
            <w:b/>
            <w:bCs/>
            <w:color w:val="0B769F" w:themeColor="accent4" w:themeShade="BF"/>
            <w:sz w:val="22"/>
            <w:szCs w:val="22"/>
          </w:rPr>
          <w:id w:val="692201749"/>
          <w14:checkbox>
            <w14:checked w14:val="0"/>
            <w14:checkedState w14:val="2612" w14:font="MS Gothic"/>
            <w14:uncheckedState w14:val="2610" w14:font="MS Gothic"/>
          </w14:checkbox>
        </w:sdtPr>
        <w:sdtContent>
          <w:r w:rsidRPr="0085377F">
            <w:rPr>
              <w:rFonts w:ascii="MS Gothic" w:eastAsia="MS Gothic" w:hAnsi="MS Gothic" w:cs="Open Sans" w:hint="eastAsia"/>
              <w:b/>
              <w:bCs/>
              <w:color w:val="0B769F" w:themeColor="accent4" w:themeShade="BF"/>
              <w:sz w:val="22"/>
              <w:szCs w:val="22"/>
            </w:rPr>
            <w:t>☐</w:t>
          </w:r>
        </w:sdtContent>
      </w:sdt>
      <w:r w:rsidRPr="0085377F">
        <w:rPr>
          <w:sz w:val="22"/>
          <w:szCs w:val="22"/>
        </w:rPr>
        <w:t xml:space="preserve"> </w:t>
      </w:r>
      <w:r w:rsidRPr="0085377F">
        <w:rPr>
          <w:sz w:val="22"/>
          <w:szCs w:val="22"/>
        </w:rPr>
        <w:tab/>
      </w:r>
      <w:r>
        <w:rPr>
          <w:sz w:val="22"/>
          <w:szCs w:val="22"/>
        </w:rPr>
        <w:t>2</w:t>
      </w:r>
      <w:r w:rsidR="00895FC5">
        <w:rPr>
          <w:sz w:val="22"/>
          <w:szCs w:val="22"/>
        </w:rPr>
        <w:t>8</w:t>
      </w:r>
      <w:r>
        <w:rPr>
          <w:sz w:val="22"/>
          <w:szCs w:val="22"/>
        </w:rPr>
        <w:t>A</w:t>
      </w:r>
      <w:r w:rsidRPr="0085377F">
        <w:rPr>
          <w:sz w:val="22"/>
          <w:szCs w:val="22"/>
        </w:rPr>
        <w:t xml:space="preserve"> (pg. </w:t>
      </w:r>
      <w:r w:rsidR="00895FC5">
        <w:rPr>
          <w:sz w:val="22"/>
          <w:szCs w:val="22"/>
        </w:rPr>
        <w:t>17</w:t>
      </w:r>
      <w:r w:rsidRPr="0085377F">
        <w:rPr>
          <w:sz w:val="22"/>
          <w:szCs w:val="22"/>
        </w:rPr>
        <w:t>)</w:t>
      </w:r>
    </w:p>
    <w:p w14:paraId="2459CCAB" w14:textId="129538CF" w:rsidR="00365BEE" w:rsidRPr="00365BEE" w:rsidRDefault="00C00652" w:rsidP="00610276">
      <w:pPr>
        <w:spacing w:after="0"/>
        <w:ind w:left="360"/>
        <w:rPr>
          <w:sz w:val="22"/>
          <w:szCs w:val="22"/>
        </w:rPr>
      </w:pPr>
      <w:sdt>
        <w:sdtPr>
          <w:rPr>
            <w:rFonts w:ascii="MS Gothic" w:eastAsia="MS Gothic" w:hAnsi="MS Gothic" w:cs="Open Sans"/>
            <w:b/>
            <w:bCs/>
            <w:color w:val="0B769F" w:themeColor="accent4" w:themeShade="BF"/>
            <w:sz w:val="22"/>
            <w:szCs w:val="22"/>
          </w:rPr>
          <w:id w:val="52277836"/>
          <w14:checkbox>
            <w14:checked w14:val="0"/>
            <w14:checkedState w14:val="2612" w14:font="MS Gothic"/>
            <w14:uncheckedState w14:val="2610" w14:font="MS Gothic"/>
          </w14:checkbox>
        </w:sdtPr>
        <w:sdtContent>
          <w:r w:rsidRPr="0085377F">
            <w:rPr>
              <w:rFonts w:ascii="MS Gothic" w:eastAsia="MS Gothic" w:hAnsi="MS Gothic" w:cs="Open Sans" w:hint="eastAsia"/>
              <w:b/>
              <w:bCs/>
              <w:color w:val="0B769F" w:themeColor="accent4" w:themeShade="BF"/>
              <w:sz w:val="22"/>
              <w:szCs w:val="22"/>
            </w:rPr>
            <w:t>☐</w:t>
          </w:r>
        </w:sdtContent>
      </w:sdt>
      <w:r w:rsidRPr="0085377F">
        <w:rPr>
          <w:sz w:val="22"/>
          <w:szCs w:val="22"/>
        </w:rPr>
        <w:t xml:space="preserve"> </w:t>
      </w:r>
      <w:r w:rsidRPr="0085377F">
        <w:rPr>
          <w:sz w:val="22"/>
          <w:szCs w:val="22"/>
        </w:rPr>
        <w:tab/>
      </w:r>
      <w:r>
        <w:rPr>
          <w:sz w:val="22"/>
          <w:szCs w:val="22"/>
        </w:rPr>
        <w:t>2</w:t>
      </w:r>
      <w:r w:rsidR="00895FC5">
        <w:rPr>
          <w:sz w:val="22"/>
          <w:szCs w:val="22"/>
        </w:rPr>
        <w:t>9</w:t>
      </w:r>
      <w:r w:rsidR="0041383D">
        <w:rPr>
          <w:sz w:val="22"/>
          <w:szCs w:val="22"/>
        </w:rPr>
        <w:t>D</w:t>
      </w:r>
      <w:r w:rsidRPr="0085377F">
        <w:rPr>
          <w:sz w:val="22"/>
          <w:szCs w:val="22"/>
        </w:rPr>
        <w:t xml:space="preserve"> (pg. </w:t>
      </w:r>
      <w:r w:rsidR="00895FC5">
        <w:rPr>
          <w:sz w:val="22"/>
          <w:szCs w:val="22"/>
        </w:rPr>
        <w:t>18</w:t>
      </w:r>
      <w:r w:rsidR="00BA1B4B" w:rsidRPr="0085377F">
        <w:rPr>
          <w:sz w:val="22"/>
          <w:szCs w:val="22"/>
        </w:rPr>
        <w:t>)</w:t>
      </w:r>
    </w:p>
    <w:p w14:paraId="53D15321" w14:textId="77777777" w:rsidR="00365BEE" w:rsidRDefault="00365BEE" w:rsidP="00365BEE">
      <w:pPr>
        <w:pStyle w:val="Heading2"/>
      </w:pPr>
      <w:r w:rsidRPr="00365BEE">
        <w:t>Training on the Ethical Use of Artificial Intelligence (CFCI – AI)</w:t>
      </w:r>
    </w:p>
    <w:p w14:paraId="7776F715" w14:textId="2272DE45" w:rsidR="00D561BF" w:rsidRPr="00D561BF" w:rsidRDefault="00D561BF" w:rsidP="00D561BF">
      <w:pPr>
        <w:rPr>
          <w:sz w:val="22"/>
          <w:szCs w:val="22"/>
        </w:rPr>
      </w:pPr>
      <w:r>
        <w:rPr>
          <w:sz w:val="22"/>
          <w:szCs w:val="22"/>
        </w:rPr>
        <w:t>In addition to the general application questions, applicants for the “</w:t>
      </w:r>
      <w:r w:rsidRPr="00D561BF">
        <w:rPr>
          <w:sz w:val="22"/>
          <w:szCs w:val="22"/>
        </w:rPr>
        <w:t>Training on the Ethical Use of Artificial Intelligence (CFCI – AI)</w:t>
      </w:r>
      <w:r>
        <w:rPr>
          <w:sz w:val="22"/>
          <w:szCs w:val="22"/>
        </w:rPr>
        <w:t xml:space="preserve">” funding opportunity must complete the following questions, as indicated with the </w:t>
      </w:r>
      <w:r>
        <w:rPr>
          <w:rFonts w:cs="Open Sans"/>
          <w:b/>
          <w:bCs/>
          <w:color w:val="996633"/>
          <w:sz w:val="22"/>
          <w:szCs w:val="20"/>
        </w:rPr>
        <w:t>[</w:t>
      </w:r>
      <w:r w:rsidRPr="00D64589">
        <w:rPr>
          <w:rFonts w:cs="Open Sans"/>
          <w:b/>
          <w:bCs/>
          <w:color w:val="996633"/>
          <w:sz w:val="22"/>
          <w:szCs w:val="20"/>
        </w:rPr>
        <w:t>CFCI – A</w:t>
      </w:r>
      <w:r>
        <w:rPr>
          <w:rFonts w:cs="Open Sans"/>
          <w:b/>
          <w:bCs/>
          <w:color w:val="996633"/>
          <w:sz w:val="22"/>
          <w:szCs w:val="20"/>
        </w:rPr>
        <w:t>I]</w:t>
      </w:r>
      <w:r w:rsidRPr="007967EA">
        <w:rPr>
          <w:rFonts w:cs="Open Sans"/>
          <w:color w:val="000000" w:themeColor="text1"/>
          <w:sz w:val="22"/>
          <w:szCs w:val="22"/>
        </w:rPr>
        <w:t xml:space="preserve"> </w:t>
      </w:r>
      <w:r>
        <w:rPr>
          <w:sz w:val="22"/>
          <w:szCs w:val="22"/>
        </w:rPr>
        <w:t>label:</w:t>
      </w:r>
    </w:p>
    <w:p w14:paraId="79DE25BC" w14:textId="2F3D6657" w:rsidR="00610276" w:rsidRDefault="00610276" w:rsidP="00610276">
      <w:pPr>
        <w:spacing w:after="0"/>
        <w:ind w:left="360"/>
        <w:rPr>
          <w:sz w:val="22"/>
          <w:szCs w:val="22"/>
        </w:rPr>
      </w:pPr>
      <w:sdt>
        <w:sdtPr>
          <w:rPr>
            <w:rFonts w:ascii="MS Gothic" w:eastAsia="MS Gothic" w:hAnsi="MS Gothic" w:cs="Open Sans"/>
            <w:b/>
            <w:bCs/>
            <w:color w:val="0B769F" w:themeColor="accent4" w:themeShade="BF"/>
            <w:sz w:val="22"/>
            <w:szCs w:val="22"/>
          </w:rPr>
          <w:id w:val="1165368924"/>
          <w14:checkbox>
            <w14:checked w14:val="0"/>
            <w14:checkedState w14:val="2612" w14:font="MS Gothic"/>
            <w14:uncheckedState w14:val="2610" w14:font="MS Gothic"/>
          </w14:checkbox>
        </w:sdtPr>
        <w:sdtContent>
          <w:r w:rsidRPr="0085377F">
            <w:rPr>
              <w:rFonts w:ascii="MS Gothic" w:eastAsia="MS Gothic" w:hAnsi="MS Gothic" w:cs="Open Sans" w:hint="eastAsia"/>
              <w:b/>
              <w:bCs/>
              <w:color w:val="0B769F" w:themeColor="accent4" w:themeShade="BF"/>
              <w:sz w:val="22"/>
              <w:szCs w:val="22"/>
            </w:rPr>
            <w:t>☐</w:t>
          </w:r>
        </w:sdtContent>
      </w:sdt>
      <w:r w:rsidRPr="0085377F">
        <w:rPr>
          <w:sz w:val="22"/>
          <w:szCs w:val="22"/>
        </w:rPr>
        <w:t xml:space="preserve"> </w:t>
      </w:r>
      <w:r w:rsidRPr="0085377F">
        <w:rPr>
          <w:sz w:val="22"/>
          <w:szCs w:val="22"/>
        </w:rPr>
        <w:tab/>
      </w:r>
      <w:r w:rsidR="00BF1204">
        <w:rPr>
          <w:sz w:val="22"/>
          <w:szCs w:val="22"/>
        </w:rPr>
        <w:t>6</w:t>
      </w:r>
      <w:r>
        <w:rPr>
          <w:sz w:val="22"/>
          <w:szCs w:val="22"/>
        </w:rPr>
        <w:t>B</w:t>
      </w:r>
      <w:r w:rsidRPr="0085377F">
        <w:rPr>
          <w:sz w:val="22"/>
          <w:szCs w:val="22"/>
        </w:rPr>
        <w:t xml:space="preserve"> (pg. </w:t>
      </w:r>
      <w:r w:rsidR="00895FC5">
        <w:rPr>
          <w:sz w:val="22"/>
          <w:szCs w:val="22"/>
        </w:rPr>
        <w:t>8</w:t>
      </w:r>
      <w:r w:rsidRPr="0085377F">
        <w:rPr>
          <w:sz w:val="22"/>
          <w:szCs w:val="22"/>
        </w:rPr>
        <w:t>)</w:t>
      </w:r>
    </w:p>
    <w:p w14:paraId="34D4F75B" w14:textId="3A5B017C" w:rsidR="00365BEE" w:rsidRPr="00365BEE" w:rsidRDefault="00BF1204" w:rsidP="00BA3CB6">
      <w:pPr>
        <w:spacing w:after="0"/>
        <w:ind w:left="360"/>
        <w:rPr>
          <w:sz w:val="22"/>
          <w:szCs w:val="22"/>
        </w:rPr>
      </w:pPr>
      <w:sdt>
        <w:sdtPr>
          <w:rPr>
            <w:rFonts w:ascii="MS Gothic" w:eastAsia="MS Gothic" w:hAnsi="MS Gothic" w:cs="Open Sans"/>
            <w:b/>
            <w:bCs/>
            <w:color w:val="0B769F" w:themeColor="accent4" w:themeShade="BF"/>
            <w:sz w:val="22"/>
            <w:szCs w:val="22"/>
          </w:rPr>
          <w:id w:val="1654323924"/>
          <w14:checkbox>
            <w14:checked w14:val="0"/>
            <w14:checkedState w14:val="2612" w14:font="MS Gothic"/>
            <w14:uncheckedState w14:val="2610" w14:font="MS Gothic"/>
          </w14:checkbox>
        </w:sdtPr>
        <w:sdtContent>
          <w:r w:rsidRPr="0085377F">
            <w:rPr>
              <w:rFonts w:ascii="MS Gothic" w:eastAsia="MS Gothic" w:hAnsi="MS Gothic" w:cs="Open Sans" w:hint="eastAsia"/>
              <w:b/>
              <w:bCs/>
              <w:color w:val="0B769F" w:themeColor="accent4" w:themeShade="BF"/>
              <w:sz w:val="22"/>
              <w:szCs w:val="22"/>
            </w:rPr>
            <w:t>☐</w:t>
          </w:r>
        </w:sdtContent>
      </w:sdt>
      <w:r w:rsidRPr="0085377F">
        <w:rPr>
          <w:sz w:val="22"/>
          <w:szCs w:val="22"/>
        </w:rPr>
        <w:t xml:space="preserve"> </w:t>
      </w:r>
      <w:r w:rsidRPr="0085377F">
        <w:rPr>
          <w:sz w:val="22"/>
          <w:szCs w:val="22"/>
        </w:rPr>
        <w:tab/>
      </w:r>
      <w:r>
        <w:rPr>
          <w:sz w:val="22"/>
          <w:szCs w:val="22"/>
        </w:rPr>
        <w:t>2</w:t>
      </w:r>
      <w:r w:rsidR="00895FC5">
        <w:rPr>
          <w:sz w:val="22"/>
          <w:szCs w:val="22"/>
        </w:rPr>
        <w:t>1</w:t>
      </w:r>
      <w:r>
        <w:rPr>
          <w:sz w:val="22"/>
          <w:szCs w:val="22"/>
        </w:rPr>
        <w:t>B</w:t>
      </w:r>
      <w:r w:rsidRPr="0085377F">
        <w:rPr>
          <w:sz w:val="22"/>
          <w:szCs w:val="22"/>
        </w:rPr>
        <w:t xml:space="preserve"> (pg. </w:t>
      </w:r>
      <w:r w:rsidR="00895FC5">
        <w:rPr>
          <w:sz w:val="22"/>
          <w:szCs w:val="22"/>
        </w:rPr>
        <w:t>13</w:t>
      </w:r>
      <w:r w:rsidR="004B6511" w:rsidRPr="0085377F">
        <w:rPr>
          <w:sz w:val="22"/>
          <w:szCs w:val="22"/>
        </w:rPr>
        <w:t>)</w:t>
      </w:r>
    </w:p>
    <w:p w14:paraId="0C7A76E0" w14:textId="20F59DF9" w:rsidR="00365BEE" w:rsidRDefault="00365BEE" w:rsidP="00365BEE">
      <w:pPr>
        <w:pStyle w:val="Heading2"/>
      </w:pPr>
      <w:r w:rsidRPr="00365BEE">
        <w:t>Training for Social Services and Homeless Services Jobs for Angelenos with Lived Experience of Homelessness</w:t>
      </w:r>
      <w:r w:rsidR="00AC6863">
        <w:t xml:space="preserve"> or Justice Involvement</w:t>
      </w:r>
      <w:r w:rsidRPr="00365BEE">
        <w:t xml:space="preserve"> (AB109 C4C)</w:t>
      </w:r>
    </w:p>
    <w:p w14:paraId="616D6119" w14:textId="1CF12AB5" w:rsidR="00D561BF" w:rsidRPr="00D561BF" w:rsidRDefault="00D561BF" w:rsidP="00D561BF">
      <w:pPr>
        <w:rPr>
          <w:sz w:val="22"/>
          <w:szCs w:val="22"/>
        </w:rPr>
      </w:pPr>
      <w:r>
        <w:rPr>
          <w:sz w:val="22"/>
          <w:szCs w:val="22"/>
        </w:rPr>
        <w:t>In addition to the general application questions, applicants for the “</w:t>
      </w:r>
      <w:r w:rsidRPr="00D561BF">
        <w:rPr>
          <w:sz w:val="22"/>
          <w:szCs w:val="22"/>
        </w:rPr>
        <w:t>Training for Social Services and Homeless Services Jobs for Angelenos with Lived Experience of Homelessness</w:t>
      </w:r>
      <w:r w:rsidR="00AC6863">
        <w:rPr>
          <w:sz w:val="22"/>
          <w:szCs w:val="22"/>
        </w:rPr>
        <w:t xml:space="preserve"> or Justice Involvement</w:t>
      </w:r>
      <w:r w:rsidRPr="00D561BF">
        <w:rPr>
          <w:sz w:val="22"/>
          <w:szCs w:val="22"/>
        </w:rPr>
        <w:t xml:space="preserve"> (AB109 C4C)</w:t>
      </w:r>
      <w:r>
        <w:rPr>
          <w:sz w:val="22"/>
          <w:szCs w:val="22"/>
        </w:rPr>
        <w:t xml:space="preserve">” funding opportunity must complete the following questions, as indicated with the </w:t>
      </w:r>
      <w:r w:rsidRPr="0013088B">
        <w:rPr>
          <w:rFonts w:cs="Open Sans"/>
          <w:b/>
          <w:bCs/>
          <w:color w:val="2A4B86"/>
          <w:sz w:val="22"/>
          <w:szCs w:val="20"/>
        </w:rPr>
        <w:t xml:space="preserve">[AB109 C4C] </w:t>
      </w:r>
      <w:r>
        <w:rPr>
          <w:sz w:val="22"/>
          <w:szCs w:val="22"/>
        </w:rPr>
        <w:t>label:</w:t>
      </w:r>
    </w:p>
    <w:p w14:paraId="068BDC06" w14:textId="42DFB98B" w:rsidR="008C7A4B" w:rsidRPr="00D561BF" w:rsidRDefault="008C7A4B" w:rsidP="008C7A4B">
      <w:pPr>
        <w:spacing w:after="0"/>
        <w:ind w:left="360"/>
        <w:rPr>
          <w:sz w:val="22"/>
          <w:szCs w:val="22"/>
        </w:rPr>
      </w:pPr>
      <w:sdt>
        <w:sdtPr>
          <w:rPr>
            <w:rFonts w:ascii="MS Gothic" w:eastAsia="MS Gothic" w:hAnsi="MS Gothic" w:cs="Open Sans"/>
            <w:b/>
            <w:bCs/>
            <w:color w:val="0B769F" w:themeColor="accent4" w:themeShade="BF"/>
            <w:sz w:val="22"/>
            <w:szCs w:val="22"/>
          </w:rPr>
          <w:id w:val="914669281"/>
          <w14:checkbox>
            <w14:checked w14:val="0"/>
            <w14:checkedState w14:val="2612" w14:font="MS Gothic"/>
            <w14:uncheckedState w14:val="2610" w14:font="MS Gothic"/>
          </w14:checkbox>
        </w:sdtPr>
        <w:sdtContent>
          <w:r w:rsidRPr="0085377F">
            <w:rPr>
              <w:rFonts w:ascii="MS Gothic" w:eastAsia="MS Gothic" w:hAnsi="MS Gothic" w:cs="Open Sans" w:hint="eastAsia"/>
              <w:b/>
              <w:bCs/>
              <w:color w:val="0B769F" w:themeColor="accent4" w:themeShade="BF"/>
              <w:sz w:val="22"/>
              <w:szCs w:val="22"/>
            </w:rPr>
            <w:t>☐</w:t>
          </w:r>
        </w:sdtContent>
      </w:sdt>
      <w:r w:rsidRPr="0085377F">
        <w:rPr>
          <w:sz w:val="22"/>
          <w:szCs w:val="22"/>
        </w:rPr>
        <w:t xml:space="preserve"> </w:t>
      </w:r>
      <w:r w:rsidRPr="0085377F">
        <w:rPr>
          <w:sz w:val="22"/>
          <w:szCs w:val="22"/>
        </w:rPr>
        <w:tab/>
      </w:r>
      <w:r>
        <w:rPr>
          <w:sz w:val="22"/>
          <w:szCs w:val="22"/>
        </w:rPr>
        <w:t>6</w:t>
      </w:r>
      <w:r w:rsidRPr="0085377F">
        <w:rPr>
          <w:sz w:val="22"/>
          <w:szCs w:val="22"/>
        </w:rPr>
        <w:t xml:space="preserve"> (pg. </w:t>
      </w:r>
      <w:r w:rsidR="00653A73">
        <w:rPr>
          <w:sz w:val="22"/>
          <w:szCs w:val="22"/>
        </w:rPr>
        <w:t>7</w:t>
      </w:r>
      <w:r w:rsidRPr="0085377F">
        <w:rPr>
          <w:sz w:val="22"/>
          <w:szCs w:val="22"/>
        </w:rPr>
        <w:t>)</w:t>
      </w:r>
    </w:p>
    <w:p w14:paraId="12A1BCE7" w14:textId="2B670068" w:rsidR="00BA3CB6" w:rsidRDefault="00BA3CB6" w:rsidP="00BA3CB6">
      <w:pPr>
        <w:spacing w:after="0"/>
        <w:ind w:left="360"/>
        <w:rPr>
          <w:sz w:val="22"/>
          <w:szCs w:val="22"/>
        </w:rPr>
      </w:pPr>
      <w:sdt>
        <w:sdtPr>
          <w:rPr>
            <w:rFonts w:ascii="MS Gothic" w:eastAsia="MS Gothic" w:hAnsi="MS Gothic" w:cs="Open Sans"/>
            <w:b/>
            <w:bCs/>
            <w:color w:val="0B769F" w:themeColor="accent4" w:themeShade="BF"/>
            <w:sz w:val="22"/>
            <w:szCs w:val="22"/>
          </w:rPr>
          <w:id w:val="1123192668"/>
          <w14:checkbox>
            <w14:checked w14:val="0"/>
            <w14:checkedState w14:val="2612" w14:font="MS Gothic"/>
            <w14:uncheckedState w14:val="2610" w14:font="MS Gothic"/>
          </w14:checkbox>
        </w:sdtPr>
        <w:sdtContent>
          <w:r w:rsidRPr="0085377F">
            <w:rPr>
              <w:rFonts w:ascii="MS Gothic" w:eastAsia="MS Gothic" w:hAnsi="MS Gothic" w:cs="Open Sans" w:hint="eastAsia"/>
              <w:b/>
              <w:bCs/>
              <w:color w:val="0B769F" w:themeColor="accent4" w:themeShade="BF"/>
              <w:sz w:val="22"/>
              <w:szCs w:val="22"/>
            </w:rPr>
            <w:t>☐</w:t>
          </w:r>
        </w:sdtContent>
      </w:sdt>
      <w:r w:rsidRPr="0085377F">
        <w:rPr>
          <w:sz w:val="22"/>
          <w:szCs w:val="22"/>
        </w:rPr>
        <w:t xml:space="preserve"> </w:t>
      </w:r>
      <w:r w:rsidRPr="0085377F">
        <w:rPr>
          <w:sz w:val="22"/>
          <w:szCs w:val="22"/>
        </w:rPr>
        <w:tab/>
      </w:r>
      <w:r w:rsidR="00D74D90">
        <w:rPr>
          <w:sz w:val="22"/>
          <w:szCs w:val="22"/>
        </w:rPr>
        <w:t>7</w:t>
      </w:r>
      <w:r w:rsidRPr="0085377F">
        <w:rPr>
          <w:sz w:val="22"/>
          <w:szCs w:val="22"/>
        </w:rPr>
        <w:t xml:space="preserve"> (pg. </w:t>
      </w:r>
      <w:r w:rsidR="00653A73">
        <w:rPr>
          <w:sz w:val="22"/>
          <w:szCs w:val="22"/>
        </w:rPr>
        <w:t>8</w:t>
      </w:r>
      <w:r w:rsidRPr="0085377F">
        <w:rPr>
          <w:sz w:val="22"/>
          <w:szCs w:val="22"/>
        </w:rPr>
        <w:t>)</w:t>
      </w:r>
    </w:p>
    <w:p w14:paraId="32DD2CA0" w14:textId="4887BE53" w:rsidR="00AF3F5A" w:rsidRDefault="00AF3F5A" w:rsidP="00AF3F5A">
      <w:pPr>
        <w:spacing w:after="0"/>
        <w:ind w:left="360"/>
        <w:rPr>
          <w:sz w:val="22"/>
          <w:szCs w:val="22"/>
        </w:rPr>
      </w:pPr>
      <w:sdt>
        <w:sdtPr>
          <w:rPr>
            <w:rFonts w:ascii="MS Gothic" w:eastAsia="MS Gothic" w:hAnsi="MS Gothic" w:cs="Open Sans"/>
            <w:b/>
            <w:bCs/>
            <w:color w:val="0B769F" w:themeColor="accent4" w:themeShade="BF"/>
            <w:sz w:val="22"/>
            <w:szCs w:val="22"/>
          </w:rPr>
          <w:id w:val="1187798227"/>
          <w14:checkbox>
            <w14:checked w14:val="0"/>
            <w14:checkedState w14:val="2612" w14:font="MS Gothic"/>
            <w14:uncheckedState w14:val="2610" w14:font="MS Gothic"/>
          </w14:checkbox>
        </w:sdtPr>
        <w:sdtContent>
          <w:r w:rsidRPr="0085377F">
            <w:rPr>
              <w:rFonts w:ascii="MS Gothic" w:eastAsia="MS Gothic" w:hAnsi="MS Gothic" w:cs="Open Sans" w:hint="eastAsia"/>
              <w:b/>
              <w:bCs/>
              <w:color w:val="0B769F" w:themeColor="accent4" w:themeShade="BF"/>
              <w:sz w:val="22"/>
              <w:szCs w:val="22"/>
            </w:rPr>
            <w:t>☐</w:t>
          </w:r>
        </w:sdtContent>
      </w:sdt>
      <w:r w:rsidRPr="0085377F">
        <w:rPr>
          <w:sz w:val="22"/>
          <w:szCs w:val="22"/>
        </w:rPr>
        <w:t xml:space="preserve"> </w:t>
      </w:r>
      <w:r w:rsidRPr="0085377F">
        <w:rPr>
          <w:sz w:val="22"/>
          <w:szCs w:val="22"/>
        </w:rPr>
        <w:tab/>
      </w:r>
      <w:r>
        <w:rPr>
          <w:sz w:val="22"/>
          <w:szCs w:val="22"/>
        </w:rPr>
        <w:t>7B</w:t>
      </w:r>
      <w:r w:rsidRPr="0085377F">
        <w:rPr>
          <w:sz w:val="22"/>
          <w:szCs w:val="22"/>
        </w:rPr>
        <w:t xml:space="preserve"> (pg. </w:t>
      </w:r>
      <w:r w:rsidR="00653A73">
        <w:rPr>
          <w:sz w:val="22"/>
          <w:szCs w:val="22"/>
        </w:rPr>
        <w:t>9</w:t>
      </w:r>
      <w:r w:rsidRPr="0085377F">
        <w:rPr>
          <w:sz w:val="22"/>
          <w:szCs w:val="22"/>
        </w:rPr>
        <w:t>)</w:t>
      </w:r>
    </w:p>
    <w:p w14:paraId="29E71B50" w14:textId="22BBD64C" w:rsidR="00AF3F5A" w:rsidRDefault="00AF3F5A" w:rsidP="00AF3F5A">
      <w:pPr>
        <w:spacing w:after="0"/>
        <w:ind w:left="360"/>
        <w:rPr>
          <w:sz w:val="22"/>
          <w:szCs w:val="22"/>
        </w:rPr>
      </w:pPr>
      <w:sdt>
        <w:sdtPr>
          <w:rPr>
            <w:rFonts w:ascii="MS Gothic" w:eastAsia="MS Gothic" w:hAnsi="MS Gothic" w:cs="Open Sans"/>
            <w:b/>
            <w:bCs/>
            <w:color w:val="0B769F" w:themeColor="accent4" w:themeShade="BF"/>
            <w:sz w:val="22"/>
            <w:szCs w:val="22"/>
          </w:rPr>
          <w:id w:val="956677805"/>
          <w14:checkbox>
            <w14:checked w14:val="0"/>
            <w14:checkedState w14:val="2612" w14:font="MS Gothic"/>
            <w14:uncheckedState w14:val="2610" w14:font="MS Gothic"/>
          </w14:checkbox>
        </w:sdtPr>
        <w:sdtContent>
          <w:r w:rsidRPr="0085377F">
            <w:rPr>
              <w:rFonts w:ascii="MS Gothic" w:eastAsia="MS Gothic" w:hAnsi="MS Gothic" w:cs="Open Sans" w:hint="eastAsia"/>
              <w:b/>
              <w:bCs/>
              <w:color w:val="0B769F" w:themeColor="accent4" w:themeShade="BF"/>
              <w:sz w:val="22"/>
              <w:szCs w:val="22"/>
            </w:rPr>
            <w:t>☐</w:t>
          </w:r>
        </w:sdtContent>
      </w:sdt>
      <w:r w:rsidRPr="0085377F">
        <w:rPr>
          <w:sz w:val="22"/>
          <w:szCs w:val="22"/>
        </w:rPr>
        <w:t xml:space="preserve"> </w:t>
      </w:r>
      <w:r w:rsidRPr="0085377F">
        <w:rPr>
          <w:sz w:val="22"/>
          <w:szCs w:val="22"/>
        </w:rPr>
        <w:tab/>
      </w:r>
      <w:r>
        <w:rPr>
          <w:sz w:val="22"/>
          <w:szCs w:val="22"/>
        </w:rPr>
        <w:t>8B</w:t>
      </w:r>
      <w:r w:rsidRPr="0085377F">
        <w:rPr>
          <w:sz w:val="22"/>
          <w:szCs w:val="22"/>
        </w:rPr>
        <w:t xml:space="preserve"> (pg. </w:t>
      </w:r>
      <w:r w:rsidR="00653A73">
        <w:rPr>
          <w:sz w:val="22"/>
          <w:szCs w:val="22"/>
        </w:rPr>
        <w:t>9</w:t>
      </w:r>
      <w:r w:rsidRPr="0085377F">
        <w:rPr>
          <w:sz w:val="22"/>
          <w:szCs w:val="22"/>
        </w:rPr>
        <w:t>)</w:t>
      </w:r>
    </w:p>
    <w:p w14:paraId="3A25EA55" w14:textId="1579E601" w:rsidR="00AF3F5A" w:rsidRDefault="00AF3F5A" w:rsidP="00AF3F5A">
      <w:pPr>
        <w:spacing w:after="0"/>
        <w:ind w:left="360"/>
        <w:rPr>
          <w:sz w:val="22"/>
          <w:szCs w:val="22"/>
        </w:rPr>
      </w:pPr>
      <w:sdt>
        <w:sdtPr>
          <w:rPr>
            <w:rFonts w:ascii="MS Gothic" w:eastAsia="MS Gothic" w:hAnsi="MS Gothic" w:cs="Open Sans"/>
            <w:b/>
            <w:bCs/>
            <w:color w:val="0B769F" w:themeColor="accent4" w:themeShade="BF"/>
            <w:sz w:val="22"/>
            <w:szCs w:val="22"/>
          </w:rPr>
          <w:id w:val="1862166497"/>
          <w14:checkbox>
            <w14:checked w14:val="0"/>
            <w14:checkedState w14:val="2612" w14:font="MS Gothic"/>
            <w14:uncheckedState w14:val="2610" w14:font="MS Gothic"/>
          </w14:checkbox>
        </w:sdtPr>
        <w:sdtContent>
          <w:r w:rsidRPr="0085377F">
            <w:rPr>
              <w:rFonts w:ascii="MS Gothic" w:eastAsia="MS Gothic" w:hAnsi="MS Gothic" w:cs="Open Sans" w:hint="eastAsia"/>
              <w:b/>
              <w:bCs/>
              <w:color w:val="0B769F" w:themeColor="accent4" w:themeShade="BF"/>
              <w:sz w:val="22"/>
              <w:szCs w:val="22"/>
            </w:rPr>
            <w:t>☐</w:t>
          </w:r>
        </w:sdtContent>
      </w:sdt>
      <w:r w:rsidRPr="0085377F">
        <w:rPr>
          <w:sz w:val="22"/>
          <w:szCs w:val="22"/>
        </w:rPr>
        <w:t xml:space="preserve"> </w:t>
      </w:r>
      <w:r w:rsidRPr="0085377F">
        <w:rPr>
          <w:sz w:val="22"/>
          <w:szCs w:val="22"/>
        </w:rPr>
        <w:tab/>
      </w:r>
      <w:r>
        <w:rPr>
          <w:sz w:val="22"/>
          <w:szCs w:val="22"/>
        </w:rPr>
        <w:t>1</w:t>
      </w:r>
      <w:r w:rsidR="00CA796E">
        <w:rPr>
          <w:sz w:val="22"/>
          <w:szCs w:val="22"/>
        </w:rPr>
        <w:t>8</w:t>
      </w:r>
      <w:r w:rsidRPr="0085377F">
        <w:rPr>
          <w:sz w:val="22"/>
          <w:szCs w:val="22"/>
        </w:rPr>
        <w:t xml:space="preserve"> (pg. </w:t>
      </w:r>
      <w:r w:rsidR="00CA796E">
        <w:rPr>
          <w:sz w:val="22"/>
          <w:szCs w:val="22"/>
        </w:rPr>
        <w:t>12</w:t>
      </w:r>
      <w:r w:rsidRPr="0085377F">
        <w:rPr>
          <w:sz w:val="22"/>
          <w:szCs w:val="22"/>
        </w:rPr>
        <w:t>)</w:t>
      </w:r>
    </w:p>
    <w:p w14:paraId="532F6A5D" w14:textId="0DF7C9F4" w:rsidR="00912142" w:rsidRDefault="00912142" w:rsidP="00912142">
      <w:pPr>
        <w:spacing w:after="0"/>
        <w:ind w:left="360"/>
        <w:rPr>
          <w:sz w:val="22"/>
          <w:szCs w:val="22"/>
        </w:rPr>
      </w:pPr>
      <w:sdt>
        <w:sdtPr>
          <w:rPr>
            <w:rFonts w:ascii="MS Gothic" w:eastAsia="MS Gothic" w:hAnsi="MS Gothic" w:cs="Open Sans"/>
            <w:b/>
            <w:bCs/>
            <w:color w:val="0B769F" w:themeColor="accent4" w:themeShade="BF"/>
            <w:sz w:val="22"/>
            <w:szCs w:val="22"/>
          </w:rPr>
          <w:id w:val="-1640798765"/>
          <w14:checkbox>
            <w14:checked w14:val="0"/>
            <w14:checkedState w14:val="2612" w14:font="MS Gothic"/>
            <w14:uncheckedState w14:val="2610" w14:font="MS Gothic"/>
          </w14:checkbox>
        </w:sdtPr>
        <w:sdtContent>
          <w:r w:rsidRPr="0085377F">
            <w:rPr>
              <w:rFonts w:ascii="MS Gothic" w:eastAsia="MS Gothic" w:hAnsi="MS Gothic" w:cs="Open Sans" w:hint="eastAsia"/>
              <w:b/>
              <w:bCs/>
              <w:color w:val="0B769F" w:themeColor="accent4" w:themeShade="BF"/>
              <w:sz w:val="22"/>
              <w:szCs w:val="22"/>
            </w:rPr>
            <w:t>☐</w:t>
          </w:r>
        </w:sdtContent>
      </w:sdt>
      <w:r w:rsidRPr="0085377F">
        <w:rPr>
          <w:sz w:val="22"/>
          <w:szCs w:val="22"/>
        </w:rPr>
        <w:t xml:space="preserve"> </w:t>
      </w:r>
      <w:r w:rsidRPr="0085377F">
        <w:rPr>
          <w:sz w:val="22"/>
          <w:szCs w:val="22"/>
        </w:rPr>
        <w:tab/>
      </w:r>
      <w:r>
        <w:rPr>
          <w:sz w:val="22"/>
          <w:szCs w:val="22"/>
        </w:rPr>
        <w:t>2</w:t>
      </w:r>
      <w:r w:rsidR="00653A73">
        <w:rPr>
          <w:sz w:val="22"/>
          <w:szCs w:val="22"/>
        </w:rPr>
        <w:t>1</w:t>
      </w:r>
      <w:r>
        <w:rPr>
          <w:sz w:val="22"/>
          <w:szCs w:val="22"/>
        </w:rPr>
        <w:t>C</w:t>
      </w:r>
      <w:r w:rsidRPr="0085377F">
        <w:rPr>
          <w:sz w:val="22"/>
          <w:szCs w:val="22"/>
        </w:rPr>
        <w:t xml:space="preserve"> (pg. </w:t>
      </w:r>
      <w:r w:rsidR="00653A73">
        <w:rPr>
          <w:sz w:val="22"/>
          <w:szCs w:val="22"/>
        </w:rPr>
        <w:t>13</w:t>
      </w:r>
      <w:r w:rsidRPr="0085377F">
        <w:rPr>
          <w:sz w:val="22"/>
          <w:szCs w:val="22"/>
        </w:rPr>
        <w:t>)</w:t>
      </w:r>
    </w:p>
    <w:p w14:paraId="234FC01B" w14:textId="6B73A293" w:rsidR="00912142" w:rsidRDefault="00912142" w:rsidP="00912142">
      <w:pPr>
        <w:spacing w:after="0"/>
        <w:ind w:left="360"/>
        <w:rPr>
          <w:sz w:val="22"/>
          <w:szCs w:val="22"/>
        </w:rPr>
      </w:pPr>
      <w:sdt>
        <w:sdtPr>
          <w:rPr>
            <w:rFonts w:ascii="MS Gothic" w:eastAsia="MS Gothic" w:hAnsi="MS Gothic" w:cs="Open Sans"/>
            <w:b/>
            <w:bCs/>
            <w:color w:val="0B769F" w:themeColor="accent4" w:themeShade="BF"/>
            <w:sz w:val="22"/>
            <w:szCs w:val="22"/>
          </w:rPr>
          <w:id w:val="58224421"/>
          <w14:checkbox>
            <w14:checked w14:val="0"/>
            <w14:checkedState w14:val="2612" w14:font="MS Gothic"/>
            <w14:uncheckedState w14:val="2610" w14:font="MS Gothic"/>
          </w14:checkbox>
        </w:sdtPr>
        <w:sdtContent>
          <w:r w:rsidRPr="0085377F">
            <w:rPr>
              <w:rFonts w:ascii="MS Gothic" w:eastAsia="MS Gothic" w:hAnsi="MS Gothic" w:cs="Open Sans" w:hint="eastAsia"/>
              <w:b/>
              <w:bCs/>
              <w:color w:val="0B769F" w:themeColor="accent4" w:themeShade="BF"/>
              <w:sz w:val="22"/>
              <w:szCs w:val="22"/>
            </w:rPr>
            <w:t>☐</w:t>
          </w:r>
        </w:sdtContent>
      </w:sdt>
      <w:r w:rsidRPr="0085377F">
        <w:rPr>
          <w:sz w:val="22"/>
          <w:szCs w:val="22"/>
        </w:rPr>
        <w:t xml:space="preserve"> </w:t>
      </w:r>
      <w:r w:rsidRPr="0085377F">
        <w:rPr>
          <w:sz w:val="22"/>
          <w:szCs w:val="22"/>
        </w:rPr>
        <w:tab/>
      </w:r>
      <w:r>
        <w:rPr>
          <w:sz w:val="22"/>
          <w:szCs w:val="22"/>
        </w:rPr>
        <w:t>2</w:t>
      </w:r>
      <w:r w:rsidR="00653A73">
        <w:rPr>
          <w:sz w:val="22"/>
          <w:szCs w:val="22"/>
        </w:rPr>
        <w:t>1</w:t>
      </w:r>
      <w:r>
        <w:rPr>
          <w:sz w:val="22"/>
          <w:szCs w:val="22"/>
        </w:rPr>
        <w:t xml:space="preserve">D </w:t>
      </w:r>
      <w:r w:rsidRPr="0085377F">
        <w:rPr>
          <w:sz w:val="22"/>
          <w:szCs w:val="22"/>
        </w:rPr>
        <w:t xml:space="preserve">(pg. </w:t>
      </w:r>
      <w:r w:rsidR="00653A73">
        <w:rPr>
          <w:sz w:val="22"/>
          <w:szCs w:val="22"/>
        </w:rPr>
        <w:t>14</w:t>
      </w:r>
      <w:r w:rsidRPr="0085377F">
        <w:rPr>
          <w:sz w:val="22"/>
          <w:szCs w:val="22"/>
        </w:rPr>
        <w:t>)</w:t>
      </w:r>
    </w:p>
    <w:p w14:paraId="49C7CDF7" w14:textId="2CF253EA" w:rsidR="00912142" w:rsidRPr="00653A73" w:rsidRDefault="00912142" w:rsidP="00912142">
      <w:pPr>
        <w:spacing w:after="0"/>
        <w:ind w:left="360"/>
        <w:rPr>
          <w:sz w:val="22"/>
          <w:szCs w:val="22"/>
        </w:rPr>
      </w:pPr>
      <w:sdt>
        <w:sdtPr>
          <w:rPr>
            <w:rFonts w:ascii="MS Gothic" w:eastAsia="MS Gothic" w:hAnsi="MS Gothic" w:cs="Open Sans"/>
            <w:b/>
            <w:color w:val="0B769F" w:themeColor="accent4" w:themeShade="BF"/>
            <w:sz w:val="22"/>
            <w:szCs w:val="22"/>
          </w:rPr>
          <w:id w:val="1710529613"/>
          <w14:checkbox>
            <w14:checked w14:val="0"/>
            <w14:checkedState w14:val="2612" w14:font="MS Gothic"/>
            <w14:uncheckedState w14:val="2610" w14:font="MS Gothic"/>
          </w14:checkbox>
        </w:sdtPr>
        <w:sdtContent>
          <w:r w:rsidRPr="00653A73">
            <w:rPr>
              <w:rFonts w:ascii="MS Gothic" w:eastAsia="MS Gothic" w:hAnsi="MS Gothic" w:cs="Open Sans"/>
              <w:b/>
              <w:color w:val="0B769F" w:themeColor="accent4" w:themeShade="BF"/>
              <w:sz w:val="22"/>
              <w:szCs w:val="22"/>
            </w:rPr>
            <w:t>☐</w:t>
          </w:r>
        </w:sdtContent>
      </w:sdt>
      <w:r w:rsidRPr="00653A73">
        <w:rPr>
          <w:sz w:val="22"/>
          <w:szCs w:val="22"/>
        </w:rPr>
        <w:t xml:space="preserve"> </w:t>
      </w:r>
      <w:r w:rsidRPr="00653A73">
        <w:rPr>
          <w:sz w:val="22"/>
          <w:szCs w:val="22"/>
        </w:rPr>
        <w:tab/>
        <w:t>2</w:t>
      </w:r>
      <w:r w:rsidR="00653A73" w:rsidRPr="00653A73">
        <w:rPr>
          <w:sz w:val="22"/>
          <w:szCs w:val="22"/>
        </w:rPr>
        <w:t>2</w:t>
      </w:r>
      <w:r w:rsidRPr="00653A73">
        <w:rPr>
          <w:sz w:val="22"/>
          <w:szCs w:val="22"/>
        </w:rPr>
        <w:t xml:space="preserve">B (pg. </w:t>
      </w:r>
      <w:r w:rsidR="00653A73" w:rsidRPr="00653A73">
        <w:rPr>
          <w:sz w:val="22"/>
          <w:szCs w:val="22"/>
        </w:rPr>
        <w:t>14</w:t>
      </w:r>
      <w:r w:rsidRPr="00653A73">
        <w:rPr>
          <w:sz w:val="22"/>
          <w:szCs w:val="22"/>
        </w:rPr>
        <w:t>)</w:t>
      </w:r>
    </w:p>
    <w:p w14:paraId="1FC39431" w14:textId="2A74CC47" w:rsidR="005C2A97" w:rsidRPr="00653A73" w:rsidRDefault="005C2A97" w:rsidP="005C2A97">
      <w:pPr>
        <w:spacing w:after="0"/>
        <w:ind w:left="360"/>
        <w:rPr>
          <w:sz w:val="22"/>
          <w:szCs w:val="22"/>
        </w:rPr>
      </w:pPr>
      <w:sdt>
        <w:sdtPr>
          <w:rPr>
            <w:rFonts w:ascii="MS Gothic" w:eastAsia="MS Gothic" w:hAnsi="MS Gothic" w:cs="Open Sans"/>
            <w:b/>
            <w:color w:val="0B769F" w:themeColor="accent4" w:themeShade="BF"/>
            <w:sz w:val="22"/>
            <w:szCs w:val="22"/>
          </w:rPr>
          <w:id w:val="1273366281"/>
          <w14:checkbox>
            <w14:checked w14:val="0"/>
            <w14:checkedState w14:val="2612" w14:font="MS Gothic"/>
            <w14:uncheckedState w14:val="2610" w14:font="MS Gothic"/>
          </w14:checkbox>
        </w:sdtPr>
        <w:sdtContent>
          <w:r w:rsidRPr="00653A73">
            <w:rPr>
              <w:rFonts w:ascii="MS Gothic" w:eastAsia="MS Gothic" w:hAnsi="MS Gothic" w:cs="Open Sans"/>
              <w:b/>
              <w:color w:val="0B769F" w:themeColor="accent4" w:themeShade="BF"/>
              <w:sz w:val="22"/>
              <w:szCs w:val="22"/>
            </w:rPr>
            <w:t>☐</w:t>
          </w:r>
        </w:sdtContent>
      </w:sdt>
      <w:r w:rsidRPr="00653A73">
        <w:rPr>
          <w:sz w:val="22"/>
          <w:szCs w:val="22"/>
        </w:rPr>
        <w:t xml:space="preserve"> </w:t>
      </w:r>
      <w:r w:rsidRPr="00653A73">
        <w:rPr>
          <w:sz w:val="22"/>
          <w:szCs w:val="22"/>
        </w:rPr>
        <w:tab/>
        <w:t>2</w:t>
      </w:r>
      <w:r w:rsidR="00653A73" w:rsidRPr="00653A73">
        <w:rPr>
          <w:sz w:val="22"/>
          <w:szCs w:val="22"/>
        </w:rPr>
        <w:t>9</w:t>
      </w:r>
      <w:r w:rsidRPr="00653A73">
        <w:rPr>
          <w:sz w:val="22"/>
          <w:szCs w:val="22"/>
        </w:rPr>
        <w:t xml:space="preserve">E (pg. </w:t>
      </w:r>
      <w:r w:rsidR="00653A73" w:rsidRPr="00653A73">
        <w:rPr>
          <w:sz w:val="22"/>
          <w:szCs w:val="22"/>
        </w:rPr>
        <w:t>18</w:t>
      </w:r>
      <w:r w:rsidRPr="00653A73">
        <w:rPr>
          <w:sz w:val="22"/>
          <w:szCs w:val="22"/>
        </w:rPr>
        <w:t>)</w:t>
      </w:r>
    </w:p>
    <w:p w14:paraId="77326C26" w14:textId="22465D2E" w:rsidR="00D561BF" w:rsidRDefault="00D561BF" w:rsidP="00D561BF">
      <w:pPr>
        <w:spacing w:after="0"/>
        <w:ind w:left="360"/>
        <w:rPr>
          <w:sz w:val="22"/>
          <w:szCs w:val="22"/>
        </w:rPr>
      </w:pPr>
      <w:sdt>
        <w:sdtPr>
          <w:rPr>
            <w:rFonts w:ascii="MS Gothic" w:eastAsia="MS Gothic" w:hAnsi="MS Gothic" w:cs="Open Sans"/>
            <w:b/>
            <w:bCs/>
            <w:color w:val="0B769F" w:themeColor="accent4" w:themeShade="BF"/>
            <w:sz w:val="22"/>
            <w:szCs w:val="22"/>
          </w:rPr>
          <w:id w:val="-925420318"/>
          <w14:checkbox>
            <w14:checked w14:val="0"/>
            <w14:checkedState w14:val="2612" w14:font="MS Gothic"/>
            <w14:uncheckedState w14:val="2610" w14:font="MS Gothic"/>
          </w14:checkbox>
        </w:sdtPr>
        <w:sdtContent>
          <w:r w:rsidRPr="0085377F">
            <w:rPr>
              <w:rFonts w:ascii="MS Gothic" w:eastAsia="MS Gothic" w:hAnsi="MS Gothic" w:cs="Open Sans" w:hint="eastAsia"/>
              <w:b/>
              <w:bCs/>
              <w:color w:val="0B769F" w:themeColor="accent4" w:themeShade="BF"/>
              <w:sz w:val="22"/>
              <w:szCs w:val="22"/>
            </w:rPr>
            <w:t>☐</w:t>
          </w:r>
        </w:sdtContent>
      </w:sdt>
      <w:r w:rsidRPr="0085377F">
        <w:rPr>
          <w:sz w:val="22"/>
          <w:szCs w:val="22"/>
        </w:rPr>
        <w:t xml:space="preserve"> </w:t>
      </w:r>
      <w:r w:rsidRPr="0085377F">
        <w:rPr>
          <w:sz w:val="22"/>
          <w:szCs w:val="22"/>
        </w:rPr>
        <w:tab/>
      </w:r>
      <w:r w:rsidR="00653A73">
        <w:rPr>
          <w:sz w:val="22"/>
          <w:szCs w:val="22"/>
        </w:rPr>
        <w:t>30</w:t>
      </w:r>
      <w:r>
        <w:rPr>
          <w:sz w:val="22"/>
          <w:szCs w:val="22"/>
        </w:rPr>
        <w:t xml:space="preserve"> </w:t>
      </w:r>
      <w:r w:rsidRPr="0085377F">
        <w:rPr>
          <w:sz w:val="22"/>
          <w:szCs w:val="22"/>
        </w:rPr>
        <w:t xml:space="preserve">(pg. </w:t>
      </w:r>
      <w:r w:rsidR="00653A73">
        <w:rPr>
          <w:sz w:val="22"/>
          <w:szCs w:val="22"/>
        </w:rPr>
        <w:t>18</w:t>
      </w:r>
      <w:r w:rsidRPr="0085377F">
        <w:rPr>
          <w:sz w:val="22"/>
          <w:szCs w:val="22"/>
        </w:rPr>
        <w:t>)</w:t>
      </w:r>
    </w:p>
    <w:p w14:paraId="27037C0E" w14:textId="74281BA9" w:rsidR="00523E60" w:rsidRPr="00365BEE" w:rsidRDefault="005C2A97" w:rsidP="00181D4D">
      <w:pPr>
        <w:spacing w:after="0"/>
        <w:ind w:left="360"/>
        <w:rPr>
          <w:sz w:val="22"/>
          <w:szCs w:val="22"/>
        </w:rPr>
      </w:pPr>
      <w:sdt>
        <w:sdtPr>
          <w:rPr>
            <w:rFonts w:ascii="MS Gothic" w:eastAsia="MS Gothic" w:hAnsi="MS Gothic" w:cs="Open Sans"/>
            <w:b/>
            <w:bCs/>
            <w:color w:val="0B769F" w:themeColor="accent4" w:themeShade="BF"/>
            <w:sz w:val="22"/>
            <w:szCs w:val="22"/>
          </w:rPr>
          <w:id w:val="170690940"/>
          <w14:checkbox>
            <w14:checked w14:val="0"/>
            <w14:checkedState w14:val="2612" w14:font="MS Gothic"/>
            <w14:uncheckedState w14:val="2610" w14:font="MS Gothic"/>
          </w14:checkbox>
        </w:sdtPr>
        <w:sdtContent>
          <w:r w:rsidRPr="0085377F">
            <w:rPr>
              <w:rFonts w:ascii="MS Gothic" w:eastAsia="MS Gothic" w:hAnsi="MS Gothic" w:cs="Open Sans" w:hint="eastAsia"/>
              <w:b/>
              <w:bCs/>
              <w:color w:val="0B769F" w:themeColor="accent4" w:themeShade="BF"/>
              <w:sz w:val="22"/>
              <w:szCs w:val="22"/>
            </w:rPr>
            <w:t>☐</w:t>
          </w:r>
        </w:sdtContent>
      </w:sdt>
      <w:r w:rsidRPr="0085377F">
        <w:rPr>
          <w:sz w:val="22"/>
          <w:szCs w:val="22"/>
        </w:rPr>
        <w:t xml:space="preserve"> </w:t>
      </w:r>
      <w:r w:rsidRPr="0085377F">
        <w:rPr>
          <w:sz w:val="22"/>
          <w:szCs w:val="22"/>
        </w:rPr>
        <w:tab/>
      </w:r>
      <w:r w:rsidR="00653A73">
        <w:rPr>
          <w:sz w:val="22"/>
          <w:szCs w:val="22"/>
        </w:rPr>
        <w:t>30</w:t>
      </w:r>
      <w:r>
        <w:rPr>
          <w:sz w:val="22"/>
          <w:szCs w:val="22"/>
        </w:rPr>
        <w:t xml:space="preserve">A </w:t>
      </w:r>
      <w:r w:rsidRPr="0085377F">
        <w:rPr>
          <w:sz w:val="22"/>
          <w:szCs w:val="22"/>
        </w:rPr>
        <w:t xml:space="preserve">(pg. </w:t>
      </w:r>
      <w:r w:rsidR="00653A73">
        <w:rPr>
          <w:sz w:val="22"/>
          <w:szCs w:val="22"/>
        </w:rPr>
        <w:t>20</w:t>
      </w:r>
      <w:r w:rsidR="00B96F0F" w:rsidRPr="0085377F">
        <w:rPr>
          <w:sz w:val="22"/>
          <w:szCs w:val="22"/>
        </w:rPr>
        <w:t>)</w:t>
      </w:r>
    </w:p>
    <w:sectPr w:rsidR="00523E60" w:rsidRPr="00365BEE" w:rsidSect="00842027">
      <w:headerReference w:type="even" r:id="rId22"/>
      <w:headerReference w:type="default" r:id="rId23"/>
      <w:footerReference w:type="even" r:id="rId24"/>
      <w:footerReference w:type="default" r:id="rId25"/>
      <w:headerReference w:type="first" r:id="rId26"/>
      <w:footerReference w:type="first" r:id="rId2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5112C" w14:textId="77777777" w:rsidR="001D782C" w:rsidRDefault="001D782C" w:rsidP="004A135C">
      <w:pPr>
        <w:spacing w:after="0" w:line="240" w:lineRule="auto"/>
      </w:pPr>
      <w:r>
        <w:separator/>
      </w:r>
    </w:p>
  </w:endnote>
  <w:endnote w:type="continuationSeparator" w:id="0">
    <w:p w14:paraId="0F0A6DAA" w14:textId="77777777" w:rsidR="001D782C" w:rsidRDefault="001D782C" w:rsidP="004A1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 w:name="Aptos">
    <w:altName w:val="Calibri"/>
    <w:panose1 w:val="00000000000000000000"/>
    <w:charset w:val="00"/>
    <w:family w:val="roman"/>
    <w:notTrueType/>
    <w:pitch w:val="default"/>
  </w:font>
  <w:font w:name="Mangal">
    <w:panose1 w:val="00000400000000000000"/>
    <w:charset w:val="01"/>
    <w:family w:val="roman"/>
    <w:pitch w:val="variable"/>
    <w:sig w:usb0="00002000" w:usb1="00000000" w:usb2="00000000" w:usb3="00000000" w:csb0="00000000" w:csb1="00000000"/>
  </w:font>
  <w:font w:name="Aptos Display">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az Bold">
    <w:altName w:val="Calibri"/>
    <w:panose1 w:val="00000000000000000000"/>
    <w:charset w:val="00"/>
    <w:family w:val="swiss"/>
    <w:notTrueType/>
    <w:pitch w:val="variable"/>
    <w:sig w:usb0="80000027" w:usb1="0000004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F2646" w14:textId="77777777" w:rsidR="00CF2015" w:rsidRDefault="00CF20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AF0F1" w14:textId="77777777" w:rsidR="00CF2015" w:rsidRDefault="00CF20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9703618"/>
      <w:docPartObj>
        <w:docPartGallery w:val="Page Numbers (Bottom of Page)"/>
        <w:docPartUnique/>
      </w:docPartObj>
    </w:sdtPr>
    <w:sdtEndPr>
      <w:rPr>
        <w:rFonts w:ascii="Open Sans" w:hAnsi="Open Sans" w:cs="Open Sans"/>
        <w:noProof/>
        <w:sz w:val="22"/>
        <w:szCs w:val="22"/>
      </w:rPr>
    </w:sdtEndPr>
    <w:sdtContent>
      <w:p w14:paraId="1AAC4515" w14:textId="7E0E7779" w:rsidR="007C2F64" w:rsidRPr="007C2F64" w:rsidRDefault="007C2F64" w:rsidP="00B424F2">
        <w:pPr>
          <w:pStyle w:val="Footer"/>
          <w:jc w:val="center"/>
          <w:rPr>
            <w:rFonts w:ascii="Open Sans" w:hAnsi="Open Sans" w:cs="Open Sans"/>
            <w:sz w:val="22"/>
            <w:szCs w:val="22"/>
          </w:rPr>
        </w:pPr>
        <w:r w:rsidRPr="007C2F64">
          <w:rPr>
            <w:rFonts w:ascii="Open Sans" w:hAnsi="Open Sans" w:cs="Open Sans"/>
            <w:sz w:val="22"/>
            <w:szCs w:val="22"/>
          </w:rPr>
          <w:fldChar w:fldCharType="begin"/>
        </w:r>
        <w:r w:rsidRPr="007C2F64">
          <w:rPr>
            <w:rFonts w:ascii="Open Sans" w:hAnsi="Open Sans" w:cs="Open Sans"/>
            <w:sz w:val="22"/>
            <w:szCs w:val="22"/>
          </w:rPr>
          <w:instrText xml:space="preserve"> PAGE   \* MERGEFORMAT </w:instrText>
        </w:r>
        <w:r w:rsidRPr="007C2F64">
          <w:rPr>
            <w:rFonts w:ascii="Open Sans" w:hAnsi="Open Sans" w:cs="Open Sans"/>
            <w:sz w:val="22"/>
            <w:szCs w:val="22"/>
          </w:rPr>
          <w:fldChar w:fldCharType="separate"/>
        </w:r>
        <w:r w:rsidRPr="007C2F64">
          <w:rPr>
            <w:rFonts w:ascii="Open Sans" w:hAnsi="Open Sans" w:cs="Open Sans"/>
            <w:sz w:val="22"/>
            <w:szCs w:val="22"/>
          </w:rPr>
          <w:t>8</w:t>
        </w:r>
        <w:r w:rsidRPr="007C2F64">
          <w:rPr>
            <w:rFonts w:ascii="Open Sans" w:hAnsi="Open Sans" w:cs="Open Sans"/>
            <w:noProof/>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E332F" w14:textId="77777777" w:rsidR="001D782C" w:rsidRDefault="001D782C" w:rsidP="004A135C">
      <w:pPr>
        <w:spacing w:after="0" w:line="240" w:lineRule="auto"/>
      </w:pPr>
      <w:r>
        <w:separator/>
      </w:r>
    </w:p>
  </w:footnote>
  <w:footnote w:type="continuationSeparator" w:id="0">
    <w:p w14:paraId="32B14475" w14:textId="77777777" w:rsidR="001D782C" w:rsidRDefault="001D782C" w:rsidP="004A135C">
      <w:pPr>
        <w:spacing w:after="0" w:line="240" w:lineRule="auto"/>
      </w:pPr>
      <w:r>
        <w:continuationSeparator/>
      </w:r>
    </w:p>
  </w:footnote>
  <w:footnote w:id="1">
    <w:p w14:paraId="1F1C0092" w14:textId="5291DD3C" w:rsidR="001C7706" w:rsidRPr="00F83500" w:rsidRDefault="001C7706">
      <w:pPr>
        <w:pStyle w:val="FootnoteText"/>
        <w:rPr>
          <w:sz w:val="16"/>
          <w:szCs w:val="16"/>
        </w:rPr>
      </w:pPr>
      <w:r w:rsidRPr="00F83500">
        <w:rPr>
          <w:rStyle w:val="FootnoteReference"/>
          <w:sz w:val="16"/>
          <w:szCs w:val="16"/>
        </w:rPr>
        <w:footnoteRef/>
      </w:r>
      <w:r w:rsidRPr="00F83500">
        <w:rPr>
          <w:sz w:val="16"/>
          <w:szCs w:val="16"/>
        </w:rPr>
        <w:t xml:space="preserve"> </w:t>
      </w:r>
      <w:r w:rsidR="00F83500" w:rsidRPr="00F83500">
        <w:rPr>
          <w:sz w:val="16"/>
          <w:szCs w:val="16"/>
        </w:rPr>
        <w:t xml:space="preserve">  More grants may become available if additional funding is secured.</w:t>
      </w:r>
    </w:p>
  </w:footnote>
  <w:footnote w:id="2">
    <w:p w14:paraId="7FF2229F" w14:textId="77777777" w:rsidR="00062F86" w:rsidRPr="00BD500A" w:rsidRDefault="00062F86" w:rsidP="00062F86">
      <w:pPr>
        <w:pStyle w:val="FootnoteText"/>
        <w:rPr>
          <w:rFonts w:cs="Open Sans"/>
          <w:sz w:val="16"/>
          <w:szCs w:val="16"/>
        </w:rPr>
      </w:pPr>
      <w:r w:rsidRPr="00BD500A">
        <w:rPr>
          <w:rStyle w:val="FootnoteReference"/>
          <w:rFonts w:cs="Open Sans"/>
          <w:sz w:val="16"/>
          <w:szCs w:val="16"/>
        </w:rPr>
        <w:footnoteRef/>
      </w:r>
      <w:r w:rsidRPr="00BD500A">
        <w:rPr>
          <w:rFonts w:cs="Open Sans"/>
          <w:sz w:val="16"/>
          <w:szCs w:val="16"/>
        </w:rPr>
        <w:t xml:space="preserve"> The total in this column can exceed the total number of participants served by HRTP, as a participant may fall under more than one classification.</w:t>
      </w:r>
    </w:p>
  </w:footnote>
  <w:footnote w:id="3">
    <w:p w14:paraId="072721C1" w14:textId="77777777" w:rsidR="00062F86" w:rsidRPr="00BD500A" w:rsidRDefault="00062F86" w:rsidP="00062F86">
      <w:pPr>
        <w:pStyle w:val="FootnoteText"/>
        <w:rPr>
          <w:rFonts w:cs="Open Sans"/>
          <w:sz w:val="16"/>
          <w:szCs w:val="16"/>
        </w:rPr>
      </w:pPr>
      <w:r w:rsidRPr="00BD500A">
        <w:rPr>
          <w:rStyle w:val="FootnoteReference"/>
          <w:rFonts w:cs="Open Sans"/>
          <w:sz w:val="16"/>
          <w:szCs w:val="16"/>
        </w:rPr>
        <w:footnoteRef/>
      </w:r>
      <w:r w:rsidRPr="00BD500A">
        <w:rPr>
          <w:rFonts w:cs="Open Sans"/>
          <w:sz w:val="16"/>
          <w:szCs w:val="16"/>
        </w:rPr>
        <w:t xml:space="preserve"> Participants aged 16 to 18 can only participate if the occupational standards for their training allow hiring at the </w:t>
      </w:r>
      <w:proofErr w:type="gramStart"/>
      <w:r w:rsidRPr="00BD500A">
        <w:rPr>
          <w:rFonts w:cs="Open Sans"/>
          <w:sz w:val="16"/>
          <w:szCs w:val="16"/>
        </w:rPr>
        <w:t>age</w:t>
      </w:r>
      <w:proofErr w:type="gramEnd"/>
      <w:r w:rsidRPr="00BD500A">
        <w:rPr>
          <w:rFonts w:cs="Open Sans"/>
          <w:sz w:val="16"/>
          <w:szCs w:val="16"/>
        </w:rPr>
        <w:t xml:space="preserve"> they will be when the training is completed.</w:t>
      </w:r>
    </w:p>
  </w:footnote>
  <w:footnote w:id="4">
    <w:p w14:paraId="0346A37D" w14:textId="77777777" w:rsidR="00062F86" w:rsidRPr="00BD500A" w:rsidRDefault="00062F86" w:rsidP="00062F86">
      <w:pPr>
        <w:pStyle w:val="FootnoteText"/>
        <w:rPr>
          <w:rFonts w:cs="Open Sans"/>
          <w:sz w:val="16"/>
          <w:szCs w:val="16"/>
        </w:rPr>
      </w:pPr>
      <w:r w:rsidRPr="00BD500A">
        <w:rPr>
          <w:rStyle w:val="FootnoteReference"/>
          <w:rFonts w:cs="Open Sans"/>
          <w:sz w:val="16"/>
          <w:szCs w:val="16"/>
        </w:rPr>
        <w:footnoteRef/>
      </w:r>
      <w:r w:rsidRPr="00BD500A">
        <w:rPr>
          <w:rFonts w:cs="Open Sans"/>
          <w:sz w:val="16"/>
          <w:szCs w:val="16"/>
        </w:rPr>
        <w:t xml:space="preserve"> The term "opportunity youth" refers to young people, typically aged 16 to 24, who are not engaged in education, employment, or training. The term emphasizes their potential and the opportunities available to reconnect them with pathways to success, such as education programs, job training, and community engagement efforts. This definition is widely recognized and used by organizations such as the </w:t>
      </w:r>
      <w:hyperlink r:id="rId1" w:tgtFrame="_blank" w:tooltip="https://www.aspencommunitysolutions.org/who-are-opportunity-youth/" w:history="1">
        <w:r w:rsidRPr="00BD500A">
          <w:rPr>
            <w:rStyle w:val="Hyperlink"/>
            <w:rFonts w:cs="Open Sans"/>
            <w:sz w:val="16"/>
            <w:szCs w:val="16"/>
          </w:rPr>
          <w:t>Aspen Institute</w:t>
        </w:r>
      </w:hyperlink>
      <w:r w:rsidRPr="00BD500A">
        <w:rPr>
          <w:rFonts w:cs="Open Sans"/>
          <w:sz w:val="16"/>
          <w:szCs w:val="16"/>
        </w:rPr>
        <w:t xml:space="preserve"> and the </w:t>
      </w:r>
      <w:hyperlink r:id="rId2" w:tgtFrame="_blank" w:tooltip="https://www.aecf.org/blog/who-are-opportunity-youth" w:history="1">
        <w:r w:rsidRPr="00BD500A">
          <w:rPr>
            <w:rStyle w:val="Hyperlink"/>
            <w:rFonts w:cs="Open Sans"/>
            <w:sz w:val="16"/>
            <w:szCs w:val="16"/>
          </w:rPr>
          <w:t>Annie E. Casey Foundation</w:t>
        </w:r>
      </w:hyperlink>
      <w:r w:rsidRPr="00BD500A">
        <w:rPr>
          <w:rFonts w:cs="Open Sans"/>
          <w:sz w:val="16"/>
          <w:szCs w:val="16"/>
        </w:rPr>
        <w:t>.</w:t>
      </w:r>
    </w:p>
  </w:footnote>
  <w:footnote w:id="5">
    <w:p w14:paraId="47FA92A1" w14:textId="77777777" w:rsidR="00062F86" w:rsidRPr="00BD500A" w:rsidRDefault="00062F86" w:rsidP="00062F86">
      <w:pPr>
        <w:pStyle w:val="FootnoteText"/>
        <w:rPr>
          <w:sz w:val="16"/>
          <w:szCs w:val="16"/>
        </w:rPr>
      </w:pPr>
      <w:r w:rsidRPr="00BD500A">
        <w:rPr>
          <w:rStyle w:val="FootnoteReference"/>
          <w:rFonts w:cs="Open Sans"/>
          <w:sz w:val="16"/>
          <w:szCs w:val="16"/>
        </w:rPr>
        <w:footnoteRef/>
      </w:r>
      <w:r w:rsidRPr="00BD500A">
        <w:rPr>
          <w:rFonts w:cs="Open Sans"/>
          <w:sz w:val="16"/>
          <w:szCs w:val="16"/>
        </w:rPr>
        <w:t xml:space="preserve"> The living wage for LA County in 2026 for a single adult is $28.92/hour. Massachusetts Institute of Technology, Living Wage Calculation for Los Angeles County, California. </w:t>
      </w:r>
      <w:hyperlink r:id="rId3" w:tgtFrame="_blank" w:tooltip="https://livingwage.mit.edu/counties/06037" w:history="1">
        <w:r w:rsidRPr="00BD500A">
          <w:rPr>
            <w:rStyle w:val="Hyperlink"/>
            <w:rFonts w:cs="Open Sans"/>
            <w:sz w:val="16"/>
            <w:szCs w:val="16"/>
          </w:rPr>
          <w:t>https://livingwage.mit.edu/counties/06037</w:t>
        </w:r>
      </w:hyperlink>
      <w:r w:rsidRPr="00BD500A">
        <w:rPr>
          <w:rFonts w:cs="Open Sans"/>
          <w:sz w:val="16"/>
          <w:szCs w:val="16"/>
        </w:rPr>
        <w:t>.</w:t>
      </w:r>
    </w:p>
  </w:footnote>
  <w:footnote w:id="6">
    <w:p w14:paraId="72D8085F" w14:textId="77777777" w:rsidR="00062F86" w:rsidRPr="00BD500A" w:rsidRDefault="00062F86" w:rsidP="00B13450">
      <w:pPr>
        <w:pStyle w:val="FootnoteText"/>
        <w:spacing w:line="160" w:lineRule="exact"/>
        <w:rPr>
          <w:rFonts w:cs="Open Sans"/>
          <w:sz w:val="16"/>
          <w:szCs w:val="16"/>
        </w:rPr>
      </w:pPr>
      <w:r w:rsidRPr="00BD500A">
        <w:rPr>
          <w:rStyle w:val="FootnoteReference"/>
          <w:rFonts w:cs="Open Sans"/>
          <w:sz w:val="16"/>
          <w:szCs w:val="16"/>
        </w:rPr>
        <w:footnoteRef/>
      </w:r>
      <w:r w:rsidRPr="00BD500A">
        <w:rPr>
          <w:rFonts w:cs="Open Sans"/>
          <w:sz w:val="16"/>
          <w:szCs w:val="16"/>
        </w:rPr>
        <w:t xml:space="preserve"> Please use the LA County District </w:t>
      </w:r>
      <w:proofErr w:type="gramStart"/>
      <w:r w:rsidRPr="00BD500A">
        <w:rPr>
          <w:rFonts w:cs="Open Sans"/>
          <w:sz w:val="16"/>
          <w:szCs w:val="16"/>
        </w:rPr>
        <w:t>Locator tool</w:t>
      </w:r>
      <w:proofErr w:type="gramEnd"/>
      <w:r w:rsidRPr="00BD500A">
        <w:rPr>
          <w:rFonts w:cs="Open Sans"/>
          <w:sz w:val="16"/>
          <w:szCs w:val="16"/>
        </w:rPr>
        <w:t xml:space="preserve"> to confirm which supervisorial district(s) your service area and target populations fall within. Go to </w:t>
      </w:r>
      <w:hyperlink r:id="rId4" w:history="1">
        <w:r w:rsidRPr="00BD500A">
          <w:rPr>
            <w:rStyle w:val="Hyperlink"/>
            <w:rFonts w:cs="Open Sans"/>
            <w:sz w:val="16"/>
            <w:szCs w:val="16"/>
          </w:rPr>
          <w:t>https://appcenter.gis.lacounty.gov/districtlocator/</w:t>
        </w:r>
      </w:hyperlink>
      <w:r w:rsidRPr="00BD500A">
        <w:rPr>
          <w:rFonts w:cs="Open Sans"/>
          <w:sz w:val="16"/>
          <w:szCs w:val="16"/>
        </w:rPr>
        <w:t>. In the search bar, enter an address, including your organization's address, planned training location(s), and/or a neighborhood in your target outreach area. The supervisorial district will appear in the top-left corner of the results.</w:t>
      </w:r>
    </w:p>
  </w:footnote>
  <w:footnote w:id="7">
    <w:p w14:paraId="31DE8338" w14:textId="77777777" w:rsidR="00DA4C5C" w:rsidRPr="00BD500A" w:rsidRDefault="00DA4C5C" w:rsidP="00DA4C5C">
      <w:pPr>
        <w:pStyle w:val="FootnoteText"/>
        <w:rPr>
          <w:rFonts w:cs="Open Sans"/>
          <w:sz w:val="16"/>
          <w:szCs w:val="16"/>
        </w:rPr>
      </w:pPr>
      <w:r w:rsidRPr="00BD500A">
        <w:rPr>
          <w:rStyle w:val="FootnoteReference"/>
          <w:rFonts w:cs="Open Sans"/>
          <w:sz w:val="16"/>
          <w:szCs w:val="16"/>
        </w:rPr>
        <w:footnoteRef/>
      </w:r>
      <w:r w:rsidRPr="00BD500A">
        <w:rPr>
          <w:rFonts w:cs="Open Sans"/>
          <w:sz w:val="16"/>
          <w:szCs w:val="16"/>
        </w:rPr>
        <w:t xml:space="preserve"> Applicants can also attach pre-established </w:t>
      </w:r>
      <w:proofErr w:type="spellStart"/>
      <w:r w:rsidRPr="00BD500A">
        <w:rPr>
          <w:rFonts w:cs="Open Sans"/>
          <w:sz w:val="16"/>
          <w:szCs w:val="16"/>
        </w:rPr>
        <w:t>MoUs</w:t>
      </w:r>
      <w:proofErr w:type="spellEnd"/>
      <w:r w:rsidRPr="00BD500A">
        <w:rPr>
          <w:rFonts w:cs="Open Sans"/>
          <w:sz w:val="16"/>
          <w:szCs w:val="16"/>
        </w:rPr>
        <w:t>, charters, or other types of formal partnership agreements in place of a Partnership Letter of Commitment.</w:t>
      </w:r>
    </w:p>
  </w:footnote>
  <w:footnote w:id="8">
    <w:p w14:paraId="405CD841" w14:textId="77777777" w:rsidR="00DA4C5C" w:rsidRPr="00BD500A" w:rsidRDefault="00DA4C5C" w:rsidP="00DA4C5C">
      <w:pPr>
        <w:spacing w:after="0" w:line="240" w:lineRule="auto"/>
        <w:rPr>
          <w:rFonts w:cs="Open Sans"/>
          <w:sz w:val="16"/>
          <w:szCs w:val="16"/>
        </w:rPr>
      </w:pPr>
      <w:r w:rsidRPr="00BD500A">
        <w:rPr>
          <w:rFonts w:cs="Open Sans"/>
          <w:sz w:val="16"/>
          <w:szCs w:val="16"/>
          <w:vertAlign w:val="superscript"/>
        </w:rPr>
        <w:footnoteRef/>
      </w:r>
      <w:r w:rsidRPr="00BD500A">
        <w:rPr>
          <w:rFonts w:cs="Open Sans"/>
          <w:sz w:val="16"/>
          <w:szCs w:val="16"/>
        </w:rPr>
        <w:t xml:space="preserve"> Indicate any commitments that have been secured by employers to provide </w:t>
      </w:r>
      <w:r>
        <w:rPr>
          <w:rFonts w:cs="Open Sans"/>
          <w:sz w:val="16"/>
          <w:szCs w:val="16"/>
        </w:rPr>
        <w:t xml:space="preserve">real-world job experience (e.g., job shadowing or </w:t>
      </w:r>
      <w:r w:rsidRPr="00BD500A">
        <w:rPr>
          <w:rFonts w:cs="Open Sans"/>
          <w:sz w:val="16"/>
          <w:szCs w:val="16"/>
        </w:rPr>
        <w:t>on-the-job training</w:t>
      </w:r>
      <w:r>
        <w:rPr>
          <w:rFonts w:cs="Open Sans"/>
          <w:sz w:val="16"/>
          <w:szCs w:val="16"/>
        </w:rPr>
        <w:t>)</w:t>
      </w:r>
      <w:r w:rsidRPr="00BD500A">
        <w:rPr>
          <w:rFonts w:cs="Open Sans"/>
          <w:sz w:val="16"/>
          <w:szCs w:val="16"/>
        </w:rPr>
        <w:t xml:space="preserve"> and hire graduates of the HRTP at or above a living wage or on a pathway to a living wage. For reference, the living wage for LA County in 2026 for a single adult is $28.92/hour in 2026. Living Wage Calculator: Los Angeles County, CA. Massachusetts Institute of Technology, Living Wage Calculation for Los Angeles County, California. </w:t>
      </w:r>
      <w:hyperlink r:id="rId5" w:tgtFrame="_blank" w:tooltip="https://livingwage.mit.edu/counties/06037" w:history="1">
        <w:r w:rsidRPr="00BD500A">
          <w:rPr>
            <w:rStyle w:val="Hyperlink"/>
            <w:rFonts w:cs="Open Sans"/>
            <w:sz w:val="16"/>
            <w:szCs w:val="16"/>
          </w:rPr>
          <w:t>https://livingwage.mit.edu/counties/06037</w:t>
        </w:r>
      </w:hyperlink>
      <w:r w:rsidRPr="00BD500A">
        <w:rPr>
          <w:rFonts w:cs="Open Sans"/>
          <w:sz w:val="16"/>
          <w:szCs w:val="16"/>
        </w:rPr>
        <w:t>.</w:t>
      </w:r>
    </w:p>
  </w:footnote>
  <w:footnote w:id="9">
    <w:p w14:paraId="74F352E2" w14:textId="77777777" w:rsidR="00DA4C5C" w:rsidRPr="00BD500A" w:rsidRDefault="00DA4C5C" w:rsidP="00DA4C5C">
      <w:pPr>
        <w:pStyle w:val="FootnoteText"/>
        <w:rPr>
          <w:rFonts w:cs="Open Sans"/>
          <w:sz w:val="16"/>
          <w:szCs w:val="16"/>
        </w:rPr>
      </w:pPr>
      <w:r w:rsidRPr="00BD500A">
        <w:rPr>
          <w:rStyle w:val="FootnoteReference"/>
          <w:rFonts w:cs="Open Sans"/>
          <w:sz w:val="16"/>
          <w:szCs w:val="16"/>
        </w:rPr>
        <w:footnoteRef/>
      </w:r>
      <w:r w:rsidRPr="00BD500A">
        <w:rPr>
          <w:rFonts w:cs="Open Sans"/>
          <w:sz w:val="16"/>
          <w:szCs w:val="16"/>
        </w:rPr>
        <w:t xml:space="preserve"> On-the-job training (OJT</w:t>
      </w:r>
      <w:r w:rsidRPr="00715B26">
        <w:rPr>
          <w:rFonts w:cs="Open Sans"/>
          <w:sz w:val="16"/>
          <w:szCs w:val="16"/>
        </w:rPr>
        <w:t>)</w:t>
      </w:r>
      <w:r w:rsidRPr="00BD500A">
        <w:rPr>
          <w:rFonts w:cs="Open Sans"/>
          <w:sz w:val="16"/>
          <w:szCs w:val="16"/>
        </w:rPr>
        <w:t>: Experiential learning, such as pre-apprenticeships, while employed as a full-time employee that involves hands-on work or the use of specialized equipment, software or machinery, and observation of the other employees while under the supervision of a training manager or coworker. The purpose of OJT is to prepare an individual for the position or occupation and will lead to the observing individual attaining the skills, competencies, and knowledge to carry out the role independently. A prerequisite to OJT is hiring and onboarding of an individual as an employee and commitment by employer to retain the employee when subsidized wages end.</w:t>
      </w:r>
    </w:p>
  </w:footnote>
  <w:footnote w:id="10">
    <w:p w14:paraId="1D7DEA8D" w14:textId="77777777" w:rsidR="006E04C2" w:rsidRPr="00D6594C" w:rsidRDefault="006E04C2" w:rsidP="006E04C2">
      <w:pPr>
        <w:pStyle w:val="FootnoteText"/>
        <w:rPr>
          <w:sz w:val="16"/>
          <w:szCs w:val="16"/>
        </w:rPr>
      </w:pPr>
      <w:r w:rsidRPr="00D6594C">
        <w:rPr>
          <w:rStyle w:val="FootnoteReference"/>
          <w:sz w:val="16"/>
          <w:szCs w:val="16"/>
        </w:rPr>
        <w:footnoteRef/>
      </w:r>
      <w:r w:rsidRPr="00D6594C">
        <w:rPr>
          <w:sz w:val="16"/>
          <w:szCs w:val="16"/>
        </w:rPr>
        <w:t xml:space="preserve"> As defined in the RFA, for the purposes of this application, “Demonstrably Support” is defined as “Support for SCWP project is defined and prioritized from most direct to least direct as follows: (1) Direct employment performing O&amp;M on SCWP projects; (2) Employment on public water infrastructure connected to SCWP projects (e.g., wastewater distribution to offtake water from SCWP projects into public treatment plants); (3) Employment with County agencies, Municipal agencies, or contractors that perform O&amp;M on SCWP projects as part of a broader range of duties (e.g., landscaping for Parks; maintenance for DPW; stormwater or wastewater management for Department of Sanitation).”</w:t>
      </w:r>
    </w:p>
  </w:footnote>
  <w:footnote w:id="11">
    <w:p w14:paraId="75776845" w14:textId="757D34F2" w:rsidR="00926EF7" w:rsidRPr="00D6594C" w:rsidRDefault="00926EF7" w:rsidP="00926EF7">
      <w:pPr>
        <w:pStyle w:val="FootnoteText"/>
        <w:rPr>
          <w:sz w:val="16"/>
          <w:szCs w:val="16"/>
        </w:rPr>
      </w:pPr>
      <w:r w:rsidRPr="00D6594C">
        <w:rPr>
          <w:rStyle w:val="FootnoteReference"/>
          <w:sz w:val="16"/>
          <w:szCs w:val="16"/>
        </w:rPr>
        <w:footnoteRef/>
      </w:r>
      <w:r w:rsidR="00DF543C" w:rsidRPr="00D6594C">
        <w:rPr>
          <w:sz w:val="16"/>
          <w:szCs w:val="16"/>
        </w:rPr>
        <w:t xml:space="preserve"> </w:t>
      </w:r>
      <w:r w:rsidRPr="000A71C3">
        <w:rPr>
          <w:rFonts w:cs="Open Sans"/>
          <w:sz w:val="16"/>
          <w:szCs w:val="16"/>
        </w:rPr>
        <w:t xml:space="preserve">An applicant </w:t>
      </w:r>
      <w:proofErr w:type="gramStart"/>
      <w:r w:rsidRPr="000A71C3">
        <w:rPr>
          <w:rFonts w:cs="Open Sans"/>
          <w:sz w:val="16"/>
          <w:szCs w:val="16"/>
        </w:rPr>
        <w:t>is considered to be</w:t>
      </w:r>
      <w:proofErr w:type="gramEnd"/>
      <w:r w:rsidRPr="000A71C3">
        <w:rPr>
          <w:rFonts w:cs="Open Sans"/>
          <w:sz w:val="16"/>
          <w:szCs w:val="16"/>
        </w:rPr>
        <w:t xml:space="preserve"> located in Los Angeles County if they have a physical location (registered address) in LA County, even if the headquarters are located elsewhere. If an organization is not currently located within LA County, it would not be eligible unless it provides supporting documents and evidence that they will open a location in LA County by the date of grant execution on </w:t>
      </w:r>
      <w:r w:rsidRPr="00501AEF">
        <w:rPr>
          <w:rFonts w:cs="Open Sans"/>
          <w:sz w:val="16"/>
          <w:szCs w:val="16"/>
        </w:rPr>
        <w:t>January 1, 2027</w:t>
      </w:r>
      <w:r w:rsidRPr="000A71C3">
        <w:rPr>
          <w:rFonts w:cs="Open Sans"/>
          <w:sz w:val="16"/>
          <w:szCs w:val="16"/>
        </w:rPr>
        <w:t>.</w:t>
      </w:r>
    </w:p>
  </w:footnote>
  <w:footnote w:id="12">
    <w:p w14:paraId="3DBDDB13" w14:textId="3886EBEC" w:rsidR="00DF543C" w:rsidRPr="00ED6C08" w:rsidRDefault="00926EF7" w:rsidP="00DF543C">
      <w:pPr>
        <w:pStyle w:val="FootnoteText"/>
        <w:jc w:val="both"/>
        <w:rPr>
          <w:sz w:val="16"/>
          <w:szCs w:val="16"/>
        </w:rPr>
      </w:pPr>
      <w:r w:rsidRPr="00D6594C">
        <w:rPr>
          <w:rStyle w:val="FootnoteReference"/>
          <w:sz w:val="16"/>
          <w:szCs w:val="16"/>
        </w:rPr>
        <w:footnoteRef/>
      </w:r>
      <w:r w:rsidRPr="00D6594C">
        <w:rPr>
          <w:sz w:val="16"/>
          <w:szCs w:val="16"/>
        </w:rPr>
        <w:t xml:space="preserve"> </w:t>
      </w:r>
      <w:r w:rsidR="00DF543C" w:rsidRPr="00ED6C08">
        <w:rPr>
          <w:sz w:val="16"/>
          <w:szCs w:val="16"/>
        </w:rPr>
        <w:t>To be in good standing, applicants must not have been debarred, suspended, or otherwise excluded from participating in contracting opportunities or programs funded by any public jurisdictions.</w:t>
      </w:r>
    </w:p>
    <w:p w14:paraId="696C2F20" w14:textId="378A415E" w:rsidR="00926EF7" w:rsidRPr="00D6594C" w:rsidRDefault="00926EF7">
      <w:pPr>
        <w:pStyle w:val="FootnoteText"/>
        <w:rPr>
          <w:sz w:val="16"/>
          <w:szCs w:val="16"/>
        </w:rPr>
      </w:pPr>
    </w:p>
  </w:footnote>
  <w:footnote w:id="13">
    <w:p w14:paraId="634B9D87" w14:textId="0E73DC9B" w:rsidR="000536DF" w:rsidRPr="00B07FF5" w:rsidRDefault="000536DF" w:rsidP="000536DF">
      <w:pPr>
        <w:pBdr>
          <w:top w:val="nil"/>
          <w:left w:val="nil"/>
          <w:bottom w:val="nil"/>
          <w:right w:val="nil"/>
          <w:between w:val="nil"/>
        </w:pBdr>
        <w:spacing w:after="0" w:line="240" w:lineRule="auto"/>
        <w:rPr>
          <w:rFonts w:cs="Open Sans"/>
          <w:sz w:val="16"/>
          <w:szCs w:val="16"/>
        </w:rPr>
      </w:pPr>
      <w:r w:rsidRPr="00B07FF5">
        <w:rPr>
          <w:rStyle w:val="FootnoteReference"/>
          <w:rFonts w:cs="Open Sans"/>
          <w:sz w:val="16"/>
          <w:szCs w:val="16"/>
        </w:rPr>
        <w:footnoteRef/>
      </w:r>
      <w:r w:rsidRPr="00B07FF5">
        <w:rPr>
          <w:rFonts w:cs="Open Sans"/>
          <w:sz w:val="16"/>
          <w:szCs w:val="16"/>
        </w:rPr>
        <w:t xml:space="preserve"> A) </w:t>
      </w:r>
      <w:r w:rsidRPr="00B07FF5">
        <w:rPr>
          <w:rFonts w:cs="Open Sans"/>
          <w:color w:val="000000"/>
          <w:sz w:val="16"/>
          <w:szCs w:val="16"/>
        </w:rPr>
        <w:t>Indirect costs are expenses that cannot be directly linked to a specific grant activity; they may include both program-related and administrative costs. B) Direct costs are expenses that are directly tied to the grant and, like indirect costs, may also include program or administrative expenses. C) Some organizations allocate all administrative costs as indirect costs, which means their indirect cost rate and administrative cost percentage would be the same.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F8516" w14:textId="77777777" w:rsidR="00CF2015" w:rsidRDefault="00CF20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1CDBF" w14:textId="77777777" w:rsidR="00CF2015" w:rsidRDefault="00CF20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04810" w14:textId="77777777" w:rsidR="00CF2015" w:rsidRDefault="00CF20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60AA0"/>
    <w:multiLevelType w:val="hybridMultilevel"/>
    <w:tmpl w:val="BCD26736"/>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29A6461"/>
    <w:multiLevelType w:val="hybridMultilevel"/>
    <w:tmpl w:val="5FEA3016"/>
    <w:lvl w:ilvl="0" w:tplc="118446FC">
      <w:start w:val="1"/>
      <w:numFmt w:val="decimal"/>
      <w:lvlText w:val="%1."/>
      <w:lvlJc w:val="left"/>
      <w:pPr>
        <w:ind w:left="1020" w:hanging="360"/>
      </w:pPr>
    </w:lvl>
    <w:lvl w:ilvl="1" w:tplc="B6C401EC">
      <w:start w:val="1"/>
      <w:numFmt w:val="decimal"/>
      <w:lvlText w:val="%2."/>
      <w:lvlJc w:val="left"/>
      <w:pPr>
        <w:ind w:left="1020" w:hanging="360"/>
      </w:pPr>
    </w:lvl>
    <w:lvl w:ilvl="2" w:tplc="1292CA6A">
      <w:start w:val="1"/>
      <w:numFmt w:val="decimal"/>
      <w:lvlText w:val="%3."/>
      <w:lvlJc w:val="left"/>
      <w:pPr>
        <w:ind w:left="1020" w:hanging="360"/>
      </w:pPr>
    </w:lvl>
    <w:lvl w:ilvl="3" w:tplc="E124A830">
      <w:start w:val="1"/>
      <w:numFmt w:val="decimal"/>
      <w:lvlText w:val="%4."/>
      <w:lvlJc w:val="left"/>
      <w:pPr>
        <w:ind w:left="1020" w:hanging="360"/>
      </w:pPr>
    </w:lvl>
    <w:lvl w:ilvl="4" w:tplc="DBF0396E">
      <w:start w:val="1"/>
      <w:numFmt w:val="decimal"/>
      <w:lvlText w:val="%5."/>
      <w:lvlJc w:val="left"/>
      <w:pPr>
        <w:ind w:left="1020" w:hanging="360"/>
      </w:pPr>
    </w:lvl>
    <w:lvl w:ilvl="5" w:tplc="BC6CF0A4">
      <w:start w:val="1"/>
      <w:numFmt w:val="decimal"/>
      <w:lvlText w:val="%6."/>
      <w:lvlJc w:val="left"/>
      <w:pPr>
        <w:ind w:left="1020" w:hanging="360"/>
      </w:pPr>
    </w:lvl>
    <w:lvl w:ilvl="6" w:tplc="43A0C73A">
      <w:start w:val="1"/>
      <w:numFmt w:val="decimal"/>
      <w:lvlText w:val="%7."/>
      <w:lvlJc w:val="left"/>
      <w:pPr>
        <w:ind w:left="1020" w:hanging="360"/>
      </w:pPr>
    </w:lvl>
    <w:lvl w:ilvl="7" w:tplc="9BDCD3D6">
      <w:start w:val="1"/>
      <w:numFmt w:val="decimal"/>
      <w:lvlText w:val="%8."/>
      <w:lvlJc w:val="left"/>
      <w:pPr>
        <w:ind w:left="1020" w:hanging="360"/>
      </w:pPr>
    </w:lvl>
    <w:lvl w:ilvl="8" w:tplc="504AB608">
      <w:start w:val="1"/>
      <w:numFmt w:val="decimal"/>
      <w:lvlText w:val="%9."/>
      <w:lvlJc w:val="left"/>
      <w:pPr>
        <w:ind w:left="1020" w:hanging="360"/>
      </w:pPr>
    </w:lvl>
  </w:abstractNum>
  <w:abstractNum w:abstractNumId="2" w15:restartNumberingAfterBreak="0">
    <w:nsid w:val="193124C5"/>
    <w:multiLevelType w:val="hybridMultilevel"/>
    <w:tmpl w:val="94667D0E"/>
    <w:lvl w:ilvl="0" w:tplc="FFFFFFFF">
      <w:start w:val="1"/>
      <w:numFmt w:val="lowerLetter"/>
      <w:lvlText w:val="%1."/>
      <w:lvlJc w:val="left"/>
      <w:pPr>
        <w:ind w:left="1080" w:hanging="360"/>
      </w:pPr>
      <w:rPr>
        <w:rFonts w:hint="default"/>
        <w:b w:val="0"/>
        <w:bCs w:val="0"/>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99064F2"/>
    <w:multiLevelType w:val="hybridMultilevel"/>
    <w:tmpl w:val="B7442568"/>
    <w:lvl w:ilvl="0" w:tplc="886C3B14">
      <w:start w:val="1"/>
      <w:numFmt w:val="lowerLetter"/>
      <w:lvlText w:val="%1."/>
      <w:lvlJc w:val="left"/>
      <w:pPr>
        <w:ind w:left="1080" w:hanging="360"/>
      </w:pPr>
      <w:rPr>
        <w:rFonts w:hint="default"/>
        <w:b w:val="0"/>
        <w:bCs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FF07C4"/>
    <w:multiLevelType w:val="hybridMultilevel"/>
    <w:tmpl w:val="24A41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1653F1"/>
    <w:multiLevelType w:val="hybridMultilevel"/>
    <w:tmpl w:val="0EBE0EA2"/>
    <w:lvl w:ilvl="0" w:tplc="CAA262EC">
      <w:start w:val="1"/>
      <w:numFmt w:val="decimal"/>
      <w:lvlText w:val="%1."/>
      <w:lvlJc w:val="left"/>
      <w:pPr>
        <w:ind w:left="1020" w:hanging="360"/>
      </w:pPr>
    </w:lvl>
    <w:lvl w:ilvl="1" w:tplc="95705AD0">
      <w:start w:val="1"/>
      <w:numFmt w:val="decimal"/>
      <w:lvlText w:val="%2."/>
      <w:lvlJc w:val="left"/>
      <w:pPr>
        <w:ind w:left="1020" w:hanging="360"/>
      </w:pPr>
    </w:lvl>
    <w:lvl w:ilvl="2" w:tplc="38F69BBC">
      <w:start w:val="1"/>
      <w:numFmt w:val="decimal"/>
      <w:lvlText w:val="%3."/>
      <w:lvlJc w:val="left"/>
      <w:pPr>
        <w:ind w:left="1020" w:hanging="360"/>
      </w:pPr>
    </w:lvl>
    <w:lvl w:ilvl="3" w:tplc="FE243C46">
      <w:start w:val="1"/>
      <w:numFmt w:val="decimal"/>
      <w:lvlText w:val="%4."/>
      <w:lvlJc w:val="left"/>
      <w:pPr>
        <w:ind w:left="1020" w:hanging="360"/>
      </w:pPr>
    </w:lvl>
    <w:lvl w:ilvl="4" w:tplc="91AE5DD6">
      <w:start w:val="1"/>
      <w:numFmt w:val="decimal"/>
      <w:lvlText w:val="%5."/>
      <w:lvlJc w:val="left"/>
      <w:pPr>
        <w:ind w:left="1020" w:hanging="360"/>
      </w:pPr>
    </w:lvl>
    <w:lvl w:ilvl="5" w:tplc="3ACC1DBA">
      <w:start w:val="1"/>
      <w:numFmt w:val="decimal"/>
      <w:lvlText w:val="%6."/>
      <w:lvlJc w:val="left"/>
      <w:pPr>
        <w:ind w:left="1020" w:hanging="360"/>
      </w:pPr>
    </w:lvl>
    <w:lvl w:ilvl="6" w:tplc="EB5228B2">
      <w:start w:val="1"/>
      <w:numFmt w:val="decimal"/>
      <w:lvlText w:val="%7."/>
      <w:lvlJc w:val="left"/>
      <w:pPr>
        <w:ind w:left="1020" w:hanging="360"/>
      </w:pPr>
    </w:lvl>
    <w:lvl w:ilvl="7" w:tplc="8E3E739A">
      <w:start w:val="1"/>
      <w:numFmt w:val="decimal"/>
      <w:lvlText w:val="%8."/>
      <w:lvlJc w:val="left"/>
      <w:pPr>
        <w:ind w:left="1020" w:hanging="360"/>
      </w:pPr>
    </w:lvl>
    <w:lvl w:ilvl="8" w:tplc="4C9EBEFA">
      <w:start w:val="1"/>
      <w:numFmt w:val="decimal"/>
      <w:lvlText w:val="%9."/>
      <w:lvlJc w:val="left"/>
      <w:pPr>
        <w:ind w:left="1020" w:hanging="360"/>
      </w:pPr>
    </w:lvl>
  </w:abstractNum>
  <w:abstractNum w:abstractNumId="6" w15:restartNumberingAfterBreak="0">
    <w:nsid w:val="23872434"/>
    <w:multiLevelType w:val="hybridMultilevel"/>
    <w:tmpl w:val="1DA0E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B60168"/>
    <w:multiLevelType w:val="hybridMultilevel"/>
    <w:tmpl w:val="6388F110"/>
    <w:lvl w:ilvl="0" w:tplc="DB3627E8">
      <w:start w:val="1"/>
      <w:numFmt w:val="bullet"/>
      <w:lvlText w:val=""/>
      <w:lvlJc w:val="left"/>
      <w:pPr>
        <w:ind w:left="360" w:hanging="360"/>
      </w:pPr>
      <w:rPr>
        <w:rFonts w:ascii="Symbol" w:hAnsi="Symbol" w:hint="default"/>
        <w:color w:val="808080" w:themeColor="background1" w:themeShade="8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BC8513A"/>
    <w:multiLevelType w:val="hybridMultilevel"/>
    <w:tmpl w:val="B6EE70F6"/>
    <w:lvl w:ilvl="0" w:tplc="03CC1BEA">
      <w:start w:val="1"/>
      <w:numFmt w:val="decimal"/>
      <w:lvlText w:val="%1."/>
      <w:lvlJc w:val="left"/>
      <w:pPr>
        <w:ind w:left="1020" w:hanging="360"/>
      </w:pPr>
    </w:lvl>
    <w:lvl w:ilvl="1" w:tplc="5B4AB7E2">
      <w:start w:val="1"/>
      <w:numFmt w:val="decimal"/>
      <w:lvlText w:val="%2."/>
      <w:lvlJc w:val="left"/>
      <w:pPr>
        <w:ind w:left="1020" w:hanging="360"/>
      </w:pPr>
    </w:lvl>
    <w:lvl w:ilvl="2" w:tplc="EB0487E4">
      <w:start w:val="1"/>
      <w:numFmt w:val="decimal"/>
      <w:lvlText w:val="%3."/>
      <w:lvlJc w:val="left"/>
      <w:pPr>
        <w:ind w:left="1020" w:hanging="360"/>
      </w:pPr>
    </w:lvl>
    <w:lvl w:ilvl="3" w:tplc="ABB23556">
      <w:start w:val="1"/>
      <w:numFmt w:val="decimal"/>
      <w:lvlText w:val="%4."/>
      <w:lvlJc w:val="left"/>
      <w:pPr>
        <w:ind w:left="1020" w:hanging="360"/>
      </w:pPr>
    </w:lvl>
    <w:lvl w:ilvl="4" w:tplc="8A984DEA">
      <w:start w:val="1"/>
      <w:numFmt w:val="decimal"/>
      <w:lvlText w:val="%5."/>
      <w:lvlJc w:val="left"/>
      <w:pPr>
        <w:ind w:left="1020" w:hanging="360"/>
      </w:pPr>
    </w:lvl>
    <w:lvl w:ilvl="5" w:tplc="587A918C">
      <w:start w:val="1"/>
      <w:numFmt w:val="decimal"/>
      <w:lvlText w:val="%6."/>
      <w:lvlJc w:val="left"/>
      <w:pPr>
        <w:ind w:left="1020" w:hanging="360"/>
      </w:pPr>
    </w:lvl>
    <w:lvl w:ilvl="6" w:tplc="20F47FAE">
      <w:start w:val="1"/>
      <w:numFmt w:val="decimal"/>
      <w:lvlText w:val="%7."/>
      <w:lvlJc w:val="left"/>
      <w:pPr>
        <w:ind w:left="1020" w:hanging="360"/>
      </w:pPr>
    </w:lvl>
    <w:lvl w:ilvl="7" w:tplc="9D900D2C">
      <w:start w:val="1"/>
      <w:numFmt w:val="decimal"/>
      <w:lvlText w:val="%8."/>
      <w:lvlJc w:val="left"/>
      <w:pPr>
        <w:ind w:left="1020" w:hanging="360"/>
      </w:pPr>
    </w:lvl>
    <w:lvl w:ilvl="8" w:tplc="A4EEC3D0">
      <w:start w:val="1"/>
      <w:numFmt w:val="decimal"/>
      <w:lvlText w:val="%9."/>
      <w:lvlJc w:val="left"/>
      <w:pPr>
        <w:ind w:left="1020" w:hanging="360"/>
      </w:pPr>
    </w:lvl>
  </w:abstractNum>
  <w:abstractNum w:abstractNumId="9" w15:restartNumberingAfterBreak="0">
    <w:nsid w:val="30C375F4"/>
    <w:multiLevelType w:val="hybridMultilevel"/>
    <w:tmpl w:val="F2EA9BE0"/>
    <w:lvl w:ilvl="0" w:tplc="84E0EAEC">
      <w:start w:val="11"/>
      <w:numFmt w:val="decimal"/>
      <w:lvlText w:val="%1."/>
      <w:lvlJc w:val="left"/>
      <w:pPr>
        <w:ind w:left="360" w:hanging="360"/>
      </w:pPr>
      <w:rPr>
        <w:rFonts w:hint="default"/>
        <w:b/>
        <w:bCs/>
        <w:sz w:val="20"/>
        <w:szCs w:val="20"/>
      </w:rPr>
    </w:lvl>
    <w:lvl w:ilvl="1" w:tplc="7624D9C4">
      <w:start w:val="1"/>
      <w:numFmt w:val="lowerLetter"/>
      <w:lvlText w:val="%2."/>
      <w:lvlJc w:val="left"/>
      <w:pPr>
        <w:ind w:left="1080" w:hanging="360"/>
      </w:pPr>
      <w:rPr>
        <w:color w:val="000000" w:themeColor="text1"/>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11F27C3"/>
    <w:multiLevelType w:val="hybridMultilevel"/>
    <w:tmpl w:val="3CACF748"/>
    <w:lvl w:ilvl="0" w:tplc="FBBAACA4">
      <w:start w:val="3"/>
      <w:numFmt w:val="lowerLetter"/>
      <w:lvlText w:val="%1."/>
      <w:lvlJc w:val="left"/>
      <w:pPr>
        <w:ind w:left="1080" w:hanging="360"/>
      </w:pPr>
      <w:rPr>
        <w:rFonts w:hint="default"/>
        <w:b w:val="0"/>
        <w:bCs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813F68"/>
    <w:multiLevelType w:val="hybridMultilevel"/>
    <w:tmpl w:val="7F86DFD8"/>
    <w:lvl w:ilvl="0" w:tplc="E71EF980">
      <w:numFmt w:val="bullet"/>
      <w:lvlText w:val=""/>
      <w:lvlJc w:val="left"/>
      <w:pPr>
        <w:ind w:left="360" w:hanging="360"/>
      </w:pPr>
      <w:rPr>
        <w:rFonts w:ascii="Symbol" w:eastAsiaTheme="majorEastAsia" w:hAnsi="Symbol" w:cs="Open Sans" w:hint="default"/>
        <w:color w:val="808080" w:themeColor="background1" w:themeShade="8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3D22C40"/>
    <w:multiLevelType w:val="hybridMultilevel"/>
    <w:tmpl w:val="792A9F26"/>
    <w:lvl w:ilvl="0" w:tplc="59A465BA">
      <w:start w:val="1"/>
      <w:numFmt w:val="lowerLetter"/>
      <w:lvlText w:val="%1."/>
      <w:lvlJc w:val="left"/>
      <w:pPr>
        <w:ind w:left="1080" w:hanging="360"/>
      </w:pPr>
      <w:rPr>
        <w:rFonts w:hint="default"/>
        <w:b w:val="0"/>
        <w:bCs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735138"/>
    <w:multiLevelType w:val="hybridMultilevel"/>
    <w:tmpl w:val="560A11AA"/>
    <w:lvl w:ilvl="0" w:tplc="25DCD5EC">
      <w:start w:val="1"/>
      <w:numFmt w:val="lowerLetter"/>
      <w:lvlText w:val="%1."/>
      <w:lvlJc w:val="left"/>
      <w:pPr>
        <w:ind w:left="1080" w:hanging="360"/>
      </w:pPr>
      <w:rPr>
        <w:rFonts w:hint="default"/>
        <w:b w:val="0"/>
        <w:bCs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E9352D"/>
    <w:multiLevelType w:val="hybridMultilevel"/>
    <w:tmpl w:val="72967C4E"/>
    <w:lvl w:ilvl="0" w:tplc="2370F842">
      <w:start w:val="1"/>
      <w:numFmt w:val="lowerLetter"/>
      <w:lvlText w:val="%1."/>
      <w:lvlJc w:val="left"/>
      <w:pPr>
        <w:ind w:left="1080" w:hanging="360"/>
      </w:pPr>
      <w:rPr>
        <w:rFonts w:hint="default"/>
        <w:b w:val="0"/>
        <w:bCs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7418CD"/>
    <w:multiLevelType w:val="hybridMultilevel"/>
    <w:tmpl w:val="3FC494BE"/>
    <w:lvl w:ilvl="0" w:tplc="8752F61A">
      <w:start w:val="1"/>
      <w:numFmt w:val="lowerLetter"/>
      <w:lvlText w:val="%1."/>
      <w:lvlJc w:val="left"/>
      <w:pPr>
        <w:ind w:left="1080" w:hanging="360"/>
      </w:pPr>
      <w:rPr>
        <w:b w:val="0"/>
        <w:bCs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285DDB"/>
    <w:multiLevelType w:val="hybridMultilevel"/>
    <w:tmpl w:val="AED815F4"/>
    <w:lvl w:ilvl="0" w:tplc="8752F61A">
      <w:start w:val="1"/>
      <w:numFmt w:val="lowerLetter"/>
      <w:lvlText w:val="%1."/>
      <w:lvlJc w:val="left"/>
      <w:pPr>
        <w:ind w:left="1080" w:hanging="360"/>
      </w:pPr>
      <w:rPr>
        <w:b w:val="0"/>
        <w:bCs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0B69C6"/>
    <w:multiLevelType w:val="hybridMultilevel"/>
    <w:tmpl w:val="464EA62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C34026B"/>
    <w:multiLevelType w:val="hybridMultilevel"/>
    <w:tmpl w:val="F9828FB6"/>
    <w:lvl w:ilvl="0" w:tplc="2F3EDB0A">
      <w:start w:val="1"/>
      <w:numFmt w:val="lowerLetter"/>
      <w:lvlText w:val="%1."/>
      <w:lvlJc w:val="left"/>
      <w:pPr>
        <w:ind w:left="1080" w:hanging="360"/>
      </w:pPr>
      <w:rPr>
        <w:rFonts w:hint="default"/>
        <w:b w:val="0"/>
        <w:bCs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5C5C72"/>
    <w:multiLevelType w:val="hybridMultilevel"/>
    <w:tmpl w:val="B6D833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0A13A99"/>
    <w:multiLevelType w:val="hybridMultilevel"/>
    <w:tmpl w:val="6A4ED44A"/>
    <w:lvl w:ilvl="0" w:tplc="E33E77BC">
      <w:start w:val="1"/>
      <w:numFmt w:val="lowerLetter"/>
      <w:lvlText w:val="%1."/>
      <w:lvlJc w:val="left"/>
      <w:pPr>
        <w:ind w:left="1080" w:hanging="360"/>
      </w:pPr>
      <w:rPr>
        <w:rFonts w:hint="default"/>
        <w:b w:val="0"/>
        <w:bCs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CE0750"/>
    <w:multiLevelType w:val="hybridMultilevel"/>
    <w:tmpl w:val="94667D0E"/>
    <w:lvl w:ilvl="0" w:tplc="E6420A10">
      <w:start w:val="1"/>
      <w:numFmt w:val="lowerLetter"/>
      <w:lvlText w:val="%1."/>
      <w:lvlJc w:val="left"/>
      <w:pPr>
        <w:ind w:left="1080" w:hanging="360"/>
      </w:pPr>
      <w:rPr>
        <w:rFonts w:hint="default"/>
        <w:b w:val="0"/>
        <w:bCs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76C795F"/>
    <w:multiLevelType w:val="hybridMultilevel"/>
    <w:tmpl w:val="287A396A"/>
    <w:lvl w:ilvl="0" w:tplc="E76A717C">
      <w:start w:val="1"/>
      <w:numFmt w:val="lowerLetter"/>
      <w:lvlText w:val="%1."/>
      <w:lvlJc w:val="left"/>
      <w:pPr>
        <w:ind w:left="1080" w:hanging="360"/>
      </w:pPr>
      <w:rPr>
        <w:rFonts w:hint="default"/>
        <w:b w:val="0"/>
        <w:bCs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B8274E"/>
    <w:multiLevelType w:val="hybridMultilevel"/>
    <w:tmpl w:val="23B66D20"/>
    <w:lvl w:ilvl="0" w:tplc="032603A0">
      <w:start w:val="1"/>
      <w:numFmt w:val="bullet"/>
      <w:lvlText w:val=""/>
      <w:lvlJc w:val="left"/>
      <w:pPr>
        <w:ind w:left="1080" w:hanging="360"/>
      </w:pPr>
      <w:rPr>
        <w:rFonts w:ascii="Symbol" w:hAnsi="Symbol"/>
      </w:rPr>
    </w:lvl>
    <w:lvl w:ilvl="1" w:tplc="88AE124C">
      <w:start w:val="1"/>
      <w:numFmt w:val="bullet"/>
      <w:lvlText w:val=""/>
      <w:lvlJc w:val="left"/>
      <w:pPr>
        <w:ind w:left="1080" w:hanging="360"/>
      </w:pPr>
      <w:rPr>
        <w:rFonts w:ascii="Symbol" w:hAnsi="Symbol"/>
      </w:rPr>
    </w:lvl>
    <w:lvl w:ilvl="2" w:tplc="63F084F0">
      <w:start w:val="1"/>
      <w:numFmt w:val="bullet"/>
      <w:lvlText w:val=""/>
      <w:lvlJc w:val="left"/>
      <w:pPr>
        <w:ind w:left="1080" w:hanging="360"/>
      </w:pPr>
      <w:rPr>
        <w:rFonts w:ascii="Symbol" w:hAnsi="Symbol"/>
      </w:rPr>
    </w:lvl>
    <w:lvl w:ilvl="3" w:tplc="8D28D8E4">
      <w:start w:val="1"/>
      <w:numFmt w:val="bullet"/>
      <w:lvlText w:val=""/>
      <w:lvlJc w:val="left"/>
      <w:pPr>
        <w:ind w:left="1080" w:hanging="360"/>
      </w:pPr>
      <w:rPr>
        <w:rFonts w:ascii="Symbol" w:hAnsi="Symbol"/>
      </w:rPr>
    </w:lvl>
    <w:lvl w:ilvl="4" w:tplc="4C969EC8">
      <w:start w:val="1"/>
      <w:numFmt w:val="bullet"/>
      <w:lvlText w:val=""/>
      <w:lvlJc w:val="left"/>
      <w:pPr>
        <w:ind w:left="1080" w:hanging="360"/>
      </w:pPr>
      <w:rPr>
        <w:rFonts w:ascii="Symbol" w:hAnsi="Symbol"/>
      </w:rPr>
    </w:lvl>
    <w:lvl w:ilvl="5" w:tplc="E1CCF14C">
      <w:start w:val="1"/>
      <w:numFmt w:val="bullet"/>
      <w:lvlText w:val=""/>
      <w:lvlJc w:val="left"/>
      <w:pPr>
        <w:ind w:left="1080" w:hanging="360"/>
      </w:pPr>
      <w:rPr>
        <w:rFonts w:ascii="Symbol" w:hAnsi="Symbol"/>
      </w:rPr>
    </w:lvl>
    <w:lvl w:ilvl="6" w:tplc="AE3A76E2">
      <w:start w:val="1"/>
      <w:numFmt w:val="bullet"/>
      <w:lvlText w:val=""/>
      <w:lvlJc w:val="left"/>
      <w:pPr>
        <w:ind w:left="1080" w:hanging="360"/>
      </w:pPr>
      <w:rPr>
        <w:rFonts w:ascii="Symbol" w:hAnsi="Symbol"/>
      </w:rPr>
    </w:lvl>
    <w:lvl w:ilvl="7" w:tplc="2A3A4F66">
      <w:start w:val="1"/>
      <w:numFmt w:val="bullet"/>
      <w:lvlText w:val=""/>
      <w:lvlJc w:val="left"/>
      <w:pPr>
        <w:ind w:left="1080" w:hanging="360"/>
      </w:pPr>
      <w:rPr>
        <w:rFonts w:ascii="Symbol" w:hAnsi="Symbol"/>
      </w:rPr>
    </w:lvl>
    <w:lvl w:ilvl="8" w:tplc="800E20EA">
      <w:start w:val="1"/>
      <w:numFmt w:val="bullet"/>
      <w:lvlText w:val=""/>
      <w:lvlJc w:val="left"/>
      <w:pPr>
        <w:ind w:left="1080" w:hanging="360"/>
      </w:pPr>
      <w:rPr>
        <w:rFonts w:ascii="Symbol" w:hAnsi="Symbol"/>
      </w:rPr>
    </w:lvl>
  </w:abstractNum>
  <w:abstractNum w:abstractNumId="24" w15:restartNumberingAfterBreak="0">
    <w:nsid w:val="70693E7B"/>
    <w:multiLevelType w:val="hybridMultilevel"/>
    <w:tmpl w:val="BAB65B58"/>
    <w:lvl w:ilvl="0" w:tplc="9B58FA1A">
      <w:start w:val="1"/>
      <w:numFmt w:val="lowerLetter"/>
      <w:lvlText w:val="%1."/>
      <w:lvlJc w:val="left"/>
      <w:pPr>
        <w:ind w:left="1080" w:hanging="360"/>
      </w:pPr>
      <w:rPr>
        <w:rFonts w:hint="default"/>
        <w:b w:val="0"/>
        <w:bCs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2E5405"/>
    <w:multiLevelType w:val="multilevel"/>
    <w:tmpl w:val="455E8DEC"/>
    <w:lvl w:ilvl="0">
      <w:start w:val="1"/>
      <w:numFmt w:val="bullet"/>
      <w:lvlText w:val=""/>
      <w:lvlJc w:val="left"/>
      <w:pPr>
        <w:tabs>
          <w:tab w:val="num" w:pos="450"/>
        </w:tabs>
        <w:ind w:left="450" w:hanging="360"/>
      </w:pPr>
      <w:rPr>
        <w:rFonts w:ascii="Symbol" w:hAnsi="Symbol" w:hint="default"/>
        <w:color w:val="808080" w:themeColor="background1" w:themeShade="80"/>
        <w:sz w:val="20"/>
      </w:rPr>
    </w:lvl>
    <w:lvl w:ilvl="1">
      <w:start w:val="1"/>
      <w:numFmt w:val="bullet"/>
      <w:lvlText w:val=""/>
      <w:lvlJc w:val="left"/>
      <w:pPr>
        <w:ind w:left="1440" w:hanging="360"/>
      </w:pPr>
      <w:rPr>
        <w:rFonts w:ascii="Symbol" w:hAnsi="Symbol" w:hint="default"/>
        <w:color w:val="808080" w:themeColor="background1" w:themeShade="80"/>
      </w:rPr>
    </w:lvl>
    <w:lvl w:ilvl="2">
      <w:start w:val="1"/>
      <w:numFmt w:val="bullet"/>
      <w:lvlText w:val=""/>
      <w:lvlJc w:val="left"/>
      <w:pPr>
        <w:tabs>
          <w:tab w:val="num" w:pos="2160"/>
        </w:tabs>
        <w:ind w:left="2160" w:hanging="360"/>
      </w:pPr>
      <w:rPr>
        <w:rFonts w:ascii="Symbol" w:hAnsi="Symbol" w:hint="default"/>
        <w:sz w:val="20"/>
      </w:rPr>
    </w:lvl>
    <w:lvl w:ilvl="3">
      <w:start w:val="1"/>
      <w:numFmt w:val="decimal"/>
      <w:lvlText w:val="%4."/>
      <w:lvlJc w:val="left"/>
      <w:pPr>
        <w:ind w:left="360" w:hanging="360"/>
      </w:pPr>
      <w:rPr>
        <w:b w:val="0"/>
        <w:bCs w:val="0"/>
        <w:i w:val="0"/>
        <w:iCs w:val="0"/>
        <w:sz w:val="20"/>
        <w:szCs w:val="20"/>
      </w:rPr>
    </w:lvl>
    <w:lvl w:ilvl="4">
      <w:start w:val="1"/>
      <w:numFmt w:val="bullet"/>
      <w:lvlText w:val=""/>
      <w:lvlJc w:val="left"/>
      <w:pPr>
        <w:tabs>
          <w:tab w:val="num" w:pos="720"/>
        </w:tabs>
        <w:ind w:left="720" w:hanging="360"/>
      </w:pPr>
      <w:rPr>
        <w:rFonts w:ascii="Symbol" w:hAnsi="Symbol" w:hint="default"/>
        <w:color w:val="808080" w:themeColor="background1" w:themeShade="80"/>
        <w:sz w:val="20"/>
      </w:rPr>
    </w:lvl>
    <w:lvl w:ilvl="5">
      <w:start w:val="1"/>
      <w:numFmt w:val="bullet"/>
      <w:lvlText w:val=""/>
      <w:lvlJc w:val="left"/>
      <w:pPr>
        <w:tabs>
          <w:tab w:val="num" w:pos="4320"/>
        </w:tabs>
        <w:ind w:left="4320" w:hanging="360"/>
      </w:pPr>
      <w:rPr>
        <w:rFonts w:ascii="Symbol" w:hAnsi="Symbol" w:hint="default"/>
        <w:sz w:val="20"/>
      </w:rPr>
    </w:lvl>
    <w:lvl w:ilvl="6">
      <w:numFmt w:val="bullet"/>
      <w:lvlText w:val="-"/>
      <w:lvlJc w:val="left"/>
      <w:pPr>
        <w:ind w:left="1080" w:hanging="360"/>
      </w:pPr>
      <w:rPr>
        <w:rFonts w:ascii="Open Sans" w:eastAsiaTheme="minorHAnsi" w:hAnsi="Open Sans" w:cs="Open Sans" w:hint="default"/>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40D5880"/>
    <w:multiLevelType w:val="hybridMultilevel"/>
    <w:tmpl w:val="DC82207A"/>
    <w:lvl w:ilvl="0" w:tplc="6154527E">
      <w:start w:val="1"/>
      <w:numFmt w:val="bullet"/>
      <w:lvlText w:val=""/>
      <w:lvlJc w:val="left"/>
      <w:pPr>
        <w:ind w:left="1080" w:hanging="360"/>
      </w:pPr>
      <w:rPr>
        <w:rFonts w:ascii="Symbol" w:hAnsi="Symbol"/>
      </w:rPr>
    </w:lvl>
    <w:lvl w:ilvl="1" w:tplc="0C0A2176">
      <w:start w:val="1"/>
      <w:numFmt w:val="bullet"/>
      <w:lvlText w:val=""/>
      <w:lvlJc w:val="left"/>
      <w:pPr>
        <w:ind w:left="1080" w:hanging="360"/>
      </w:pPr>
      <w:rPr>
        <w:rFonts w:ascii="Symbol" w:hAnsi="Symbol"/>
      </w:rPr>
    </w:lvl>
    <w:lvl w:ilvl="2" w:tplc="204AF90C">
      <w:start w:val="1"/>
      <w:numFmt w:val="bullet"/>
      <w:lvlText w:val=""/>
      <w:lvlJc w:val="left"/>
      <w:pPr>
        <w:ind w:left="1080" w:hanging="360"/>
      </w:pPr>
      <w:rPr>
        <w:rFonts w:ascii="Symbol" w:hAnsi="Symbol"/>
      </w:rPr>
    </w:lvl>
    <w:lvl w:ilvl="3" w:tplc="F06CE82E">
      <w:start w:val="1"/>
      <w:numFmt w:val="bullet"/>
      <w:lvlText w:val=""/>
      <w:lvlJc w:val="left"/>
      <w:pPr>
        <w:ind w:left="1080" w:hanging="360"/>
      </w:pPr>
      <w:rPr>
        <w:rFonts w:ascii="Symbol" w:hAnsi="Symbol"/>
      </w:rPr>
    </w:lvl>
    <w:lvl w:ilvl="4" w:tplc="CF48A3EC">
      <w:start w:val="1"/>
      <w:numFmt w:val="bullet"/>
      <w:lvlText w:val=""/>
      <w:lvlJc w:val="left"/>
      <w:pPr>
        <w:ind w:left="1080" w:hanging="360"/>
      </w:pPr>
      <w:rPr>
        <w:rFonts w:ascii="Symbol" w:hAnsi="Symbol"/>
      </w:rPr>
    </w:lvl>
    <w:lvl w:ilvl="5" w:tplc="46523B1A">
      <w:start w:val="1"/>
      <w:numFmt w:val="bullet"/>
      <w:lvlText w:val=""/>
      <w:lvlJc w:val="left"/>
      <w:pPr>
        <w:ind w:left="1080" w:hanging="360"/>
      </w:pPr>
      <w:rPr>
        <w:rFonts w:ascii="Symbol" w:hAnsi="Symbol"/>
      </w:rPr>
    </w:lvl>
    <w:lvl w:ilvl="6" w:tplc="E438C198">
      <w:start w:val="1"/>
      <w:numFmt w:val="bullet"/>
      <w:lvlText w:val=""/>
      <w:lvlJc w:val="left"/>
      <w:pPr>
        <w:ind w:left="1080" w:hanging="360"/>
      </w:pPr>
      <w:rPr>
        <w:rFonts w:ascii="Symbol" w:hAnsi="Symbol"/>
      </w:rPr>
    </w:lvl>
    <w:lvl w:ilvl="7" w:tplc="5ED69850">
      <w:start w:val="1"/>
      <w:numFmt w:val="bullet"/>
      <w:lvlText w:val=""/>
      <w:lvlJc w:val="left"/>
      <w:pPr>
        <w:ind w:left="1080" w:hanging="360"/>
      </w:pPr>
      <w:rPr>
        <w:rFonts w:ascii="Symbol" w:hAnsi="Symbol"/>
      </w:rPr>
    </w:lvl>
    <w:lvl w:ilvl="8" w:tplc="D8C0C17E">
      <w:start w:val="1"/>
      <w:numFmt w:val="bullet"/>
      <w:lvlText w:val=""/>
      <w:lvlJc w:val="left"/>
      <w:pPr>
        <w:ind w:left="1080" w:hanging="360"/>
      </w:pPr>
      <w:rPr>
        <w:rFonts w:ascii="Symbol" w:hAnsi="Symbol"/>
      </w:rPr>
    </w:lvl>
  </w:abstractNum>
  <w:abstractNum w:abstractNumId="27" w15:restartNumberingAfterBreak="0">
    <w:nsid w:val="749A0815"/>
    <w:multiLevelType w:val="hybridMultilevel"/>
    <w:tmpl w:val="7CCE6C7A"/>
    <w:lvl w:ilvl="0" w:tplc="AD8A3A8E">
      <w:start w:val="1"/>
      <w:numFmt w:val="lowerLetter"/>
      <w:lvlText w:val="%1."/>
      <w:lvlJc w:val="left"/>
      <w:pPr>
        <w:ind w:left="1080" w:hanging="360"/>
      </w:pPr>
      <w:rPr>
        <w:rFonts w:hint="default"/>
        <w:b w:val="0"/>
        <w:bCs w:val="0"/>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982826"/>
    <w:multiLevelType w:val="hybridMultilevel"/>
    <w:tmpl w:val="E046A0F2"/>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7E182A0D"/>
    <w:multiLevelType w:val="hybridMultilevel"/>
    <w:tmpl w:val="C8EA32A6"/>
    <w:lvl w:ilvl="0" w:tplc="1B26D09A">
      <w:start w:val="2"/>
      <w:numFmt w:val="lowerLetter"/>
      <w:lvlText w:val="%1."/>
      <w:lvlJc w:val="left"/>
      <w:pPr>
        <w:ind w:left="1080" w:hanging="360"/>
      </w:pPr>
      <w:rPr>
        <w:rFonts w:hint="default"/>
        <w:b w:val="0"/>
        <w:bCs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0897997">
    <w:abstractNumId w:val="11"/>
  </w:num>
  <w:num w:numId="2" w16cid:durableId="290328541">
    <w:abstractNumId w:val="25"/>
  </w:num>
  <w:num w:numId="3" w16cid:durableId="1894847990">
    <w:abstractNumId w:val="9"/>
  </w:num>
  <w:num w:numId="4" w16cid:durableId="1708523832">
    <w:abstractNumId w:val="1"/>
  </w:num>
  <w:num w:numId="5" w16cid:durableId="138957748">
    <w:abstractNumId w:val="5"/>
  </w:num>
  <w:num w:numId="6" w16cid:durableId="1136803025">
    <w:abstractNumId w:val="8"/>
  </w:num>
  <w:num w:numId="7" w16cid:durableId="664936212">
    <w:abstractNumId w:val="27"/>
  </w:num>
  <w:num w:numId="8" w16cid:durableId="946429880">
    <w:abstractNumId w:val="24"/>
  </w:num>
  <w:num w:numId="9" w16cid:durableId="165170413">
    <w:abstractNumId w:val="22"/>
  </w:num>
  <w:num w:numId="10" w16cid:durableId="1238128581">
    <w:abstractNumId w:val="18"/>
  </w:num>
  <w:num w:numId="11" w16cid:durableId="1642618765">
    <w:abstractNumId w:val="20"/>
  </w:num>
  <w:num w:numId="12" w16cid:durableId="1801924197">
    <w:abstractNumId w:val="3"/>
  </w:num>
  <w:num w:numId="13" w16cid:durableId="707142362">
    <w:abstractNumId w:val="13"/>
  </w:num>
  <w:num w:numId="14" w16cid:durableId="195967627">
    <w:abstractNumId w:val="12"/>
  </w:num>
  <w:num w:numId="15" w16cid:durableId="421417063">
    <w:abstractNumId w:val="15"/>
  </w:num>
  <w:num w:numId="16" w16cid:durableId="143470373">
    <w:abstractNumId w:val="16"/>
  </w:num>
  <w:num w:numId="17" w16cid:durableId="2021003862">
    <w:abstractNumId w:val="10"/>
  </w:num>
  <w:num w:numId="18" w16cid:durableId="253587800">
    <w:abstractNumId w:val="29"/>
  </w:num>
  <w:num w:numId="19" w16cid:durableId="1452557490">
    <w:abstractNumId w:val="7"/>
  </w:num>
  <w:num w:numId="20" w16cid:durableId="1052775126">
    <w:abstractNumId w:val="14"/>
  </w:num>
  <w:num w:numId="21" w16cid:durableId="1507750498">
    <w:abstractNumId w:val="21"/>
  </w:num>
  <w:num w:numId="22" w16cid:durableId="434787388">
    <w:abstractNumId w:val="23"/>
  </w:num>
  <w:num w:numId="23" w16cid:durableId="977614967">
    <w:abstractNumId w:val="26"/>
  </w:num>
  <w:num w:numId="24" w16cid:durableId="295795383">
    <w:abstractNumId w:val="6"/>
  </w:num>
  <w:num w:numId="25" w16cid:durableId="1579242177">
    <w:abstractNumId w:val="2"/>
  </w:num>
  <w:num w:numId="26" w16cid:durableId="256792371">
    <w:abstractNumId w:val="4"/>
  </w:num>
  <w:num w:numId="27" w16cid:durableId="1513913771">
    <w:abstractNumId w:val="0"/>
  </w:num>
  <w:num w:numId="28" w16cid:durableId="1244685487">
    <w:abstractNumId w:val="17"/>
  </w:num>
  <w:num w:numId="29" w16cid:durableId="1864323063">
    <w:abstractNumId w:val="28"/>
  </w:num>
  <w:num w:numId="30" w16cid:durableId="949553624">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CE0"/>
    <w:rsid w:val="0000049A"/>
    <w:rsid w:val="0000066E"/>
    <w:rsid w:val="0000091B"/>
    <w:rsid w:val="00001111"/>
    <w:rsid w:val="000012CF"/>
    <w:rsid w:val="00001CE1"/>
    <w:rsid w:val="00001D6E"/>
    <w:rsid w:val="000020DC"/>
    <w:rsid w:val="000021B5"/>
    <w:rsid w:val="000037B0"/>
    <w:rsid w:val="0000390C"/>
    <w:rsid w:val="000039AC"/>
    <w:rsid w:val="00003DC1"/>
    <w:rsid w:val="00004239"/>
    <w:rsid w:val="00004375"/>
    <w:rsid w:val="0000464E"/>
    <w:rsid w:val="00004652"/>
    <w:rsid w:val="000048CA"/>
    <w:rsid w:val="000051D5"/>
    <w:rsid w:val="000067BE"/>
    <w:rsid w:val="000071E9"/>
    <w:rsid w:val="0000741A"/>
    <w:rsid w:val="00007498"/>
    <w:rsid w:val="00007A26"/>
    <w:rsid w:val="00007CDE"/>
    <w:rsid w:val="0001036D"/>
    <w:rsid w:val="000104C3"/>
    <w:rsid w:val="00010D6F"/>
    <w:rsid w:val="00010E62"/>
    <w:rsid w:val="00010FDC"/>
    <w:rsid w:val="000110C1"/>
    <w:rsid w:val="00011245"/>
    <w:rsid w:val="00011274"/>
    <w:rsid w:val="00011686"/>
    <w:rsid w:val="00011DF9"/>
    <w:rsid w:val="00012423"/>
    <w:rsid w:val="00012FD0"/>
    <w:rsid w:val="00013226"/>
    <w:rsid w:val="000135E5"/>
    <w:rsid w:val="0001372B"/>
    <w:rsid w:val="000137DD"/>
    <w:rsid w:val="000138A2"/>
    <w:rsid w:val="00013CF5"/>
    <w:rsid w:val="00013DC1"/>
    <w:rsid w:val="00014139"/>
    <w:rsid w:val="00014324"/>
    <w:rsid w:val="00015225"/>
    <w:rsid w:val="000152D6"/>
    <w:rsid w:val="00015848"/>
    <w:rsid w:val="00015C2A"/>
    <w:rsid w:val="0001602C"/>
    <w:rsid w:val="000160FC"/>
    <w:rsid w:val="00016273"/>
    <w:rsid w:val="00016738"/>
    <w:rsid w:val="00016C8B"/>
    <w:rsid w:val="00016D9C"/>
    <w:rsid w:val="0001723C"/>
    <w:rsid w:val="00017677"/>
    <w:rsid w:val="00017BBD"/>
    <w:rsid w:val="00021975"/>
    <w:rsid w:val="00021B81"/>
    <w:rsid w:val="00021DF4"/>
    <w:rsid w:val="000237CF"/>
    <w:rsid w:val="00023804"/>
    <w:rsid w:val="00023995"/>
    <w:rsid w:val="00023AC7"/>
    <w:rsid w:val="00024011"/>
    <w:rsid w:val="0002424C"/>
    <w:rsid w:val="00024565"/>
    <w:rsid w:val="000249F8"/>
    <w:rsid w:val="00024A08"/>
    <w:rsid w:val="00024B59"/>
    <w:rsid w:val="000250FC"/>
    <w:rsid w:val="000253B0"/>
    <w:rsid w:val="00025D9C"/>
    <w:rsid w:val="000264FB"/>
    <w:rsid w:val="000269F8"/>
    <w:rsid w:val="00026CE2"/>
    <w:rsid w:val="00026F13"/>
    <w:rsid w:val="00027460"/>
    <w:rsid w:val="00027635"/>
    <w:rsid w:val="00027958"/>
    <w:rsid w:val="000300FB"/>
    <w:rsid w:val="00030108"/>
    <w:rsid w:val="00031D9B"/>
    <w:rsid w:val="0003220E"/>
    <w:rsid w:val="000327E3"/>
    <w:rsid w:val="00032ACD"/>
    <w:rsid w:val="00032DDF"/>
    <w:rsid w:val="000332BB"/>
    <w:rsid w:val="00033435"/>
    <w:rsid w:val="0003346A"/>
    <w:rsid w:val="000342F1"/>
    <w:rsid w:val="00034D36"/>
    <w:rsid w:val="0003531C"/>
    <w:rsid w:val="0003662B"/>
    <w:rsid w:val="00036867"/>
    <w:rsid w:val="00036935"/>
    <w:rsid w:val="00037729"/>
    <w:rsid w:val="000402F2"/>
    <w:rsid w:val="00040FE7"/>
    <w:rsid w:val="00041C90"/>
    <w:rsid w:val="00041FA5"/>
    <w:rsid w:val="00042352"/>
    <w:rsid w:val="00042444"/>
    <w:rsid w:val="0004269F"/>
    <w:rsid w:val="00042912"/>
    <w:rsid w:val="00043288"/>
    <w:rsid w:val="0004358A"/>
    <w:rsid w:val="0004452F"/>
    <w:rsid w:val="00044E07"/>
    <w:rsid w:val="0004505B"/>
    <w:rsid w:val="00045895"/>
    <w:rsid w:val="00045C5E"/>
    <w:rsid w:val="00046048"/>
    <w:rsid w:val="00046202"/>
    <w:rsid w:val="000464CC"/>
    <w:rsid w:val="00046829"/>
    <w:rsid w:val="00046D23"/>
    <w:rsid w:val="0004738F"/>
    <w:rsid w:val="000474DC"/>
    <w:rsid w:val="0004756E"/>
    <w:rsid w:val="0004764A"/>
    <w:rsid w:val="00047730"/>
    <w:rsid w:val="0004790A"/>
    <w:rsid w:val="00047F4F"/>
    <w:rsid w:val="00050477"/>
    <w:rsid w:val="00051A38"/>
    <w:rsid w:val="00051BCB"/>
    <w:rsid w:val="00051FF2"/>
    <w:rsid w:val="00052676"/>
    <w:rsid w:val="00052CC4"/>
    <w:rsid w:val="000536DF"/>
    <w:rsid w:val="000537E6"/>
    <w:rsid w:val="000540C4"/>
    <w:rsid w:val="000550AD"/>
    <w:rsid w:val="00055378"/>
    <w:rsid w:val="000558AC"/>
    <w:rsid w:val="000567C8"/>
    <w:rsid w:val="00056CA2"/>
    <w:rsid w:val="00056FE7"/>
    <w:rsid w:val="000571FE"/>
    <w:rsid w:val="00057270"/>
    <w:rsid w:val="00057B1F"/>
    <w:rsid w:val="00057B84"/>
    <w:rsid w:val="00057C97"/>
    <w:rsid w:val="00057DE7"/>
    <w:rsid w:val="00057FF1"/>
    <w:rsid w:val="00060130"/>
    <w:rsid w:val="00060485"/>
    <w:rsid w:val="00060734"/>
    <w:rsid w:val="0006093A"/>
    <w:rsid w:val="000624B0"/>
    <w:rsid w:val="00062ACE"/>
    <w:rsid w:val="00062F08"/>
    <w:rsid w:val="00062F86"/>
    <w:rsid w:val="000633D5"/>
    <w:rsid w:val="00063FDD"/>
    <w:rsid w:val="0006435B"/>
    <w:rsid w:val="000646B6"/>
    <w:rsid w:val="00064A2B"/>
    <w:rsid w:val="000653D6"/>
    <w:rsid w:val="00065637"/>
    <w:rsid w:val="0006568D"/>
    <w:rsid w:val="00065A81"/>
    <w:rsid w:val="00065D11"/>
    <w:rsid w:val="000660CA"/>
    <w:rsid w:val="000667FA"/>
    <w:rsid w:val="0006688E"/>
    <w:rsid w:val="00066F5E"/>
    <w:rsid w:val="0006773F"/>
    <w:rsid w:val="00067AAC"/>
    <w:rsid w:val="00070168"/>
    <w:rsid w:val="000705B2"/>
    <w:rsid w:val="00070A3E"/>
    <w:rsid w:val="000715B6"/>
    <w:rsid w:val="0007184B"/>
    <w:rsid w:val="00071B97"/>
    <w:rsid w:val="00071CAD"/>
    <w:rsid w:val="0007278E"/>
    <w:rsid w:val="000731B7"/>
    <w:rsid w:val="0007339B"/>
    <w:rsid w:val="000739BE"/>
    <w:rsid w:val="00073A09"/>
    <w:rsid w:val="0007450C"/>
    <w:rsid w:val="0007518B"/>
    <w:rsid w:val="000768BA"/>
    <w:rsid w:val="00076DAB"/>
    <w:rsid w:val="00076F15"/>
    <w:rsid w:val="00077135"/>
    <w:rsid w:val="00077328"/>
    <w:rsid w:val="000774CF"/>
    <w:rsid w:val="00077F9D"/>
    <w:rsid w:val="0008048C"/>
    <w:rsid w:val="00080B66"/>
    <w:rsid w:val="00081257"/>
    <w:rsid w:val="0008172B"/>
    <w:rsid w:val="00081AD4"/>
    <w:rsid w:val="00081B7C"/>
    <w:rsid w:val="0008207E"/>
    <w:rsid w:val="00082539"/>
    <w:rsid w:val="000826B4"/>
    <w:rsid w:val="00082719"/>
    <w:rsid w:val="00082A72"/>
    <w:rsid w:val="00082CE0"/>
    <w:rsid w:val="00082D4B"/>
    <w:rsid w:val="00082EAE"/>
    <w:rsid w:val="00082FAD"/>
    <w:rsid w:val="00083115"/>
    <w:rsid w:val="00083276"/>
    <w:rsid w:val="00084036"/>
    <w:rsid w:val="00084278"/>
    <w:rsid w:val="00084336"/>
    <w:rsid w:val="000843E2"/>
    <w:rsid w:val="000854F2"/>
    <w:rsid w:val="00085F8F"/>
    <w:rsid w:val="00086238"/>
    <w:rsid w:val="00086274"/>
    <w:rsid w:val="000865B7"/>
    <w:rsid w:val="000865E1"/>
    <w:rsid w:val="0008675B"/>
    <w:rsid w:val="000871A1"/>
    <w:rsid w:val="00087D3C"/>
    <w:rsid w:val="00087EBB"/>
    <w:rsid w:val="0009065B"/>
    <w:rsid w:val="000911FA"/>
    <w:rsid w:val="0009120C"/>
    <w:rsid w:val="0009124E"/>
    <w:rsid w:val="000919B6"/>
    <w:rsid w:val="00091C8D"/>
    <w:rsid w:val="00092267"/>
    <w:rsid w:val="000928D3"/>
    <w:rsid w:val="00092A80"/>
    <w:rsid w:val="00092B4E"/>
    <w:rsid w:val="00092BF3"/>
    <w:rsid w:val="00093108"/>
    <w:rsid w:val="0009375E"/>
    <w:rsid w:val="0009384A"/>
    <w:rsid w:val="00093CB7"/>
    <w:rsid w:val="00094E66"/>
    <w:rsid w:val="00094F79"/>
    <w:rsid w:val="000963B9"/>
    <w:rsid w:val="000963D6"/>
    <w:rsid w:val="000966C8"/>
    <w:rsid w:val="00096E7E"/>
    <w:rsid w:val="0009774A"/>
    <w:rsid w:val="00097A71"/>
    <w:rsid w:val="000A0587"/>
    <w:rsid w:val="000A067B"/>
    <w:rsid w:val="000A0C5B"/>
    <w:rsid w:val="000A0D68"/>
    <w:rsid w:val="000A134E"/>
    <w:rsid w:val="000A2331"/>
    <w:rsid w:val="000A2493"/>
    <w:rsid w:val="000A26BD"/>
    <w:rsid w:val="000A2750"/>
    <w:rsid w:val="000A2C1D"/>
    <w:rsid w:val="000A3176"/>
    <w:rsid w:val="000A3BFC"/>
    <w:rsid w:val="000A3D3E"/>
    <w:rsid w:val="000A4490"/>
    <w:rsid w:val="000A4741"/>
    <w:rsid w:val="000A47CF"/>
    <w:rsid w:val="000A4F00"/>
    <w:rsid w:val="000A5274"/>
    <w:rsid w:val="000A627F"/>
    <w:rsid w:val="000A65E8"/>
    <w:rsid w:val="000A6880"/>
    <w:rsid w:val="000A6FA3"/>
    <w:rsid w:val="000A7114"/>
    <w:rsid w:val="000A745A"/>
    <w:rsid w:val="000A74C3"/>
    <w:rsid w:val="000A7610"/>
    <w:rsid w:val="000A78C4"/>
    <w:rsid w:val="000B0654"/>
    <w:rsid w:val="000B1066"/>
    <w:rsid w:val="000B1120"/>
    <w:rsid w:val="000B126C"/>
    <w:rsid w:val="000B1313"/>
    <w:rsid w:val="000B1845"/>
    <w:rsid w:val="000B1AFF"/>
    <w:rsid w:val="000B1EFA"/>
    <w:rsid w:val="000B2099"/>
    <w:rsid w:val="000B2AF0"/>
    <w:rsid w:val="000B32C5"/>
    <w:rsid w:val="000B3344"/>
    <w:rsid w:val="000B3C22"/>
    <w:rsid w:val="000B3C63"/>
    <w:rsid w:val="000B3CAB"/>
    <w:rsid w:val="000B3DA2"/>
    <w:rsid w:val="000B4D96"/>
    <w:rsid w:val="000B4E97"/>
    <w:rsid w:val="000B569A"/>
    <w:rsid w:val="000B60C3"/>
    <w:rsid w:val="000B61C6"/>
    <w:rsid w:val="000B6D23"/>
    <w:rsid w:val="000B714D"/>
    <w:rsid w:val="000B723B"/>
    <w:rsid w:val="000B7BC5"/>
    <w:rsid w:val="000B7DC4"/>
    <w:rsid w:val="000B7E65"/>
    <w:rsid w:val="000C00CE"/>
    <w:rsid w:val="000C01A3"/>
    <w:rsid w:val="000C06F9"/>
    <w:rsid w:val="000C08D8"/>
    <w:rsid w:val="000C08FE"/>
    <w:rsid w:val="000C0BD4"/>
    <w:rsid w:val="000C0C7C"/>
    <w:rsid w:val="000C0DB8"/>
    <w:rsid w:val="000C1350"/>
    <w:rsid w:val="000C16DD"/>
    <w:rsid w:val="000C1BF4"/>
    <w:rsid w:val="000C25DD"/>
    <w:rsid w:val="000C2768"/>
    <w:rsid w:val="000C3567"/>
    <w:rsid w:val="000C3725"/>
    <w:rsid w:val="000C3D90"/>
    <w:rsid w:val="000C53F5"/>
    <w:rsid w:val="000C5483"/>
    <w:rsid w:val="000C59F0"/>
    <w:rsid w:val="000C64A7"/>
    <w:rsid w:val="000C64C9"/>
    <w:rsid w:val="000C6834"/>
    <w:rsid w:val="000C69A3"/>
    <w:rsid w:val="000C736D"/>
    <w:rsid w:val="000C798E"/>
    <w:rsid w:val="000C7ED9"/>
    <w:rsid w:val="000D072E"/>
    <w:rsid w:val="000D0B1A"/>
    <w:rsid w:val="000D17F1"/>
    <w:rsid w:val="000D2251"/>
    <w:rsid w:val="000D293A"/>
    <w:rsid w:val="000D3102"/>
    <w:rsid w:val="000D348A"/>
    <w:rsid w:val="000D3DAD"/>
    <w:rsid w:val="000D3E6C"/>
    <w:rsid w:val="000D3FFF"/>
    <w:rsid w:val="000D4180"/>
    <w:rsid w:val="000D42CA"/>
    <w:rsid w:val="000D473C"/>
    <w:rsid w:val="000D4848"/>
    <w:rsid w:val="000D4F33"/>
    <w:rsid w:val="000D5814"/>
    <w:rsid w:val="000D6834"/>
    <w:rsid w:val="000D6B6C"/>
    <w:rsid w:val="000D7D3E"/>
    <w:rsid w:val="000E031E"/>
    <w:rsid w:val="000E0369"/>
    <w:rsid w:val="000E0D7A"/>
    <w:rsid w:val="000E15CD"/>
    <w:rsid w:val="000E179A"/>
    <w:rsid w:val="000E1FB8"/>
    <w:rsid w:val="000E2068"/>
    <w:rsid w:val="000E288C"/>
    <w:rsid w:val="000E28E8"/>
    <w:rsid w:val="000E2D80"/>
    <w:rsid w:val="000E2FBE"/>
    <w:rsid w:val="000E304E"/>
    <w:rsid w:val="000E35CD"/>
    <w:rsid w:val="000E3C11"/>
    <w:rsid w:val="000E449B"/>
    <w:rsid w:val="000E48C4"/>
    <w:rsid w:val="000E4B2D"/>
    <w:rsid w:val="000E5D82"/>
    <w:rsid w:val="000E5F53"/>
    <w:rsid w:val="000E62BC"/>
    <w:rsid w:val="000E6324"/>
    <w:rsid w:val="000E6415"/>
    <w:rsid w:val="000E69EE"/>
    <w:rsid w:val="000E70A7"/>
    <w:rsid w:val="000E7206"/>
    <w:rsid w:val="000E730D"/>
    <w:rsid w:val="000E7679"/>
    <w:rsid w:val="000E7A0C"/>
    <w:rsid w:val="000F017F"/>
    <w:rsid w:val="000F057E"/>
    <w:rsid w:val="000F09B9"/>
    <w:rsid w:val="000F0BC5"/>
    <w:rsid w:val="000F0C93"/>
    <w:rsid w:val="000F0D9D"/>
    <w:rsid w:val="000F0DC5"/>
    <w:rsid w:val="000F0EDD"/>
    <w:rsid w:val="000F1021"/>
    <w:rsid w:val="000F1509"/>
    <w:rsid w:val="000F1907"/>
    <w:rsid w:val="000F1D0E"/>
    <w:rsid w:val="000F1F95"/>
    <w:rsid w:val="000F214B"/>
    <w:rsid w:val="000F2813"/>
    <w:rsid w:val="000F325C"/>
    <w:rsid w:val="000F34CF"/>
    <w:rsid w:val="000F3A53"/>
    <w:rsid w:val="000F3A54"/>
    <w:rsid w:val="000F3B2C"/>
    <w:rsid w:val="000F3F3A"/>
    <w:rsid w:val="000F4ED7"/>
    <w:rsid w:val="000F4F1C"/>
    <w:rsid w:val="000F548D"/>
    <w:rsid w:val="000F5B43"/>
    <w:rsid w:val="000F5CA5"/>
    <w:rsid w:val="000F6367"/>
    <w:rsid w:val="000F65FE"/>
    <w:rsid w:val="000F6711"/>
    <w:rsid w:val="000F6790"/>
    <w:rsid w:val="000F67CE"/>
    <w:rsid w:val="000F6818"/>
    <w:rsid w:val="000F6EB4"/>
    <w:rsid w:val="000F6EDB"/>
    <w:rsid w:val="000F7660"/>
    <w:rsid w:val="000F77E5"/>
    <w:rsid w:val="000F7B46"/>
    <w:rsid w:val="00100042"/>
    <w:rsid w:val="00100077"/>
    <w:rsid w:val="001002E8"/>
    <w:rsid w:val="001011BF"/>
    <w:rsid w:val="00101C66"/>
    <w:rsid w:val="00101E5E"/>
    <w:rsid w:val="00102427"/>
    <w:rsid w:val="0010282D"/>
    <w:rsid w:val="00102AEB"/>
    <w:rsid w:val="00102B75"/>
    <w:rsid w:val="00102EEA"/>
    <w:rsid w:val="001031D6"/>
    <w:rsid w:val="00103604"/>
    <w:rsid w:val="0010443F"/>
    <w:rsid w:val="0010472E"/>
    <w:rsid w:val="00104E05"/>
    <w:rsid w:val="00105017"/>
    <w:rsid w:val="00105333"/>
    <w:rsid w:val="00105906"/>
    <w:rsid w:val="001061A6"/>
    <w:rsid w:val="0010656A"/>
    <w:rsid w:val="00106B8E"/>
    <w:rsid w:val="00106DE1"/>
    <w:rsid w:val="00107230"/>
    <w:rsid w:val="0010735F"/>
    <w:rsid w:val="00107F3C"/>
    <w:rsid w:val="00110044"/>
    <w:rsid w:val="0011010A"/>
    <w:rsid w:val="00110302"/>
    <w:rsid w:val="0011039A"/>
    <w:rsid w:val="0011047B"/>
    <w:rsid w:val="001104FE"/>
    <w:rsid w:val="00111581"/>
    <w:rsid w:val="0011167F"/>
    <w:rsid w:val="001116CE"/>
    <w:rsid w:val="00111F76"/>
    <w:rsid w:val="00112102"/>
    <w:rsid w:val="001123D6"/>
    <w:rsid w:val="00112C46"/>
    <w:rsid w:val="001131E8"/>
    <w:rsid w:val="001132B0"/>
    <w:rsid w:val="00114C9D"/>
    <w:rsid w:val="00115EBF"/>
    <w:rsid w:val="00115F11"/>
    <w:rsid w:val="001161A9"/>
    <w:rsid w:val="0011622D"/>
    <w:rsid w:val="001162C6"/>
    <w:rsid w:val="001164CB"/>
    <w:rsid w:val="00116660"/>
    <w:rsid w:val="00116DC3"/>
    <w:rsid w:val="00116F40"/>
    <w:rsid w:val="001201A1"/>
    <w:rsid w:val="001201DA"/>
    <w:rsid w:val="00120ABA"/>
    <w:rsid w:val="00120B28"/>
    <w:rsid w:val="00121C0F"/>
    <w:rsid w:val="00121E9B"/>
    <w:rsid w:val="0012230D"/>
    <w:rsid w:val="0012244F"/>
    <w:rsid w:val="00122CC7"/>
    <w:rsid w:val="00122F3E"/>
    <w:rsid w:val="0012302F"/>
    <w:rsid w:val="0012341F"/>
    <w:rsid w:val="00123778"/>
    <w:rsid w:val="00123BC4"/>
    <w:rsid w:val="00123F78"/>
    <w:rsid w:val="00124061"/>
    <w:rsid w:val="0012431B"/>
    <w:rsid w:val="00124447"/>
    <w:rsid w:val="00124BA6"/>
    <w:rsid w:val="00124CC6"/>
    <w:rsid w:val="00124EE7"/>
    <w:rsid w:val="0012569D"/>
    <w:rsid w:val="0012576D"/>
    <w:rsid w:val="00125840"/>
    <w:rsid w:val="00125AA3"/>
    <w:rsid w:val="00125B81"/>
    <w:rsid w:val="00125D00"/>
    <w:rsid w:val="001261D1"/>
    <w:rsid w:val="0012638D"/>
    <w:rsid w:val="001267A2"/>
    <w:rsid w:val="00126BE5"/>
    <w:rsid w:val="0012752B"/>
    <w:rsid w:val="001275A8"/>
    <w:rsid w:val="00127CA2"/>
    <w:rsid w:val="0013088B"/>
    <w:rsid w:val="001317AA"/>
    <w:rsid w:val="00131900"/>
    <w:rsid w:val="0013199A"/>
    <w:rsid w:val="00132123"/>
    <w:rsid w:val="001325B3"/>
    <w:rsid w:val="00132697"/>
    <w:rsid w:val="0013292D"/>
    <w:rsid w:val="00133251"/>
    <w:rsid w:val="00133F7D"/>
    <w:rsid w:val="00134378"/>
    <w:rsid w:val="00134AC7"/>
    <w:rsid w:val="00135037"/>
    <w:rsid w:val="00135459"/>
    <w:rsid w:val="001359AF"/>
    <w:rsid w:val="00135D69"/>
    <w:rsid w:val="00135E1E"/>
    <w:rsid w:val="001362EC"/>
    <w:rsid w:val="001366FA"/>
    <w:rsid w:val="0013694F"/>
    <w:rsid w:val="00136F11"/>
    <w:rsid w:val="00137091"/>
    <w:rsid w:val="00137107"/>
    <w:rsid w:val="00137215"/>
    <w:rsid w:val="001377D5"/>
    <w:rsid w:val="00137E00"/>
    <w:rsid w:val="001419C9"/>
    <w:rsid w:val="00141B61"/>
    <w:rsid w:val="00141B8C"/>
    <w:rsid w:val="00141C39"/>
    <w:rsid w:val="00141D2A"/>
    <w:rsid w:val="001420BB"/>
    <w:rsid w:val="00142525"/>
    <w:rsid w:val="00142604"/>
    <w:rsid w:val="00142868"/>
    <w:rsid w:val="00142B05"/>
    <w:rsid w:val="00142EB5"/>
    <w:rsid w:val="0014300C"/>
    <w:rsid w:val="0014329E"/>
    <w:rsid w:val="001434BE"/>
    <w:rsid w:val="0014388C"/>
    <w:rsid w:val="00143FE8"/>
    <w:rsid w:val="001444AE"/>
    <w:rsid w:val="00144B61"/>
    <w:rsid w:val="001451B0"/>
    <w:rsid w:val="00145642"/>
    <w:rsid w:val="00145E1F"/>
    <w:rsid w:val="0014663E"/>
    <w:rsid w:val="00146835"/>
    <w:rsid w:val="00146F27"/>
    <w:rsid w:val="0014723A"/>
    <w:rsid w:val="00147A77"/>
    <w:rsid w:val="00147B0B"/>
    <w:rsid w:val="00147B3C"/>
    <w:rsid w:val="00147D19"/>
    <w:rsid w:val="00147EC0"/>
    <w:rsid w:val="00150008"/>
    <w:rsid w:val="00150096"/>
    <w:rsid w:val="00150530"/>
    <w:rsid w:val="00150A21"/>
    <w:rsid w:val="00150C41"/>
    <w:rsid w:val="00150F97"/>
    <w:rsid w:val="00151256"/>
    <w:rsid w:val="001518BC"/>
    <w:rsid w:val="00152105"/>
    <w:rsid w:val="00152ACA"/>
    <w:rsid w:val="001539F9"/>
    <w:rsid w:val="00153CA1"/>
    <w:rsid w:val="00154175"/>
    <w:rsid w:val="00154664"/>
    <w:rsid w:val="001549A4"/>
    <w:rsid w:val="00154CCD"/>
    <w:rsid w:val="00154ECD"/>
    <w:rsid w:val="0015564E"/>
    <w:rsid w:val="0015589A"/>
    <w:rsid w:val="00155A73"/>
    <w:rsid w:val="00155C67"/>
    <w:rsid w:val="00155FFC"/>
    <w:rsid w:val="001561DA"/>
    <w:rsid w:val="00156857"/>
    <w:rsid w:val="00156BC2"/>
    <w:rsid w:val="00157234"/>
    <w:rsid w:val="00157496"/>
    <w:rsid w:val="001574F5"/>
    <w:rsid w:val="001576FB"/>
    <w:rsid w:val="001577FF"/>
    <w:rsid w:val="00157832"/>
    <w:rsid w:val="00157D6B"/>
    <w:rsid w:val="0016045C"/>
    <w:rsid w:val="0016070E"/>
    <w:rsid w:val="00161388"/>
    <w:rsid w:val="001614BB"/>
    <w:rsid w:val="001615DE"/>
    <w:rsid w:val="0016242D"/>
    <w:rsid w:val="001628FC"/>
    <w:rsid w:val="00162984"/>
    <w:rsid w:val="00162C82"/>
    <w:rsid w:val="00162EDE"/>
    <w:rsid w:val="00163057"/>
    <w:rsid w:val="00163466"/>
    <w:rsid w:val="001634D0"/>
    <w:rsid w:val="00163FB5"/>
    <w:rsid w:val="00164278"/>
    <w:rsid w:val="001648D3"/>
    <w:rsid w:val="00164AC0"/>
    <w:rsid w:val="00164EA4"/>
    <w:rsid w:val="00165523"/>
    <w:rsid w:val="00165882"/>
    <w:rsid w:val="00165A13"/>
    <w:rsid w:val="00165D6C"/>
    <w:rsid w:val="001662D8"/>
    <w:rsid w:val="0016636A"/>
    <w:rsid w:val="00166E4E"/>
    <w:rsid w:val="0016704A"/>
    <w:rsid w:val="00167165"/>
    <w:rsid w:val="00167668"/>
    <w:rsid w:val="00167741"/>
    <w:rsid w:val="00167747"/>
    <w:rsid w:val="001677FD"/>
    <w:rsid w:val="0017050A"/>
    <w:rsid w:val="00170580"/>
    <w:rsid w:val="00170592"/>
    <w:rsid w:val="00170BF9"/>
    <w:rsid w:val="0017113C"/>
    <w:rsid w:val="00171466"/>
    <w:rsid w:val="00171775"/>
    <w:rsid w:val="001717FF"/>
    <w:rsid w:val="00171C79"/>
    <w:rsid w:val="0017231C"/>
    <w:rsid w:val="00172A21"/>
    <w:rsid w:val="00172A51"/>
    <w:rsid w:val="001734C3"/>
    <w:rsid w:val="001736E4"/>
    <w:rsid w:val="00173AAF"/>
    <w:rsid w:val="00173BF0"/>
    <w:rsid w:val="00173D10"/>
    <w:rsid w:val="0017427D"/>
    <w:rsid w:val="00174311"/>
    <w:rsid w:val="00174717"/>
    <w:rsid w:val="0017488F"/>
    <w:rsid w:val="00174C6C"/>
    <w:rsid w:val="00174E02"/>
    <w:rsid w:val="001751FF"/>
    <w:rsid w:val="00175576"/>
    <w:rsid w:val="0017597F"/>
    <w:rsid w:val="00175A09"/>
    <w:rsid w:val="00175AFE"/>
    <w:rsid w:val="00176754"/>
    <w:rsid w:val="00176820"/>
    <w:rsid w:val="00176E05"/>
    <w:rsid w:val="00177601"/>
    <w:rsid w:val="00177688"/>
    <w:rsid w:val="00177C35"/>
    <w:rsid w:val="00177F9C"/>
    <w:rsid w:val="0018066D"/>
    <w:rsid w:val="00180B15"/>
    <w:rsid w:val="00180D5B"/>
    <w:rsid w:val="00180F81"/>
    <w:rsid w:val="00180FD6"/>
    <w:rsid w:val="001813C1"/>
    <w:rsid w:val="00181D4D"/>
    <w:rsid w:val="00182431"/>
    <w:rsid w:val="00182647"/>
    <w:rsid w:val="001827BB"/>
    <w:rsid w:val="001828B0"/>
    <w:rsid w:val="00183070"/>
    <w:rsid w:val="001830FC"/>
    <w:rsid w:val="001840E9"/>
    <w:rsid w:val="00184152"/>
    <w:rsid w:val="0018479A"/>
    <w:rsid w:val="0018560C"/>
    <w:rsid w:val="00185A1B"/>
    <w:rsid w:val="00185A9C"/>
    <w:rsid w:val="00186152"/>
    <w:rsid w:val="001864CD"/>
    <w:rsid w:val="00187B20"/>
    <w:rsid w:val="0019041D"/>
    <w:rsid w:val="0019084D"/>
    <w:rsid w:val="00190C49"/>
    <w:rsid w:val="00190C67"/>
    <w:rsid w:val="00190FB1"/>
    <w:rsid w:val="00191010"/>
    <w:rsid w:val="00191245"/>
    <w:rsid w:val="00191556"/>
    <w:rsid w:val="001919F5"/>
    <w:rsid w:val="00191BF5"/>
    <w:rsid w:val="00191FC6"/>
    <w:rsid w:val="001925BE"/>
    <w:rsid w:val="00192AC8"/>
    <w:rsid w:val="00192E00"/>
    <w:rsid w:val="00193327"/>
    <w:rsid w:val="00193666"/>
    <w:rsid w:val="0019460B"/>
    <w:rsid w:val="0019493B"/>
    <w:rsid w:val="00194ECD"/>
    <w:rsid w:val="00195336"/>
    <w:rsid w:val="00195C96"/>
    <w:rsid w:val="00195E10"/>
    <w:rsid w:val="00196011"/>
    <w:rsid w:val="00196191"/>
    <w:rsid w:val="00196A76"/>
    <w:rsid w:val="00196A94"/>
    <w:rsid w:val="00197D9E"/>
    <w:rsid w:val="001A0CDD"/>
    <w:rsid w:val="001A0F99"/>
    <w:rsid w:val="001A10BA"/>
    <w:rsid w:val="001A1175"/>
    <w:rsid w:val="001A12D0"/>
    <w:rsid w:val="001A2414"/>
    <w:rsid w:val="001A24DC"/>
    <w:rsid w:val="001A3071"/>
    <w:rsid w:val="001A30F0"/>
    <w:rsid w:val="001A32EF"/>
    <w:rsid w:val="001A3448"/>
    <w:rsid w:val="001A34A6"/>
    <w:rsid w:val="001A3D89"/>
    <w:rsid w:val="001A47F0"/>
    <w:rsid w:val="001A4CC9"/>
    <w:rsid w:val="001A4CDC"/>
    <w:rsid w:val="001A4F44"/>
    <w:rsid w:val="001A51D1"/>
    <w:rsid w:val="001A52A6"/>
    <w:rsid w:val="001A5670"/>
    <w:rsid w:val="001A5867"/>
    <w:rsid w:val="001A5EB0"/>
    <w:rsid w:val="001A6875"/>
    <w:rsid w:val="001A68AA"/>
    <w:rsid w:val="001A697C"/>
    <w:rsid w:val="001A6A7B"/>
    <w:rsid w:val="001A6D46"/>
    <w:rsid w:val="001A72CE"/>
    <w:rsid w:val="001A736B"/>
    <w:rsid w:val="001A76F1"/>
    <w:rsid w:val="001B095C"/>
    <w:rsid w:val="001B0A8D"/>
    <w:rsid w:val="001B1132"/>
    <w:rsid w:val="001B15BD"/>
    <w:rsid w:val="001B22D2"/>
    <w:rsid w:val="001B33B9"/>
    <w:rsid w:val="001B37AC"/>
    <w:rsid w:val="001B3E99"/>
    <w:rsid w:val="001B4233"/>
    <w:rsid w:val="001B4AAE"/>
    <w:rsid w:val="001B4EA9"/>
    <w:rsid w:val="001B65BE"/>
    <w:rsid w:val="001B6DAE"/>
    <w:rsid w:val="001B6E5B"/>
    <w:rsid w:val="001B7546"/>
    <w:rsid w:val="001B761C"/>
    <w:rsid w:val="001B785B"/>
    <w:rsid w:val="001B7ACD"/>
    <w:rsid w:val="001C24B6"/>
    <w:rsid w:val="001C2654"/>
    <w:rsid w:val="001C2715"/>
    <w:rsid w:val="001C30F3"/>
    <w:rsid w:val="001C342D"/>
    <w:rsid w:val="001C3688"/>
    <w:rsid w:val="001C3B57"/>
    <w:rsid w:val="001C3BC9"/>
    <w:rsid w:val="001C405B"/>
    <w:rsid w:val="001C40CF"/>
    <w:rsid w:val="001C4123"/>
    <w:rsid w:val="001C43CC"/>
    <w:rsid w:val="001C4B72"/>
    <w:rsid w:val="001C507A"/>
    <w:rsid w:val="001C50B2"/>
    <w:rsid w:val="001C51EF"/>
    <w:rsid w:val="001C5512"/>
    <w:rsid w:val="001C5600"/>
    <w:rsid w:val="001C6200"/>
    <w:rsid w:val="001C6342"/>
    <w:rsid w:val="001C637E"/>
    <w:rsid w:val="001C68CE"/>
    <w:rsid w:val="001C6A5F"/>
    <w:rsid w:val="001C6B9B"/>
    <w:rsid w:val="001C7145"/>
    <w:rsid w:val="001C7535"/>
    <w:rsid w:val="001C7706"/>
    <w:rsid w:val="001C797D"/>
    <w:rsid w:val="001D0179"/>
    <w:rsid w:val="001D0488"/>
    <w:rsid w:val="001D136C"/>
    <w:rsid w:val="001D1382"/>
    <w:rsid w:val="001D147F"/>
    <w:rsid w:val="001D17BF"/>
    <w:rsid w:val="001D1A05"/>
    <w:rsid w:val="001D1C67"/>
    <w:rsid w:val="001D1EBB"/>
    <w:rsid w:val="001D1FD1"/>
    <w:rsid w:val="001D24C5"/>
    <w:rsid w:val="001D2870"/>
    <w:rsid w:val="001D28F8"/>
    <w:rsid w:val="001D2A92"/>
    <w:rsid w:val="001D2C51"/>
    <w:rsid w:val="001D2E05"/>
    <w:rsid w:val="001D3132"/>
    <w:rsid w:val="001D314B"/>
    <w:rsid w:val="001D31AC"/>
    <w:rsid w:val="001D3755"/>
    <w:rsid w:val="001D3B1B"/>
    <w:rsid w:val="001D40B8"/>
    <w:rsid w:val="001D40C3"/>
    <w:rsid w:val="001D4449"/>
    <w:rsid w:val="001D4B51"/>
    <w:rsid w:val="001D5234"/>
    <w:rsid w:val="001D569F"/>
    <w:rsid w:val="001D589F"/>
    <w:rsid w:val="001D5AFF"/>
    <w:rsid w:val="001D604F"/>
    <w:rsid w:val="001D66FE"/>
    <w:rsid w:val="001D670C"/>
    <w:rsid w:val="001D68CE"/>
    <w:rsid w:val="001D6BED"/>
    <w:rsid w:val="001D6C47"/>
    <w:rsid w:val="001D7064"/>
    <w:rsid w:val="001D72CA"/>
    <w:rsid w:val="001D738C"/>
    <w:rsid w:val="001D765F"/>
    <w:rsid w:val="001D7769"/>
    <w:rsid w:val="001D782C"/>
    <w:rsid w:val="001E05BF"/>
    <w:rsid w:val="001E0662"/>
    <w:rsid w:val="001E0A8B"/>
    <w:rsid w:val="001E16B5"/>
    <w:rsid w:val="001E1948"/>
    <w:rsid w:val="001E1B41"/>
    <w:rsid w:val="001E1B8C"/>
    <w:rsid w:val="001E1C34"/>
    <w:rsid w:val="001E1E8D"/>
    <w:rsid w:val="001E283B"/>
    <w:rsid w:val="001E3CE7"/>
    <w:rsid w:val="001E403A"/>
    <w:rsid w:val="001E432E"/>
    <w:rsid w:val="001E4A46"/>
    <w:rsid w:val="001E5C32"/>
    <w:rsid w:val="001E5D88"/>
    <w:rsid w:val="001E5FE3"/>
    <w:rsid w:val="001E6367"/>
    <w:rsid w:val="001E6CF1"/>
    <w:rsid w:val="001E6E8F"/>
    <w:rsid w:val="001E718E"/>
    <w:rsid w:val="001E737C"/>
    <w:rsid w:val="001E74F1"/>
    <w:rsid w:val="001E7D05"/>
    <w:rsid w:val="001F0468"/>
    <w:rsid w:val="001F04DD"/>
    <w:rsid w:val="001F067F"/>
    <w:rsid w:val="001F0DCE"/>
    <w:rsid w:val="001F1427"/>
    <w:rsid w:val="001F1A21"/>
    <w:rsid w:val="001F1E51"/>
    <w:rsid w:val="001F20AA"/>
    <w:rsid w:val="001F2306"/>
    <w:rsid w:val="001F233D"/>
    <w:rsid w:val="001F24E1"/>
    <w:rsid w:val="001F28A2"/>
    <w:rsid w:val="001F34F8"/>
    <w:rsid w:val="001F3533"/>
    <w:rsid w:val="001F3594"/>
    <w:rsid w:val="001F3A8C"/>
    <w:rsid w:val="001F418D"/>
    <w:rsid w:val="001F4648"/>
    <w:rsid w:val="001F4B9E"/>
    <w:rsid w:val="001F4D9C"/>
    <w:rsid w:val="001F4E48"/>
    <w:rsid w:val="001F51C0"/>
    <w:rsid w:val="001F53B1"/>
    <w:rsid w:val="001F56A7"/>
    <w:rsid w:val="001F582A"/>
    <w:rsid w:val="001F65C0"/>
    <w:rsid w:val="001F6835"/>
    <w:rsid w:val="001F68B4"/>
    <w:rsid w:val="001F6C3E"/>
    <w:rsid w:val="001F741B"/>
    <w:rsid w:val="001F74AC"/>
    <w:rsid w:val="001F7A7B"/>
    <w:rsid w:val="001F7C98"/>
    <w:rsid w:val="001F7E9A"/>
    <w:rsid w:val="001F7EC9"/>
    <w:rsid w:val="002003DF"/>
    <w:rsid w:val="00200516"/>
    <w:rsid w:val="00200A32"/>
    <w:rsid w:val="00200C45"/>
    <w:rsid w:val="0020128B"/>
    <w:rsid w:val="0020141F"/>
    <w:rsid w:val="00202012"/>
    <w:rsid w:val="00202106"/>
    <w:rsid w:val="00202301"/>
    <w:rsid w:val="00202481"/>
    <w:rsid w:val="00202571"/>
    <w:rsid w:val="00202732"/>
    <w:rsid w:val="00202916"/>
    <w:rsid w:val="00202A7E"/>
    <w:rsid w:val="00202DAA"/>
    <w:rsid w:val="00203287"/>
    <w:rsid w:val="002032FE"/>
    <w:rsid w:val="00203393"/>
    <w:rsid w:val="00204219"/>
    <w:rsid w:val="002048BC"/>
    <w:rsid w:val="00204A30"/>
    <w:rsid w:val="00204A76"/>
    <w:rsid w:val="00204CB2"/>
    <w:rsid w:val="00204F5B"/>
    <w:rsid w:val="00205441"/>
    <w:rsid w:val="0020575A"/>
    <w:rsid w:val="0020581A"/>
    <w:rsid w:val="00205B43"/>
    <w:rsid w:val="00205C6E"/>
    <w:rsid w:val="00205D14"/>
    <w:rsid w:val="00205F8E"/>
    <w:rsid w:val="00206585"/>
    <w:rsid w:val="00206668"/>
    <w:rsid w:val="0020671F"/>
    <w:rsid w:val="00206C2F"/>
    <w:rsid w:val="00206E55"/>
    <w:rsid w:val="00207082"/>
    <w:rsid w:val="002071C9"/>
    <w:rsid w:val="00207D9F"/>
    <w:rsid w:val="00207DB4"/>
    <w:rsid w:val="00210046"/>
    <w:rsid w:val="0021058E"/>
    <w:rsid w:val="002105C0"/>
    <w:rsid w:val="0021093A"/>
    <w:rsid w:val="002109EB"/>
    <w:rsid w:val="00210EF6"/>
    <w:rsid w:val="00211971"/>
    <w:rsid w:val="00211D23"/>
    <w:rsid w:val="00211EC4"/>
    <w:rsid w:val="002124DC"/>
    <w:rsid w:val="002126B5"/>
    <w:rsid w:val="00212DEE"/>
    <w:rsid w:val="002139A5"/>
    <w:rsid w:val="00213D0D"/>
    <w:rsid w:val="00213F7B"/>
    <w:rsid w:val="00214B24"/>
    <w:rsid w:val="00214E8F"/>
    <w:rsid w:val="00215282"/>
    <w:rsid w:val="002154F2"/>
    <w:rsid w:val="00215B73"/>
    <w:rsid w:val="0021608D"/>
    <w:rsid w:val="002161F0"/>
    <w:rsid w:val="002164EC"/>
    <w:rsid w:val="00216A92"/>
    <w:rsid w:val="00216ABD"/>
    <w:rsid w:val="00216C68"/>
    <w:rsid w:val="00216D50"/>
    <w:rsid w:val="00216D54"/>
    <w:rsid w:val="00216DEF"/>
    <w:rsid w:val="00217636"/>
    <w:rsid w:val="0021766C"/>
    <w:rsid w:val="0022031C"/>
    <w:rsid w:val="0022039B"/>
    <w:rsid w:val="002203AA"/>
    <w:rsid w:val="0022040F"/>
    <w:rsid w:val="002206A4"/>
    <w:rsid w:val="002206BD"/>
    <w:rsid w:val="002208FA"/>
    <w:rsid w:val="0022143C"/>
    <w:rsid w:val="00221A5E"/>
    <w:rsid w:val="00221ECE"/>
    <w:rsid w:val="00221EDE"/>
    <w:rsid w:val="002222C0"/>
    <w:rsid w:val="00222357"/>
    <w:rsid w:val="002223B9"/>
    <w:rsid w:val="0022260A"/>
    <w:rsid w:val="002227B1"/>
    <w:rsid w:val="00222D11"/>
    <w:rsid w:val="00222D85"/>
    <w:rsid w:val="00223543"/>
    <w:rsid w:val="002236EB"/>
    <w:rsid w:val="00223A70"/>
    <w:rsid w:val="00224016"/>
    <w:rsid w:val="002242AC"/>
    <w:rsid w:val="00224BDD"/>
    <w:rsid w:val="00225595"/>
    <w:rsid w:val="002255B4"/>
    <w:rsid w:val="00225D2E"/>
    <w:rsid w:val="002262E1"/>
    <w:rsid w:val="0022633C"/>
    <w:rsid w:val="00226663"/>
    <w:rsid w:val="002266C3"/>
    <w:rsid w:val="00226950"/>
    <w:rsid w:val="00226D2D"/>
    <w:rsid w:val="00226D8A"/>
    <w:rsid w:val="00227426"/>
    <w:rsid w:val="002277A8"/>
    <w:rsid w:val="00227A88"/>
    <w:rsid w:val="002305E7"/>
    <w:rsid w:val="002309BC"/>
    <w:rsid w:val="002309E5"/>
    <w:rsid w:val="00230CA0"/>
    <w:rsid w:val="0023124D"/>
    <w:rsid w:val="002314BB"/>
    <w:rsid w:val="00231E2F"/>
    <w:rsid w:val="00231FAA"/>
    <w:rsid w:val="002323C1"/>
    <w:rsid w:val="00232D36"/>
    <w:rsid w:val="002345A0"/>
    <w:rsid w:val="0023493E"/>
    <w:rsid w:val="00234A35"/>
    <w:rsid w:val="00234CB1"/>
    <w:rsid w:val="00234EBC"/>
    <w:rsid w:val="0023548C"/>
    <w:rsid w:val="00235854"/>
    <w:rsid w:val="00235CEE"/>
    <w:rsid w:val="00236197"/>
    <w:rsid w:val="00236A33"/>
    <w:rsid w:val="0023723D"/>
    <w:rsid w:val="00237A09"/>
    <w:rsid w:val="00240333"/>
    <w:rsid w:val="00240F29"/>
    <w:rsid w:val="0024142A"/>
    <w:rsid w:val="00241803"/>
    <w:rsid w:val="00241C21"/>
    <w:rsid w:val="0024211D"/>
    <w:rsid w:val="002421DA"/>
    <w:rsid w:val="00242549"/>
    <w:rsid w:val="002428DE"/>
    <w:rsid w:val="00242CD6"/>
    <w:rsid w:val="00243262"/>
    <w:rsid w:val="0024364C"/>
    <w:rsid w:val="0024369F"/>
    <w:rsid w:val="00244296"/>
    <w:rsid w:val="0024458A"/>
    <w:rsid w:val="00244ABB"/>
    <w:rsid w:val="00245B0E"/>
    <w:rsid w:val="002467B2"/>
    <w:rsid w:val="0024685C"/>
    <w:rsid w:val="002469A3"/>
    <w:rsid w:val="002469CA"/>
    <w:rsid w:val="00246A40"/>
    <w:rsid w:val="00246CE7"/>
    <w:rsid w:val="00246F9C"/>
    <w:rsid w:val="00247556"/>
    <w:rsid w:val="0025005B"/>
    <w:rsid w:val="002503A7"/>
    <w:rsid w:val="00250A75"/>
    <w:rsid w:val="00250B3A"/>
    <w:rsid w:val="00250DF4"/>
    <w:rsid w:val="00250E61"/>
    <w:rsid w:val="00250E84"/>
    <w:rsid w:val="002511D7"/>
    <w:rsid w:val="0025188F"/>
    <w:rsid w:val="00251D7D"/>
    <w:rsid w:val="00251EFE"/>
    <w:rsid w:val="0025212B"/>
    <w:rsid w:val="00252244"/>
    <w:rsid w:val="00252255"/>
    <w:rsid w:val="002525F0"/>
    <w:rsid w:val="00253AD3"/>
    <w:rsid w:val="00253D4D"/>
    <w:rsid w:val="00253F08"/>
    <w:rsid w:val="00254257"/>
    <w:rsid w:val="002545E5"/>
    <w:rsid w:val="002549E8"/>
    <w:rsid w:val="00255033"/>
    <w:rsid w:val="0025508D"/>
    <w:rsid w:val="0025582A"/>
    <w:rsid w:val="002559CC"/>
    <w:rsid w:val="00255C69"/>
    <w:rsid w:val="00255CF0"/>
    <w:rsid w:val="002560AF"/>
    <w:rsid w:val="00256505"/>
    <w:rsid w:val="00256565"/>
    <w:rsid w:val="00256C82"/>
    <w:rsid w:val="00256FD3"/>
    <w:rsid w:val="00257335"/>
    <w:rsid w:val="002579CA"/>
    <w:rsid w:val="00257AC2"/>
    <w:rsid w:val="0026006F"/>
    <w:rsid w:val="00260761"/>
    <w:rsid w:val="00260ACB"/>
    <w:rsid w:val="00260B34"/>
    <w:rsid w:val="00260D99"/>
    <w:rsid w:val="002612F2"/>
    <w:rsid w:val="00261C6C"/>
    <w:rsid w:val="002627F7"/>
    <w:rsid w:val="00262816"/>
    <w:rsid w:val="00262AFA"/>
    <w:rsid w:val="002651B3"/>
    <w:rsid w:val="00265838"/>
    <w:rsid w:val="00265B02"/>
    <w:rsid w:val="00265B72"/>
    <w:rsid w:val="00265F3B"/>
    <w:rsid w:val="0026616F"/>
    <w:rsid w:val="00266177"/>
    <w:rsid w:val="002669C9"/>
    <w:rsid w:val="00266E68"/>
    <w:rsid w:val="0026703E"/>
    <w:rsid w:val="002678D3"/>
    <w:rsid w:val="00267AC7"/>
    <w:rsid w:val="00267D51"/>
    <w:rsid w:val="00267FA2"/>
    <w:rsid w:val="002704B2"/>
    <w:rsid w:val="00270998"/>
    <w:rsid w:val="00270A6A"/>
    <w:rsid w:val="00270C51"/>
    <w:rsid w:val="002711EE"/>
    <w:rsid w:val="00271312"/>
    <w:rsid w:val="00271632"/>
    <w:rsid w:val="002716C4"/>
    <w:rsid w:val="0027283F"/>
    <w:rsid w:val="00272D05"/>
    <w:rsid w:val="00274551"/>
    <w:rsid w:val="00274A8F"/>
    <w:rsid w:val="0027529C"/>
    <w:rsid w:val="00275FA7"/>
    <w:rsid w:val="00276D20"/>
    <w:rsid w:val="00276FBC"/>
    <w:rsid w:val="00277673"/>
    <w:rsid w:val="002776A8"/>
    <w:rsid w:val="00277B77"/>
    <w:rsid w:val="00277CCB"/>
    <w:rsid w:val="002802CD"/>
    <w:rsid w:val="002805BA"/>
    <w:rsid w:val="0028078F"/>
    <w:rsid w:val="0028086D"/>
    <w:rsid w:val="00280C33"/>
    <w:rsid w:val="0028104B"/>
    <w:rsid w:val="0028108E"/>
    <w:rsid w:val="00281B90"/>
    <w:rsid w:val="00281CE8"/>
    <w:rsid w:val="00282551"/>
    <w:rsid w:val="0028258B"/>
    <w:rsid w:val="002829F9"/>
    <w:rsid w:val="00282CD9"/>
    <w:rsid w:val="002832F0"/>
    <w:rsid w:val="00283A26"/>
    <w:rsid w:val="00283C08"/>
    <w:rsid w:val="00284194"/>
    <w:rsid w:val="00284A0A"/>
    <w:rsid w:val="00284D54"/>
    <w:rsid w:val="00284D72"/>
    <w:rsid w:val="00285464"/>
    <w:rsid w:val="0028557A"/>
    <w:rsid w:val="002859C4"/>
    <w:rsid w:val="00285BDB"/>
    <w:rsid w:val="00286068"/>
    <w:rsid w:val="00286606"/>
    <w:rsid w:val="0028688E"/>
    <w:rsid w:val="00286EDF"/>
    <w:rsid w:val="00286F64"/>
    <w:rsid w:val="00286FA2"/>
    <w:rsid w:val="002879AB"/>
    <w:rsid w:val="00287A39"/>
    <w:rsid w:val="00290282"/>
    <w:rsid w:val="002902CC"/>
    <w:rsid w:val="0029089D"/>
    <w:rsid w:val="00290D51"/>
    <w:rsid w:val="00291019"/>
    <w:rsid w:val="002913A8"/>
    <w:rsid w:val="00291462"/>
    <w:rsid w:val="00291603"/>
    <w:rsid w:val="00291760"/>
    <w:rsid w:val="00291AFE"/>
    <w:rsid w:val="00291C37"/>
    <w:rsid w:val="00291E06"/>
    <w:rsid w:val="00291F71"/>
    <w:rsid w:val="00292272"/>
    <w:rsid w:val="00292648"/>
    <w:rsid w:val="00292B6B"/>
    <w:rsid w:val="0029321F"/>
    <w:rsid w:val="00293395"/>
    <w:rsid w:val="00293E69"/>
    <w:rsid w:val="002940C2"/>
    <w:rsid w:val="00294975"/>
    <w:rsid w:val="00296031"/>
    <w:rsid w:val="00296091"/>
    <w:rsid w:val="002962EC"/>
    <w:rsid w:val="00296DC3"/>
    <w:rsid w:val="00297739"/>
    <w:rsid w:val="00297854"/>
    <w:rsid w:val="00297862"/>
    <w:rsid w:val="00297A0D"/>
    <w:rsid w:val="00297A79"/>
    <w:rsid w:val="00297CC1"/>
    <w:rsid w:val="00297DBE"/>
    <w:rsid w:val="00297DDD"/>
    <w:rsid w:val="002A0249"/>
    <w:rsid w:val="002A0EBC"/>
    <w:rsid w:val="002A1164"/>
    <w:rsid w:val="002A118C"/>
    <w:rsid w:val="002A1A14"/>
    <w:rsid w:val="002A2454"/>
    <w:rsid w:val="002A28F0"/>
    <w:rsid w:val="002A2B65"/>
    <w:rsid w:val="002A2C94"/>
    <w:rsid w:val="002A2CB4"/>
    <w:rsid w:val="002A2F7A"/>
    <w:rsid w:val="002A3B3B"/>
    <w:rsid w:val="002A5187"/>
    <w:rsid w:val="002A56E4"/>
    <w:rsid w:val="002A5C32"/>
    <w:rsid w:val="002A5D3C"/>
    <w:rsid w:val="002A6791"/>
    <w:rsid w:val="002A69C2"/>
    <w:rsid w:val="002A6EDA"/>
    <w:rsid w:val="002A6F36"/>
    <w:rsid w:val="002A7161"/>
    <w:rsid w:val="002A7666"/>
    <w:rsid w:val="002A7843"/>
    <w:rsid w:val="002A7C85"/>
    <w:rsid w:val="002A7EE5"/>
    <w:rsid w:val="002B0093"/>
    <w:rsid w:val="002B01C1"/>
    <w:rsid w:val="002B0558"/>
    <w:rsid w:val="002B073F"/>
    <w:rsid w:val="002B0E11"/>
    <w:rsid w:val="002B1082"/>
    <w:rsid w:val="002B18B9"/>
    <w:rsid w:val="002B1939"/>
    <w:rsid w:val="002B1CD8"/>
    <w:rsid w:val="002B1EFC"/>
    <w:rsid w:val="002B206C"/>
    <w:rsid w:val="002B249C"/>
    <w:rsid w:val="002B35C3"/>
    <w:rsid w:val="002B37E8"/>
    <w:rsid w:val="002B3C7E"/>
    <w:rsid w:val="002B41AD"/>
    <w:rsid w:val="002B4B35"/>
    <w:rsid w:val="002B4CFC"/>
    <w:rsid w:val="002B5C99"/>
    <w:rsid w:val="002B61C1"/>
    <w:rsid w:val="002B652A"/>
    <w:rsid w:val="002B6691"/>
    <w:rsid w:val="002B6A51"/>
    <w:rsid w:val="002B6B93"/>
    <w:rsid w:val="002B6C18"/>
    <w:rsid w:val="002B7164"/>
    <w:rsid w:val="002B7249"/>
    <w:rsid w:val="002B76EF"/>
    <w:rsid w:val="002B780F"/>
    <w:rsid w:val="002B7F00"/>
    <w:rsid w:val="002C0539"/>
    <w:rsid w:val="002C06B1"/>
    <w:rsid w:val="002C0816"/>
    <w:rsid w:val="002C1579"/>
    <w:rsid w:val="002C1F5C"/>
    <w:rsid w:val="002C3004"/>
    <w:rsid w:val="002C34FB"/>
    <w:rsid w:val="002C3B48"/>
    <w:rsid w:val="002C3B94"/>
    <w:rsid w:val="002C3C7D"/>
    <w:rsid w:val="002C4101"/>
    <w:rsid w:val="002C448F"/>
    <w:rsid w:val="002C459B"/>
    <w:rsid w:val="002C4F08"/>
    <w:rsid w:val="002C5107"/>
    <w:rsid w:val="002C5878"/>
    <w:rsid w:val="002C5C46"/>
    <w:rsid w:val="002C64B9"/>
    <w:rsid w:val="002C6B6B"/>
    <w:rsid w:val="002C7052"/>
    <w:rsid w:val="002C7618"/>
    <w:rsid w:val="002C7797"/>
    <w:rsid w:val="002C7A20"/>
    <w:rsid w:val="002C7E79"/>
    <w:rsid w:val="002D00D5"/>
    <w:rsid w:val="002D051E"/>
    <w:rsid w:val="002D07E1"/>
    <w:rsid w:val="002D0854"/>
    <w:rsid w:val="002D0BCB"/>
    <w:rsid w:val="002D0DAA"/>
    <w:rsid w:val="002D1601"/>
    <w:rsid w:val="002D174C"/>
    <w:rsid w:val="002D1A0C"/>
    <w:rsid w:val="002D246F"/>
    <w:rsid w:val="002D24C6"/>
    <w:rsid w:val="002D2761"/>
    <w:rsid w:val="002D2B69"/>
    <w:rsid w:val="002D343F"/>
    <w:rsid w:val="002D401E"/>
    <w:rsid w:val="002D4315"/>
    <w:rsid w:val="002D52FE"/>
    <w:rsid w:val="002D5360"/>
    <w:rsid w:val="002D53D2"/>
    <w:rsid w:val="002D6077"/>
    <w:rsid w:val="002D6EA5"/>
    <w:rsid w:val="002D7F3E"/>
    <w:rsid w:val="002E07B2"/>
    <w:rsid w:val="002E0B17"/>
    <w:rsid w:val="002E0D3B"/>
    <w:rsid w:val="002E0DBC"/>
    <w:rsid w:val="002E1029"/>
    <w:rsid w:val="002E135F"/>
    <w:rsid w:val="002E1C0B"/>
    <w:rsid w:val="002E1E01"/>
    <w:rsid w:val="002E204D"/>
    <w:rsid w:val="002E2229"/>
    <w:rsid w:val="002E22E7"/>
    <w:rsid w:val="002E23EC"/>
    <w:rsid w:val="002E2421"/>
    <w:rsid w:val="002E280A"/>
    <w:rsid w:val="002E2814"/>
    <w:rsid w:val="002E2C06"/>
    <w:rsid w:val="002E2D07"/>
    <w:rsid w:val="002E2E27"/>
    <w:rsid w:val="002E2ED8"/>
    <w:rsid w:val="002E3532"/>
    <w:rsid w:val="002E3B0F"/>
    <w:rsid w:val="002E3B44"/>
    <w:rsid w:val="002E44B6"/>
    <w:rsid w:val="002E4551"/>
    <w:rsid w:val="002E4655"/>
    <w:rsid w:val="002E48E5"/>
    <w:rsid w:val="002E4C11"/>
    <w:rsid w:val="002E544B"/>
    <w:rsid w:val="002E5DEB"/>
    <w:rsid w:val="002E5FD4"/>
    <w:rsid w:val="002E5FDC"/>
    <w:rsid w:val="002E6738"/>
    <w:rsid w:val="002E6857"/>
    <w:rsid w:val="002E6B10"/>
    <w:rsid w:val="002E6DB5"/>
    <w:rsid w:val="002E7095"/>
    <w:rsid w:val="002E71DC"/>
    <w:rsid w:val="002E7564"/>
    <w:rsid w:val="002E7961"/>
    <w:rsid w:val="002E7C13"/>
    <w:rsid w:val="002F09C7"/>
    <w:rsid w:val="002F0D25"/>
    <w:rsid w:val="002F1B9E"/>
    <w:rsid w:val="002F1CC6"/>
    <w:rsid w:val="002F1CEC"/>
    <w:rsid w:val="002F20EA"/>
    <w:rsid w:val="002F2682"/>
    <w:rsid w:val="002F2D24"/>
    <w:rsid w:val="002F304A"/>
    <w:rsid w:val="002F309D"/>
    <w:rsid w:val="002F3244"/>
    <w:rsid w:val="002F3993"/>
    <w:rsid w:val="002F39E5"/>
    <w:rsid w:val="002F3F35"/>
    <w:rsid w:val="002F3FF4"/>
    <w:rsid w:val="002F40B9"/>
    <w:rsid w:val="002F41DD"/>
    <w:rsid w:val="002F4440"/>
    <w:rsid w:val="002F4465"/>
    <w:rsid w:val="002F4A63"/>
    <w:rsid w:val="002F4C0D"/>
    <w:rsid w:val="002F533D"/>
    <w:rsid w:val="002F535E"/>
    <w:rsid w:val="002F5487"/>
    <w:rsid w:val="002F5CBE"/>
    <w:rsid w:val="002F6065"/>
    <w:rsid w:val="002F6753"/>
    <w:rsid w:val="002F73C3"/>
    <w:rsid w:val="002F7440"/>
    <w:rsid w:val="002F7820"/>
    <w:rsid w:val="00300495"/>
    <w:rsid w:val="00300B7D"/>
    <w:rsid w:val="00300D8A"/>
    <w:rsid w:val="00301A20"/>
    <w:rsid w:val="00301C07"/>
    <w:rsid w:val="00301F4B"/>
    <w:rsid w:val="0030206A"/>
    <w:rsid w:val="003022FC"/>
    <w:rsid w:val="003023F4"/>
    <w:rsid w:val="0030254B"/>
    <w:rsid w:val="0030296B"/>
    <w:rsid w:val="00303731"/>
    <w:rsid w:val="00303B94"/>
    <w:rsid w:val="003040A4"/>
    <w:rsid w:val="003040D3"/>
    <w:rsid w:val="00304976"/>
    <w:rsid w:val="00304C31"/>
    <w:rsid w:val="0030528C"/>
    <w:rsid w:val="003052C7"/>
    <w:rsid w:val="00306309"/>
    <w:rsid w:val="0030637B"/>
    <w:rsid w:val="003068D0"/>
    <w:rsid w:val="003106CC"/>
    <w:rsid w:val="00310E56"/>
    <w:rsid w:val="00310FEB"/>
    <w:rsid w:val="00311980"/>
    <w:rsid w:val="003121B8"/>
    <w:rsid w:val="00312440"/>
    <w:rsid w:val="00312475"/>
    <w:rsid w:val="00312975"/>
    <w:rsid w:val="00312E89"/>
    <w:rsid w:val="0031311F"/>
    <w:rsid w:val="00313554"/>
    <w:rsid w:val="00313702"/>
    <w:rsid w:val="003138E3"/>
    <w:rsid w:val="00313D17"/>
    <w:rsid w:val="003143DB"/>
    <w:rsid w:val="003147B9"/>
    <w:rsid w:val="00314C97"/>
    <w:rsid w:val="0031639A"/>
    <w:rsid w:val="003164B1"/>
    <w:rsid w:val="003169EF"/>
    <w:rsid w:val="00316C0E"/>
    <w:rsid w:val="00316E9A"/>
    <w:rsid w:val="00317037"/>
    <w:rsid w:val="003173CB"/>
    <w:rsid w:val="0031773A"/>
    <w:rsid w:val="00317A01"/>
    <w:rsid w:val="00320340"/>
    <w:rsid w:val="00320344"/>
    <w:rsid w:val="00320784"/>
    <w:rsid w:val="00321354"/>
    <w:rsid w:val="003219F4"/>
    <w:rsid w:val="00321E53"/>
    <w:rsid w:val="00322312"/>
    <w:rsid w:val="003223A8"/>
    <w:rsid w:val="00322C4F"/>
    <w:rsid w:val="00323097"/>
    <w:rsid w:val="003231AE"/>
    <w:rsid w:val="00323929"/>
    <w:rsid w:val="0032441D"/>
    <w:rsid w:val="00324447"/>
    <w:rsid w:val="00324663"/>
    <w:rsid w:val="0032497C"/>
    <w:rsid w:val="00324EEE"/>
    <w:rsid w:val="00324F68"/>
    <w:rsid w:val="00326004"/>
    <w:rsid w:val="003262F9"/>
    <w:rsid w:val="003267BF"/>
    <w:rsid w:val="00326D36"/>
    <w:rsid w:val="00326D90"/>
    <w:rsid w:val="00326DC5"/>
    <w:rsid w:val="003279F5"/>
    <w:rsid w:val="003300B9"/>
    <w:rsid w:val="00330291"/>
    <w:rsid w:val="003306B1"/>
    <w:rsid w:val="00331062"/>
    <w:rsid w:val="00331CB1"/>
    <w:rsid w:val="0033205C"/>
    <w:rsid w:val="00332088"/>
    <w:rsid w:val="00332EB8"/>
    <w:rsid w:val="00332F4A"/>
    <w:rsid w:val="00333234"/>
    <w:rsid w:val="0033331A"/>
    <w:rsid w:val="0033338D"/>
    <w:rsid w:val="003344CE"/>
    <w:rsid w:val="00334969"/>
    <w:rsid w:val="00334AB1"/>
    <w:rsid w:val="00334D3A"/>
    <w:rsid w:val="00334EEF"/>
    <w:rsid w:val="00335050"/>
    <w:rsid w:val="0033557C"/>
    <w:rsid w:val="0033567F"/>
    <w:rsid w:val="00335CAD"/>
    <w:rsid w:val="00336E29"/>
    <w:rsid w:val="00336F97"/>
    <w:rsid w:val="0033711A"/>
    <w:rsid w:val="003376F3"/>
    <w:rsid w:val="003406F1"/>
    <w:rsid w:val="00340AA7"/>
    <w:rsid w:val="00340F73"/>
    <w:rsid w:val="00341195"/>
    <w:rsid w:val="003412DC"/>
    <w:rsid w:val="003413ED"/>
    <w:rsid w:val="003419C7"/>
    <w:rsid w:val="00342124"/>
    <w:rsid w:val="0034306C"/>
    <w:rsid w:val="003430E7"/>
    <w:rsid w:val="00343A60"/>
    <w:rsid w:val="00343E24"/>
    <w:rsid w:val="00343E87"/>
    <w:rsid w:val="00344007"/>
    <w:rsid w:val="0034421F"/>
    <w:rsid w:val="003445AF"/>
    <w:rsid w:val="00344692"/>
    <w:rsid w:val="00344C87"/>
    <w:rsid w:val="0034509C"/>
    <w:rsid w:val="00345126"/>
    <w:rsid w:val="00346413"/>
    <w:rsid w:val="003468C9"/>
    <w:rsid w:val="00346CB6"/>
    <w:rsid w:val="00346D33"/>
    <w:rsid w:val="00346E13"/>
    <w:rsid w:val="00347384"/>
    <w:rsid w:val="0034748F"/>
    <w:rsid w:val="003475DF"/>
    <w:rsid w:val="00347997"/>
    <w:rsid w:val="00350275"/>
    <w:rsid w:val="00350294"/>
    <w:rsid w:val="00350F21"/>
    <w:rsid w:val="003516BD"/>
    <w:rsid w:val="00351BB6"/>
    <w:rsid w:val="00351DBA"/>
    <w:rsid w:val="003524BC"/>
    <w:rsid w:val="003526B9"/>
    <w:rsid w:val="00352A59"/>
    <w:rsid w:val="00352AFE"/>
    <w:rsid w:val="00352FB9"/>
    <w:rsid w:val="00353255"/>
    <w:rsid w:val="003538FD"/>
    <w:rsid w:val="00354CBD"/>
    <w:rsid w:val="003555FF"/>
    <w:rsid w:val="003556C6"/>
    <w:rsid w:val="003559A8"/>
    <w:rsid w:val="00355A06"/>
    <w:rsid w:val="00355CF0"/>
    <w:rsid w:val="00355E79"/>
    <w:rsid w:val="0035687B"/>
    <w:rsid w:val="00356C32"/>
    <w:rsid w:val="00357336"/>
    <w:rsid w:val="00357A53"/>
    <w:rsid w:val="00360265"/>
    <w:rsid w:val="003604E6"/>
    <w:rsid w:val="00360AFA"/>
    <w:rsid w:val="00360B94"/>
    <w:rsid w:val="00360DEF"/>
    <w:rsid w:val="00361371"/>
    <w:rsid w:val="003614FE"/>
    <w:rsid w:val="00361868"/>
    <w:rsid w:val="00361B9E"/>
    <w:rsid w:val="00362475"/>
    <w:rsid w:val="00362F4E"/>
    <w:rsid w:val="003635BE"/>
    <w:rsid w:val="0036406D"/>
    <w:rsid w:val="003645D7"/>
    <w:rsid w:val="00364A4D"/>
    <w:rsid w:val="00364F1C"/>
    <w:rsid w:val="00365BEE"/>
    <w:rsid w:val="0036605E"/>
    <w:rsid w:val="003669D6"/>
    <w:rsid w:val="00366B1A"/>
    <w:rsid w:val="00366C2F"/>
    <w:rsid w:val="00366D92"/>
    <w:rsid w:val="0036707D"/>
    <w:rsid w:val="00367D73"/>
    <w:rsid w:val="003702CD"/>
    <w:rsid w:val="0037032B"/>
    <w:rsid w:val="0037090C"/>
    <w:rsid w:val="00371068"/>
    <w:rsid w:val="003723D5"/>
    <w:rsid w:val="0037244E"/>
    <w:rsid w:val="00372AA0"/>
    <w:rsid w:val="00372B94"/>
    <w:rsid w:val="00373250"/>
    <w:rsid w:val="00373421"/>
    <w:rsid w:val="003734AF"/>
    <w:rsid w:val="0037360A"/>
    <w:rsid w:val="00373F29"/>
    <w:rsid w:val="003741AA"/>
    <w:rsid w:val="003747B5"/>
    <w:rsid w:val="00374C24"/>
    <w:rsid w:val="00374EB4"/>
    <w:rsid w:val="00376185"/>
    <w:rsid w:val="003768B1"/>
    <w:rsid w:val="00376BBE"/>
    <w:rsid w:val="00376D58"/>
    <w:rsid w:val="00376F6C"/>
    <w:rsid w:val="00376F84"/>
    <w:rsid w:val="00377267"/>
    <w:rsid w:val="003777CB"/>
    <w:rsid w:val="003779E4"/>
    <w:rsid w:val="00377D9A"/>
    <w:rsid w:val="0038011E"/>
    <w:rsid w:val="00380394"/>
    <w:rsid w:val="0038043A"/>
    <w:rsid w:val="0038047B"/>
    <w:rsid w:val="003806B9"/>
    <w:rsid w:val="00380A58"/>
    <w:rsid w:val="00380B83"/>
    <w:rsid w:val="00380DB2"/>
    <w:rsid w:val="00381906"/>
    <w:rsid w:val="0038199A"/>
    <w:rsid w:val="003819C9"/>
    <w:rsid w:val="00381EC9"/>
    <w:rsid w:val="00382216"/>
    <w:rsid w:val="00382D2B"/>
    <w:rsid w:val="00383257"/>
    <w:rsid w:val="0038349E"/>
    <w:rsid w:val="0038377F"/>
    <w:rsid w:val="0038435D"/>
    <w:rsid w:val="003843FE"/>
    <w:rsid w:val="00384565"/>
    <w:rsid w:val="0038520F"/>
    <w:rsid w:val="00385494"/>
    <w:rsid w:val="003857A1"/>
    <w:rsid w:val="00385DBD"/>
    <w:rsid w:val="00386649"/>
    <w:rsid w:val="003866BA"/>
    <w:rsid w:val="003869C5"/>
    <w:rsid w:val="00386B44"/>
    <w:rsid w:val="00386CF8"/>
    <w:rsid w:val="00386D5F"/>
    <w:rsid w:val="00387017"/>
    <w:rsid w:val="0038745C"/>
    <w:rsid w:val="003874AB"/>
    <w:rsid w:val="0038796C"/>
    <w:rsid w:val="003903AB"/>
    <w:rsid w:val="0039067E"/>
    <w:rsid w:val="00390D0C"/>
    <w:rsid w:val="003914FE"/>
    <w:rsid w:val="0039173E"/>
    <w:rsid w:val="00392289"/>
    <w:rsid w:val="0039247E"/>
    <w:rsid w:val="00392B5B"/>
    <w:rsid w:val="00392BF6"/>
    <w:rsid w:val="003930EF"/>
    <w:rsid w:val="00393712"/>
    <w:rsid w:val="00393F8B"/>
    <w:rsid w:val="0039554D"/>
    <w:rsid w:val="00395923"/>
    <w:rsid w:val="00395968"/>
    <w:rsid w:val="00396A04"/>
    <w:rsid w:val="00396FF8"/>
    <w:rsid w:val="00397458"/>
    <w:rsid w:val="0039781A"/>
    <w:rsid w:val="00397E8A"/>
    <w:rsid w:val="00397FB5"/>
    <w:rsid w:val="003A033E"/>
    <w:rsid w:val="003A0456"/>
    <w:rsid w:val="003A1848"/>
    <w:rsid w:val="003A18B3"/>
    <w:rsid w:val="003A19F8"/>
    <w:rsid w:val="003A1A47"/>
    <w:rsid w:val="003A1E81"/>
    <w:rsid w:val="003A20BE"/>
    <w:rsid w:val="003A2237"/>
    <w:rsid w:val="003A2318"/>
    <w:rsid w:val="003A2367"/>
    <w:rsid w:val="003A25C1"/>
    <w:rsid w:val="003A33AA"/>
    <w:rsid w:val="003A37C4"/>
    <w:rsid w:val="003A3A5F"/>
    <w:rsid w:val="003A3CC8"/>
    <w:rsid w:val="003A3CF9"/>
    <w:rsid w:val="003A41A5"/>
    <w:rsid w:val="003A4360"/>
    <w:rsid w:val="003A4379"/>
    <w:rsid w:val="003A43D3"/>
    <w:rsid w:val="003A43E3"/>
    <w:rsid w:val="003A4966"/>
    <w:rsid w:val="003A4AD0"/>
    <w:rsid w:val="003A4CDD"/>
    <w:rsid w:val="003A4F9E"/>
    <w:rsid w:val="003A6B12"/>
    <w:rsid w:val="003A6F72"/>
    <w:rsid w:val="003A7619"/>
    <w:rsid w:val="003A7662"/>
    <w:rsid w:val="003A76E5"/>
    <w:rsid w:val="003A7858"/>
    <w:rsid w:val="003A7BB3"/>
    <w:rsid w:val="003A7F24"/>
    <w:rsid w:val="003B0046"/>
    <w:rsid w:val="003B0279"/>
    <w:rsid w:val="003B04E7"/>
    <w:rsid w:val="003B0837"/>
    <w:rsid w:val="003B0E58"/>
    <w:rsid w:val="003B11F2"/>
    <w:rsid w:val="003B2331"/>
    <w:rsid w:val="003B2773"/>
    <w:rsid w:val="003B2A3F"/>
    <w:rsid w:val="003B2C39"/>
    <w:rsid w:val="003B2DE8"/>
    <w:rsid w:val="003B2EC2"/>
    <w:rsid w:val="003B3657"/>
    <w:rsid w:val="003B3B3F"/>
    <w:rsid w:val="003B3D65"/>
    <w:rsid w:val="003B400B"/>
    <w:rsid w:val="003B4388"/>
    <w:rsid w:val="003B4C76"/>
    <w:rsid w:val="003B58DC"/>
    <w:rsid w:val="003B5985"/>
    <w:rsid w:val="003B5CAA"/>
    <w:rsid w:val="003B60ED"/>
    <w:rsid w:val="003B62D5"/>
    <w:rsid w:val="003B67AB"/>
    <w:rsid w:val="003B68CC"/>
    <w:rsid w:val="003B6933"/>
    <w:rsid w:val="003B6BA5"/>
    <w:rsid w:val="003B7C4C"/>
    <w:rsid w:val="003C01EA"/>
    <w:rsid w:val="003C02DD"/>
    <w:rsid w:val="003C08BC"/>
    <w:rsid w:val="003C0FBD"/>
    <w:rsid w:val="003C1092"/>
    <w:rsid w:val="003C1275"/>
    <w:rsid w:val="003C16BD"/>
    <w:rsid w:val="003C17B2"/>
    <w:rsid w:val="003C1966"/>
    <w:rsid w:val="003C1DC9"/>
    <w:rsid w:val="003C1E21"/>
    <w:rsid w:val="003C1E35"/>
    <w:rsid w:val="003C1F70"/>
    <w:rsid w:val="003C2B17"/>
    <w:rsid w:val="003C3267"/>
    <w:rsid w:val="003C32F0"/>
    <w:rsid w:val="003C36D8"/>
    <w:rsid w:val="003C38CE"/>
    <w:rsid w:val="003C3C0F"/>
    <w:rsid w:val="003C3C72"/>
    <w:rsid w:val="003C3D79"/>
    <w:rsid w:val="003C3E5D"/>
    <w:rsid w:val="003C409F"/>
    <w:rsid w:val="003C4469"/>
    <w:rsid w:val="003C4CB4"/>
    <w:rsid w:val="003C4CDF"/>
    <w:rsid w:val="003C4D98"/>
    <w:rsid w:val="003C6376"/>
    <w:rsid w:val="003C6622"/>
    <w:rsid w:val="003C670B"/>
    <w:rsid w:val="003C6982"/>
    <w:rsid w:val="003C6A4E"/>
    <w:rsid w:val="003C7217"/>
    <w:rsid w:val="003C7416"/>
    <w:rsid w:val="003D0126"/>
    <w:rsid w:val="003D0965"/>
    <w:rsid w:val="003D1644"/>
    <w:rsid w:val="003D2E4E"/>
    <w:rsid w:val="003D3591"/>
    <w:rsid w:val="003D36A6"/>
    <w:rsid w:val="003D370C"/>
    <w:rsid w:val="003D40B1"/>
    <w:rsid w:val="003D4A25"/>
    <w:rsid w:val="003D54BE"/>
    <w:rsid w:val="003D593E"/>
    <w:rsid w:val="003D598F"/>
    <w:rsid w:val="003D5CB1"/>
    <w:rsid w:val="003D649E"/>
    <w:rsid w:val="003D6640"/>
    <w:rsid w:val="003D73D6"/>
    <w:rsid w:val="003D7482"/>
    <w:rsid w:val="003D7CEA"/>
    <w:rsid w:val="003D7DB1"/>
    <w:rsid w:val="003E03A4"/>
    <w:rsid w:val="003E070C"/>
    <w:rsid w:val="003E08E0"/>
    <w:rsid w:val="003E0BD6"/>
    <w:rsid w:val="003E1D13"/>
    <w:rsid w:val="003E21FA"/>
    <w:rsid w:val="003E22A9"/>
    <w:rsid w:val="003E2408"/>
    <w:rsid w:val="003E245D"/>
    <w:rsid w:val="003E2944"/>
    <w:rsid w:val="003E2C73"/>
    <w:rsid w:val="003E2D08"/>
    <w:rsid w:val="003E32F0"/>
    <w:rsid w:val="003E3767"/>
    <w:rsid w:val="003E38CA"/>
    <w:rsid w:val="003E394F"/>
    <w:rsid w:val="003E3C30"/>
    <w:rsid w:val="003E3EEB"/>
    <w:rsid w:val="003E438E"/>
    <w:rsid w:val="003E4658"/>
    <w:rsid w:val="003E4784"/>
    <w:rsid w:val="003E4938"/>
    <w:rsid w:val="003E4B33"/>
    <w:rsid w:val="003E5256"/>
    <w:rsid w:val="003E563D"/>
    <w:rsid w:val="003E5712"/>
    <w:rsid w:val="003E5AF4"/>
    <w:rsid w:val="003E5FF2"/>
    <w:rsid w:val="003E6029"/>
    <w:rsid w:val="003E624E"/>
    <w:rsid w:val="003E673A"/>
    <w:rsid w:val="003E6807"/>
    <w:rsid w:val="003E6B62"/>
    <w:rsid w:val="003E6B96"/>
    <w:rsid w:val="003E6D79"/>
    <w:rsid w:val="003E6E78"/>
    <w:rsid w:val="003E7250"/>
    <w:rsid w:val="003E75CD"/>
    <w:rsid w:val="003E79A0"/>
    <w:rsid w:val="003E7EA4"/>
    <w:rsid w:val="003F0032"/>
    <w:rsid w:val="003F1450"/>
    <w:rsid w:val="003F1657"/>
    <w:rsid w:val="003F1685"/>
    <w:rsid w:val="003F191C"/>
    <w:rsid w:val="003F202E"/>
    <w:rsid w:val="003F20CF"/>
    <w:rsid w:val="003F2980"/>
    <w:rsid w:val="003F2CA3"/>
    <w:rsid w:val="003F2D0C"/>
    <w:rsid w:val="003F31B1"/>
    <w:rsid w:val="003F349F"/>
    <w:rsid w:val="003F34D0"/>
    <w:rsid w:val="003F35DA"/>
    <w:rsid w:val="003F3996"/>
    <w:rsid w:val="003F3AAF"/>
    <w:rsid w:val="003F3C6A"/>
    <w:rsid w:val="003F5236"/>
    <w:rsid w:val="003F5969"/>
    <w:rsid w:val="003F60CF"/>
    <w:rsid w:val="003F60F8"/>
    <w:rsid w:val="003F622D"/>
    <w:rsid w:val="003F646F"/>
    <w:rsid w:val="003F74C1"/>
    <w:rsid w:val="003F7533"/>
    <w:rsid w:val="003F7BF3"/>
    <w:rsid w:val="003F7CE1"/>
    <w:rsid w:val="004003C5"/>
    <w:rsid w:val="004007FD"/>
    <w:rsid w:val="0040134C"/>
    <w:rsid w:val="004018C7"/>
    <w:rsid w:val="00401DAE"/>
    <w:rsid w:val="00402052"/>
    <w:rsid w:val="00402258"/>
    <w:rsid w:val="00402AC0"/>
    <w:rsid w:val="00402D8A"/>
    <w:rsid w:val="00402DCC"/>
    <w:rsid w:val="004033E0"/>
    <w:rsid w:val="00403AD6"/>
    <w:rsid w:val="00403CE8"/>
    <w:rsid w:val="00404BF0"/>
    <w:rsid w:val="00404C73"/>
    <w:rsid w:val="00404EA2"/>
    <w:rsid w:val="00404FB8"/>
    <w:rsid w:val="004050DE"/>
    <w:rsid w:val="0040523B"/>
    <w:rsid w:val="0040546B"/>
    <w:rsid w:val="004056E8"/>
    <w:rsid w:val="004057ED"/>
    <w:rsid w:val="004071DE"/>
    <w:rsid w:val="00410111"/>
    <w:rsid w:val="00410838"/>
    <w:rsid w:val="00410C45"/>
    <w:rsid w:val="004110EF"/>
    <w:rsid w:val="00411264"/>
    <w:rsid w:val="00411380"/>
    <w:rsid w:val="004117F8"/>
    <w:rsid w:val="00411849"/>
    <w:rsid w:val="0041199C"/>
    <w:rsid w:val="00411A60"/>
    <w:rsid w:val="00411D3E"/>
    <w:rsid w:val="00412692"/>
    <w:rsid w:val="00412F7B"/>
    <w:rsid w:val="00412F89"/>
    <w:rsid w:val="0041383D"/>
    <w:rsid w:val="00413FF6"/>
    <w:rsid w:val="0041471A"/>
    <w:rsid w:val="00414F31"/>
    <w:rsid w:val="00415290"/>
    <w:rsid w:val="004155FA"/>
    <w:rsid w:val="0041580C"/>
    <w:rsid w:val="00415918"/>
    <w:rsid w:val="00415A38"/>
    <w:rsid w:val="00416053"/>
    <w:rsid w:val="00416A3A"/>
    <w:rsid w:val="00416A45"/>
    <w:rsid w:val="00416C70"/>
    <w:rsid w:val="00416CD4"/>
    <w:rsid w:val="00416DF6"/>
    <w:rsid w:val="004170B3"/>
    <w:rsid w:val="004173CA"/>
    <w:rsid w:val="00417784"/>
    <w:rsid w:val="0042055A"/>
    <w:rsid w:val="0042078A"/>
    <w:rsid w:val="00420CA7"/>
    <w:rsid w:val="00421074"/>
    <w:rsid w:val="004210E1"/>
    <w:rsid w:val="004215D9"/>
    <w:rsid w:val="00421798"/>
    <w:rsid w:val="004218FE"/>
    <w:rsid w:val="004222A3"/>
    <w:rsid w:val="00422A3A"/>
    <w:rsid w:val="004230C8"/>
    <w:rsid w:val="0042331E"/>
    <w:rsid w:val="004233C6"/>
    <w:rsid w:val="00423479"/>
    <w:rsid w:val="0042369C"/>
    <w:rsid w:val="00423E92"/>
    <w:rsid w:val="004240E3"/>
    <w:rsid w:val="004245D3"/>
    <w:rsid w:val="00424B45"/>
    <w:rsid w:val="004254C0"/>
    <w:rsid w:val="00425C59"/>
    <w:rsid w:val="00426196"/>
    <w:rsid w:val="0042699A"/>
    <w:rsid w:val="00426B1E"/>
    <w:rsid w:val="00426B3D"/>
    <w:rsid w:val="0042751E"/>
    <w:rsid w:val="00427C63"/>
    <w:rsid w:val="00430003"/>
    <w:rsid w:val="0043089D"/>
    <w:rsid w:val="00430BBA"/>
    <w:rsid w:val="00430D09"/>
    <w:rsid w:val="004311F3"/>
    <w:rsid w:val="00431686"/>
    <w:rsid w:val="00431C4B"/>
    <w:rsid w:val="00431F23"/>
    <w:rsid w:val="00432091"/>
    <w:rsid w:val="00432236"/>
    <w:rsid w:val="0043256D"/>
    <w:rsid w:val="00432D2D"/>
    <w:rsid w:val="00433E9D"/>
    <w:rsid w:val="00433EBA"/>
    <w:rsid w:val="0043446D"/>
    <w:rsid w:val="00435064"/>
    <w:rsid w:val="004355E7"/>
    <w:rsid w:val="004356CC"/>
    <w:rsid w:val="00435796"/>
    <w:rsid w:val="00435B93"/>
    <w:rsid w:val="00435C5C"/>
    <w:rsid w:val="00436452"/>
    <w:rsid w:val="00436678"/>
    <w:rsid w:val="00436ADA"/>
    <w:rsid w:val="00436EA5"/>
    <w:rsid w:val="00436FA8"/>
    <w:rsid w:val="004371D4"/>
    <w:rsid w:val="00437203"/>
    <w:rsid w:val="00437326"/>
    <w:rsid w:val="004376F7"/>
    <w:rsid w:val="004407B5"/>
    <w:rsid w:val="004414CA"/>
    <w:rsid w:val="004415BB"/>
    <w:rsid w:val="004418F4"/>
    <w:rsid w:val="00441940"/>
    <w:rsid w:val="004426BB"/>
    <w:rsid w:val="004427CA"/>
    <w:rsid w:val="00442C6B"/>
    <w:rsid w:val="00442E02"/>
    <w:rsid w:val="00443533"/>
    <w:rsid w:val="004438F8"/>
    <w:rsid w:val="0044451B"/>
    <w:rsid w:val="0044495F"/>
    <w:rsid w:val="00444BA8"/>
    <w:rsid w:val="00444D3E"/>
    <w:rsid w:val="00445C57"/>
    <w:rsid w:val="0044649F"/>
    <w:rsid w:val="004467D0"/>
    <w:rsid w:val="0044702F"/>
    <w:rsid w:val="004473D3"/>
    <w:rsid w:val="00447B22"/>
    <w:rsid w:val="00450052"/>
    <w:rsid w:val="004509D2"/>
    <w:rsid w:val="004513CD"/>
    <w:rsid w:val="0045163C"/>
    <w:rsid w:val="004518D4"/>
    <w:rsid w:val="00451D36"/>
    <w:rsid w:val="00452459"/>
    <w:rsid w:val="00453B48"/>
    <w:rsid w:val="00453BE5"/>
    <w:rsid w:val="00454033"/>
    <w:rsid w:val="0045464D"/>
    <w:rsid w:val="00454B82"/>
    <w:rsid w:val="00454E52"/>
    <w:rsid w:val="00455197"/>
    <w:rsid w:val="00455C10"/>
    <w:rsid w:val="00455C70"/>
    <w:rsid w:val="00455EDE"/>
    <w:rsid w:val="00455F99"/>
    <w:rsid w:val="004563A9"/>
    <w:rsid w:val="00456F4F"/>
    <w:rsid w:val="00457506"/>
    <w:rsid w:val="0045772E"/>
    <w:rsid w:val="00457C48"/>
    <w:rsid w:val="004601B9"/>
    <w:rsid w:val="004602BB"/>
    <w:rsid w:val="0046038A"/>
    <w:rsid w:val="0046060D"/>
    <w:rsid w:val="004608F4"/>
    <w:rsid w:val="004609CC"/>
    <w:rsid w:val="00460D29"/>
    <w:rsid w:val="00461467"/>
    <w:rsid w:val="00461499"/>
    <w:rsid w:val="004617BD"/>
    <w:rsid w:val="00461A16"/>
    <w:rsid w:val="00461FCD"/>
    <w:rsid w:val="00462B76"/>
    <w:rsid w:val="00462C29"/>
    <w:rsid w:val="00462F55"/>
    <w:rsid w:val="004630E6"/>
    <w:rsid w:val="0046318D"/>
    <w:rsid w:val="0046346D"/>
    <w:rsid w:val="0046348A"/>
    <w:rsid w:val="0046348F"/>
    <w:rsid w:val="0046353F"/>
    <w:rsid w:val="004635BE"/>
    <w:rsid w:val="004638F6"/>
    <w:rsid w:val="00463B72"/>
    <w:rsid w:val="00463D3A"/>
    <w:rsid w:val="00464792"/>
    <w:rsid w:val="0046587B"/>
    <w:rsid w:val="00465D08"/>
    <w:rsid w:val="00466835"/>
    <w:rsid w:val="00466A36"/>
    <w:rsid w:val="00466FED"/>
    <w:rsid w:val="00467042"/>
    <w:rsid w:val="0046778E"/>
    <w:rsid w:val="00467DAF"/>
    <w:rsid w:val="00470112"/>
    <w:rsid w:val="0047011A"/>
    <w:rsid w:val="004703E9"/>
    <w:rsid w:val="004708E3"/>
    <w:rsid w:val="00470DD4"/>
    <w:rsid w:val="00471429"/>
    <w:rsid w:val="00471437"/>
    <w:rsid w:val="00471543"/>
    <w:rsid w:val="0047168E"/>
    <w:rsid w:val="004716C0"/>
    <w:rsid w:val="00471E1B"/>
    <w:rsid w:val="004721F9"/>
    <w:rsid w:val="00472782"/>
    <w:rsid w:val="00472F2A"/>
    <w:rsid w:val="00472FF4"/>
    <w:rsid w:val="0047362E"/>
    <w:rsid w:val="00473705"/>
    <w:rsid w:val="00473A46"/>
    <w:rsid w:val="00473A76"/>
    <w:rsid w:val="00474A1B"/>
    <w:rsid w:val="00475456"/>
    <w:rsid w:val="00475928"/>
    <w:rsid w:val="004762D9"/>
    <w:rsid w:val="00476B26"/>
    <w:rsid w:val="00476DE3"/>
    <w:rsid w:val="00476EEA"/>
    <w:rsid w:val="0047720D"/>
    <w:rsid w:val="00480237"/>
    <w:rsid w:val="00480605"/>
    <w:rsid w:val="00480AAE"/>
    <w:rsid w:val="00480CD0"/>
    <w:rsid w:val="00480D96"/>
    <w:rsid w:val="00481651"/>
    <w:rsid w:val="00481847"/>
    <w:rsid w:val="00481CFF"/>
    <w:rsid w:val="0048211B"/>
    <w:rsid w:val="004823E4"/>
    <w:rsid w:val="00482E94"/>
    <w:rsid w:val="0048336F"/>
    <w:rsid w:val="0048349D"/>
    <w:rsid w:val="00483B04"/>
    <w:rsid w:val="00483DDF"/>
    <w:rsid w:val="004842EB"/>
    <w:rsid w:val="004844E9"/>
    <w:rsid w:val="004845F1"/>
    <w:rsid w:val="004846D8"/>
    <w:rsid w:val="004847F8"/>
    <w:rsid w:val="00485265"/>
    <w:rsid w:val="00485711"/>
    <w:rsid w:val="004857AF"/>
    <w:rsid w:val="00485A37"/>
    <w:rsid w:val="00485C05"/>
    <w:rsid w:val="00485EB5"/>
    <w:rsid w:val="00486092"/>
    <w:rsid w:val="00486283"/>
    <w:rsid w:val="00486669"/>
    <w:rsid w:val="00486993"/>
    <w:rsid w:val="00486C64"/>
    <w:rsid w:val="00486CDA"/>
    <w:rsid w:val="00486DE1"/>
    <w:rsid w:val="00487279"/>
    <w:rsid w:val="00487A42"/>
    <w:rsid w:val="00490CFC"/>
    <w:rsid w:val="00491192"/>
    <w:rsid w:val="004917D9"/>
    <w:rsid w:val="00491B99"/>
    <w:rsid w:val="00492CE4"/>
    <w:rsid w:val="0049301D"/>
    <w:rsid w:val="00493257"/>
    <w:rsid w:val="004932F1"/>
    <w:rsid w:val="004935A9"/>
    <w:rsid w:val="00493D5B"/>
    <w:rsid w:val="00493EA4"/>
    <w:rsid w:val="00493FB9"/>
    <w:rsid w:val="004948A1"/>
    <w:rsid w:val="00494E24"/>
    <w:rsid w:val="00494EA2"/>
    <w:rsid w:val="0049530C"/>
    <w:rsid w:val="004957EC"/>
    <w:rsid w:val="00495B25"/>
    <w:rsid w:val="00495C15"/>
    <w:rsid w:val="0049603E"/>
    <w:rsid w:val="004961B5"/>
    <w:rsid w:val="00496A5E"/>
    <w:rsid w:val="00497392"/>
    <w:rsid w:val="00497458"/>
    <w:rsid w:val="004975A9"/>
    <w:rsid w:val="00497F2F"/>
    <w:rsid w:val="004A046D"/>
    <w:rsid w:val="004A0733"/>
    <w:rsid w:val="004A08D1"/>
    <w:rsid w:val="004A12E1"/>
    <w:rsid w:val="004A135C"/>
    <w:rsid w:val="004A144F"/>
    <w:rsid w:val="004A169A"/>
    <w:rsid w:val="004A1D69"/>
    <w:rsid w:val="004A2032"/>
    <w:rsid w:val="004A208A"/>
    <w:rsid w:val="004A27D7"/>
    <w:rsid w:val="004A3190"/>
    <w:rsid w:val="004A3275"/>
    <w:rsid w:val="004A373D"/>
    <w:rsid w:val="004A3A01"/>
    <w:rsid w:val="004A3C0E"/>
    <w:rsid w:val="004A3C96"/>
    <w:rsid w:val="004A3CCC"/>
    <w:rsid w:val="004A3DE0"/>
    <w:rsid w:val="004A3DF8"/>
    <w:rsid w:val="004A429B"/>
    <w:rsid w:val="004A4859"/>
    <w:rsid w:val="004A4A4E"/>
    <w:rsid w:val="004A4A74"/>
    <w:rsid w:val="004A4CF3"/>
    <w:rsid w:val="004A4DDF"/>
    <w:rsid w:val="004A4FA3"/>
    <w:rsid w:val="004A51D6"/>
    <w:rsid w:val="004A5539"/>
    <w:rsid w:val="004A575F"/>
    <w:rsid w:val="004A57C8"/>
    <w:rsid w:val="004A5D3A"/>
    <w:rsid w:val="004A62E7"/>
    <w:rsid w:val="004A6833"/>
    <w:rsid w:val="004A7000"/>
    <w:rsid w:val="004A731E"/>
    <w:rsid w:val="004A750A"/>
    <w:rsid w:val="004B012B"/>
    <w:rsid w:val="004B0848"/>
    <w:rsid w:val="004B0E3E"/>
    <w:rsid w:val="004B14AC"/>
    <w:rsid w:val="004B1539"/>
    <w:rsid w:val="004B2176"/>
    <w:rsid w:val="004B24F9"/>
    <w:rsid w:val="004B364B"/>
    <w:rsid w:val="004B3652"/>
    <w:rsid w:val="004B3800"/>
    <w:rsid w:val="004B3B07"/>
    <w:rsid w:val="004B4119"/>
    <w:rsid w:val="004B47ED"/>
    <w:rsid w:val="004B4CD0"/>
    <w:rsid w:val="004B4D34"/>
    <w:rsid w:val="004B534A"/>
    <w:rsid w:val="004B58FF"/>
    <w:rsid w:val="004B591D"/>
    <w:rsid w:val="004B597A"/>
    <w:rsid w:val="004B61EE"/>
    <w:rsid w:val="004B62AA"/>
    <w:rsid w:val="004B63EA"/>
    <w:rsid w:val="004B645B"/>
    <w:rsid w:val="004B6511"/>
    <w:rsid w:val="004B66DF"/>
    <w:rsid w:val="004B6EEF"/>
    <w:rsid w:val="004B70CC"/>
    <w:rsid w:val="004B71C7"/>
    <w:rsid w:val="004B7322"/>
    <w:rsid w:val="004B73C5"/>
    <w:rsid w:val="004C0348"/>
    <w:rsid w:val="004C0F4D"/>
    <w:rsid w:val="004C1057"/>
    <w:rsid w:val="004C1BA4"/>
    <w:rsid w:val="004C2212"/>
    <w:rsid w:val="004C2281"/>
    <w:rsid w:val="004C2445"/>
    <w:rsid w:val="004C2B6A"/>
    <w:rsid w:val="004C2E27"/>
    <w:rsid w:val="004C2EB6"/>
    <w:rsid w:val="004C31B2"/>
    <w:rsid w:val="004C37E4"/>
    <w:rsid w:val="004C3A31"/>
    <w:rsid w:val="004C3D5E"/>
    <w:rsid w:val="004C3DB2"/>
    <w:rsid w:val="004C413D"/>
    <w:rsid w:val="004C477F"/>
    <w:rsid w:val="004C4875"/>
    <w:rsid w:val="004C57EE"/>
    <w:rsid w:val="004C5FAD"/>
    <w:rsid w:val="004C6164"/>
    <w:rsid w:val="004C65C8"/>
    <w:rsid w:val="004C664C"/>
    <w:rsid w:val="004C68F6"/>
    <w:rsid w:val="004C6BBB"/>
    <w:rsid w:val="004C6EF5"/>
    <w:rsid w:val="004C7568"/>
    <w:rsid w:val="004C7B38"/>
    <w:rsid w:val="004C7E5E"/>
    <w:rsid w:val="004C7F92"/>
    <w:rsid w:val="004D0426"/>
    <w:rsid w:val="004D0712"/>
    <w:rsid w:val="004D07F5"/>
    <w:rsid w:val="004D0B27"/>
    <w:rsid w:val="004D0F39"/>
    <w:rsid w:val="004D168C"/>
    <w:rsid w:val="004D176F"/>
    <w:rsid w:val="004D1AC1"/>
    <w:rsid w:val="004D1E57"/>
    <w:rsid w:val="004D23B1"/>
    <w:rsid w:val="004D2716"/>
    <w:rsid w:val="004D285D"/>
    <w:rsid w:val="004D2CC8"/>
    <w:rsid w:val="004D376E"/>
    <w:rsid w:val="004D37E7"/>
    <w:rsid w:val="004D4B68"/>
    <w:rsid w:val="004D517E"/>
    <w:rsid w:val="004D5628"/>
    <w:rsid w:val="004D57B9"/>
    <w:rsid w:val="004D58E3"/>
    <w:rsid w:val="004D5972"/>
    <w:rsid w:val="004D5B11"/>
    <w:rsid w:val="004D5B57"/>
    <w:rsid w:val="004D5B97"/>
    <w:rsid w:val="004D5C31"/>
    <w:rsid w:val="004D622D"/>
    <w:rsid w:val="004D6336"/>
    <w:rsid w:val="004D63AA"/>
    <w:rsid w:val="004D656B"/>
    <w:rsid w:val="004D6DF1"/>
    <w:rsid w:val="004D7F6F"/>
    <w:rsid w:val="004E0B6B"/>
    <w:rsid w:val="004E0C75"/>
    <w:rsid w:val="004E0ECF"/>
    <w:rsid w:val="004E1319"/>
    <w:rsid w:val="004E153A"/>
    <w:rsid w:val="004E203B"/>
    <w:rsid w:val="004E212F"/>
    <w:rsid w:val="004E27CB"/>
    <w:rsid w:val="004E2C59"/>
    <w:rsid w:val="004E343F"/>
    <w:rsid w:val="004E394A"/>
    <w:rsid w:val="004E45B1"/>
    <w:rsid w:val="004E4D22"/>
    <w:rsid w:val="004E4F49"/>
    <w:rsid w:val="004E5818"/>
    <w:rsid w:val="004E616C"/>
    <w:rsid w:val="004E6E6A"/>
    <w:rsid w:val="004E73FF"/>
    <w:rsid w:val="004F057C"/>
    <w:rsid w:val="004F0A67"/>
    <w:rsid w:val="004F0ABE"/>
    <w:rsid w:val="004F0E05"/>
    <w:rsid w:val="004F0F3D"/>
    <w:rsid w:val="004F119F"/>
    <w:rsid w:val="004F18CB"/>
    <w:rsid w:val="004F2099"/>
    <w:rsid w:val="004F259C"/>
    <w:rsid w:val="004F271B"/>
    <w:rsid w:val="004F291A"/>
    <w:rsid w:val="004F2B06"/>
    <w:rsid w:val="004F2FAF"/>
    <w:rsid w:val="004F3A7A"/>
    <w:rsid w:val="004F3D8A"/>
    <w:rsid w:val="004F4113"/>
    <w:rsid w:val="004F44B6"/>
    <w:rsid w:val="004F45FB"/>
    <w:rsid w:val="004F485C"/>
    <w:rsid w:val="004F4924"/>
    <w:rsid w:val="004F4B6E"/>
    <w:rsid w:val="004F4C0A"/>
    <w:rsid w:val="004F5610"/>
    <w:rsid w:val="004F595D"/>
    <w:rsid w:val="004F59B4"/>
    <w:rsid w:val="004F5EB1"/>
    <w:rsid w:val="004F6360"/>
    <w:rsid w:val="004F6B8F"/>
    <w:rsid w:val="004F6DC7"/>
    <w:rsid w:val="004F7295"/>
    <w:rsid w:val="004F763B"/>
    <w:rsid w:val="004F7FDE"/>
    <w:rsid w:val="004F7FED"/>
    <w:rsid w:val="00500E6C"/>
    <w:rsid w:val="005015D4"/>
    <w:rsid w:val="0050187F"/>
    <w:rsid w:val="00501C04"/>
    <w:rsid w:val="00501F4F"/>
    <w:rsid w:val="0050244A"/>
    <w:rsid w:val="00503F89"/>
    <w:rsid w:val="00504130"/>
    <w:rsid w:val="005044EC"/>
    <w:rsid w:val="005049D7"/>
    <w:rsid w:val="00504A50"/>
    <w:rsid w:val="005054F9"/>
    <w:rsid w:val="005065E4"/>
    <w:rsid w:val="00506EEF"/>
    <w:rsid w:val="00507CB1"/>
    <w:rsid w:val="00507CDB"/>
    <w:rsid w:val="00507D14"/>
    <w:rsid w:val="00507EBB"/>
    <w:rsid w:val="00510412"/>
    <w:rsid w:val="005105DD"/>
    <w:rsid w:val="00510920"/>
    <w:rsid w:val="00510BB5"/>
    <w:rsid w:val="0051127C"/>
    <w:rsid w:val="0051130D"/>
    <w:rsid w:val="00511414"/>
    <w:rsid w:val="00511A77"/>
    <w:rsid w:val="00511AAC"/>
    <w:rsid w:val="00511B84"/>
    <w:rsid w:val="005121FA"/>
    <w:rsid w:val="0051285A"/>
    <w:rsid w:val="005129A1"/>
    <w:rsid w:val="00512CD8"/>
    <w:rsid w:val="00512DAC"/>
    <w:rsid w:val="005132A0"/>
    <w:rsid w:val="005132DC"/>
    <w:rsid w:val="005136E0"/>
    <w:rsid w:val="0051373A"/>
    <w:rsid w:val="00513F51"/>
    <w:rsid w:val="005151C7"/>
    <w:rsid w:val="0051542A"/>
    <w:rsid w:val="00515B74"/>
    <w:rsid w:val="00515CE8"/>
    <w:rsid w:val="0051618E"/>
    <w:rsid w:val="005163C8"/>
    <w:rsid w:val="005164DE"/>
    <w:rsid w:val="00516FA0"/>
    <w:rsid w:val="00516FD8"/>
    <w:rsid w:val="00516FFD"/>
    <w:rsid w:val="005172E4"/>
    <w:rsid w:val="00517325"/>
    <w:rsid w:val="005173C4"/>
    <w:rsid w:val="005177E3"/>
    <w:rsid w:val="00517C31"/>
    <w:rsid w:val="00517C70"/>
    <w:rsid w:val="00520292"/>
    <w:rsid w:val="00520E78"/>
    <w:rsid w:val="00520EF0"/>
    <w:rsid w:val="005210F2"/>
    <w:rsid w:val="00522738"/>
    <w:rsid w:val="00522780"/>
    <w:rsid w:val="00522B1E"/>
    <w:rsid w:val="00523AE1"/>
    <w:rsid w:val="00523E53"/>
    <w:rsid w:val="00523E60"/>
    <w:rsid w:val="00523E7E"/>
    <w:rsid w:val="005242F7"/>
    <w:rsid w:val="00524384"/>
    <w:rsid w:val="005245F6"/>
    <w:rsid w:val="00524BEF"/>
    <w:rsid w:val="0052535D"/>
    <w:rsid w:val="0052552B"/>
    <w:rsid w:val="0052571E"/>
    <w:rsid w:val="00525A3C"/>
    <w:rsid w:val="00525ACE"/>
    <w:rsid w:val="00526289"/>
    <w:rsid w:val="005268F8"/>
    <w:rsid w:val="00526F72"/>
    <w:rsid w:val="0052743E"/>
    <w:rsid w:val="005275D2"/>
    <w:rsid w:val="00527798"/>
    <w:rsid w:val="0052783C"/>
    <w:rsid w:val="00527CA0"/>
    <w:rsid w:val="00527CDE"/>
    <w:rsid w:val="00527F31"/>
    <w:rsid w:val="00530252"/>
    <w:rsid w:val="00530318"/>
    <w:rsid w:val="00530484"/>
    <w:rsid w:val="005305ED"/>
    <w:rsid w:val="00530737"/>
    <w:rsid w:val="00530A8E"/>
    <w:rsid w:val="00530BA7"/>
    <w:rsid w:val="00531BF8"/>
    <w:rsid w:val="00531C1F"/>
    <w:rsid w:val="00531FAC"/>
    <w:rsid w:val="00532308"/>
    <w:rsid w:val="00532BCD"/>
    <w:rsid w:val="00532ED7"/>
    <w:rsid w:val="0053331A"/>
    <w:rsid w:val="00533976"/>
    <w:rsid w:val="00533BC2"/>
    <w:rsid w:val="0053410C"/>
    <w:rsid w:val="005346A9"/>
    <w:rsid w:val="00534AEF"/>
    <w:rsid w:val="00534BC6"/>
    <w:rsid w:val="00535684"/>
    <w:rsid w:val="00536A6B"/>
    <w:rsid w:val="00536C41"/>
    <w:rsid w:val="00536C85"/>
    <w:rsid w:val="00536D73"/>
    <w:rsid w:val="00536F02"/>
    <w:rsid w:val="00537009"/>
    <w:rsid w:val="005378D8"/>
    <w:rsid w:val="00537A65"/>
    <w:rsid w:val="00537B95"/>
    <w:rsid w:val="00537ECB"/>
    <w:rsid w:val="005408A0"/>
    <w:rsid w:val="00540ABA"/>
    <w:rsid w:val="00540B0C"/>
    <w:rsid w:val="005414CC"/>
    <w:rsid w:val="0054150C"/>
    <w:rsid w:val="00541864"/>
    <w:rsid w:val="00541971"/>
    <w:rsid w:val="00541B31"/>
    <w:rsid w:val="00541CDE"/>
    <w:rsid w:val="005422CC"/>
    <w:rsid w:val="00542835"/>
    <w:rsid w:val="005428E8"/>
    <w:rsid w:val="005429D4"/>
    <w:rsid w:val="00543043"/>
    <w:rsid w:val="005433A2"/>
    <w:rsid w:val="00543A86"/>
    <w:rsid w:val="00543CFA"/>
    <w:rsid w:val="00544757"/>
    <w:rsid w:val="00544835"/>
    <w:rsid w:val="00544CCA"/>
    <w:rsid w:val="00544F5F"/>
    <w:rsid w:val="0054510F"/>
    <w:rsid w:val="00545751"/>
    <w:rsid w:val="00545925"/>
    <w:rsid w:val="00545ED6"/>
    <w:rsid w:val="00545FFB"/>
    <w:rsid w:val="0054614D"/>
    <w:rsid w:val="005467C5"/>
    <w:rsid w:val="00546D99"/>
    <w:rsid w:val="00547085"/>
    <w:rsid w:val="0054726D"/>
    <w:rsid w:val="0054757D"/>
    <w:rsid w:val="00547719"/>
    <w:rsid w:val="00547771"/>
    <w:rsid w:val="00547B98"/>
    <w:rsid w:val="00547F04"/>
    <w:rsid w:val="005502C7"/>
    <w:rsid w:val="00550391"/>
    <w:rsid w:val="00550AF5"/>
    <w:rsid w:val="00550DE1"/>
    <w:rsid w:val="00551483"/>
    <w:rsid w:val="005515CA"/>
    <w:rsid w:val="005515DD"/>
    <w:rsid w:val="00551779"/>
    <w:rsid w:val="00551B28"/>
    <w:rsid w:val="00551F49"/>
    <w:rsid w:val="00552298"/>
    <w:rsid w:val="005525DD"/>
    <w:rsid w:val="005525E3"/>
    <w:rsid w:val="005529D0"/>
    <w:rsid w:val="00552C4A"/>
    <w:rsid w:val="00552DBF"/>
    <w:rsid w:val="00553157"/>
    <w:rsid w:val="00553246"/>
    <w:rsid w:val="00553C70"/>
    <w:rsid w:val="00554588"/>
    <w:rsid w:val="005547B4"/>
    <w:rsid w:val="005549F3"/>
    <w:rsid w:val="00554C1E"/>
    <w:rsid w:val="00554F74"/>
    <w:rsid w:val="00555597"/>
    <w:rsid w:val="005556AB"/>
    <w:rsid w:val="0055587D"/>
    <w:rsid w:val="00555CB1"/>
    <w:rsid w:val="00555FA6"/>
    <w:rsid w:val="0055621A"/>
    <w:rsid w:val="00556822"/>
    <w:rsid w:val="00556C9B"/>
    <w:rsid w:val="005570A6"/>
    <w:rsid w:val="005570B1"/>
    <w:rsid w:val="00557111"/>
    <w:rsid w:val="00557355"/>
    <w:rsid w:val="00557D8F"/>
    <w:rsid w:val="005605A5"/>
    <w:rsid w:val="00560775"/>
    <w:rsid w:val="00560E6F"/>
    <w:rsid w:val="00561572"/>
    <w:rsid w:val="005617FE"/>
    <w:rsid w:val="0056198B"/>
    <w:rsid w:val="00562265"/>
    <w:rsid w:val="0056293F"/>
    <w:rsid w:val="0056312D"/>
    <w:rsid w:val="00563409"/>
    <w:rsid w:val="0056371E"/>
    <w:rsid w:val="00563840"/>
    <w:rsid w:val="0056445A"/>
    <w:rsid w:val="0056534B"/>
    <w:rsid w:val="0056549F"/>
    <w:rsid w:val="0056578B"/>
    <w:rsid w:val="005659A3"/>
    <w:rsid w:val="00565DA3"/>
    <w:rsid w:val="0056633B"/>
    <w:rsid w:val="00566428"/>
    <w:rsid w:val="005664EA"/>
    <w:rsid w:val="00566531"/>
    <w:rsid w:val="005665B7"/>
    <w:rsid w:val="00566C33"/>
    <w:rsid w:val="00567162"/>
    <w:rsid w:val="00567739"/>
    <w:rsid w:val="00567A48"/>
    <w:rsid w:val="00570313"/>
    <w:rsid w:val="005703BA"/>
    <w:rsid w:val="005703F2"/>
    <w:rsid w:val="0057058D"/>
    <w:rsid w:val="0057076D"/>
    <w:rsid w:val="00570896"/>
    <w:rsid w:val="00570C55"/>
    <w:rsid w:val="005713DE"/>
    <w:rsid w:val="0057273F"/>
    <w:rsid w:val="00572974"/>
    <w:rsid w:val="00572AC9"/>
    <w:rsid w:val="00572B63"/>
    <w:rsid w:val="00572BAE"/>
    <w:rsid w:val="00572BBA"/>
    <w:rsid w:val="00573137"/>
    <w:rsid w:val="00573815"/>
    <w:rsid w:val="00574B06"/>
    <w:rsid w:val="00575639"/>
    <w:rsid w:val="00575A86"/>
    <w:rsid w:val="00575B5A"/>
    <w:rsid w:val="00575C9C"/>
    <w:rsid w:val="00575FEB"/>
    <w:rsid w:val="0057619C"/>
    <w:rsid w:val="00576A3C"/>
    <w:rsid w:val="00576F3C"/>
    <w:rsid w:val="00577064"/>
    <w:rsid w:val="0057709F"/>
    <w:rsid w:val="005771D4"/>
    <w:rsid w:val="00577493"/>
    <w:rsid w:val="005779BB"/>
    <w:rsid w:val="00580125"/>
    <w:rsid w:val="00580494"/>
    <w:rsid w:val="00580897"/>
    <w:rsid w:val="00580D59"/>
    <w:rsid w:val="00580E46"/>
    <w:rsid w:val="00580FBB"/>
    <w:rsid w:val="005813AA"/>
    <w:rsid w:val="005819BC"/>
    <w:rsid w:val="0058250A"/>
    <w:rsid w:val="005826E4"/>
    <w:rsid w:val="005829D6"/>
    <w:rsid w:val="00582BF2"/>
    <w:rsid w:val="005839E4"/>
    <w:rsid w:val="00584175"/>
    <w:rsid w:val="00584437"/>
    <w:rsid w:val="0058466E"/>
    <w:rsid w:val="00584670"/>
    <w:rsid w:val="005846CF"/>
    <w:rsid w:val="00584C16"/>
    <w:rsid w:val="00585111"/>
    <w:rsid w:val="00585803"/>
    <w:rsid w:val="0058594C"/>
    <w:rsid w:val="0058596F"/>
    <w:rsid w:val="00586763"/>
    <w:rsid w:val="005868BF"/>
    <w:rsid w:val="00586A8B"/>
    <w:rsid w:val="00586F51"/>
    <w:rsid w:val="0058702E"/>
    <w:rsid w:val="005870FD"/>
    <w:rsid w:val="0058759E"/>
    <w:rsid w:val="005876AD"/>
    <w:rsid w:val="00587DDF"/>
    <w:rsid w:val="00587F54"/>
    <w:rsid w:val="00590379"/>
    <w:rsid w:val="00590898"/>
    <w:rsid w:val="00590A17"/>
    <w:rsid w:val="00590D9B"/>
    <w:rsid w:val="0059109D"/>
    <w:rsid w:val="0059112E"/>
    <w:rsid w:val="0059178A"/>
    <w:rsid w:val="00591BDD"/>
    <w:rsid w:val="00592154"/>
    <w:rsid w:val="00592193"/>
    <w:rsid w:val="00592346"/>
    <w:rsid w:val="00592395"/>
    <w:rsid w:val="005923C2"/>
    <w:rsid w:val="005928C3"/>
    <w:rsid w:val="005928F0"/>
    <w:rsid w:val="005936B4"/>
    <w:rsid w:val="00593888"/>
    <w:rsid w:val="00593CE9"/>
    <w:rsid w:val="005945F5"/>
    <w:rsid w:val="005946A0"/>
    <w:rsid w:val="00594DA2"/>
    <w:rsid w:val="00595771"/>
    <w:rsid w:val="00595847"/>
    <w:rsid w:val="00595B3A"/>
    <w:rsid w:val="005969B7"/>
    <w:rsid w:val="005969FB"/>
    <w:rsid w:val="00596C80"/>
    <w:rsid w:val="00596E27"/>
    <w:rsid w:val="005A00E9"/>
    <w:rsid w:val="005A05D3"/>
    <w:rsid w:val="005A0A39"/>
    <w:rsid w:val="005A0A88"/>
    <w:rsid w:val="005A150F"/>
    <w:rsid w:val="005A1549"/>
    <w:rsid w:val="005A1566"/>
    <w:rsid w:val="005A17A2"/>
    <w:rsid w:val="005A1902"/>
    <w:rsid w:val="005A202D"/>
    <w:rsid w:val="005A2A55"/>
    <w:rsid w:val="005A2B49"/>
    <w:rsid w:val="005A2D10"/>
    <w:rsid w:val="005A32EB"/>
    <w:rsid w:val="005A34B3"/>
    <w:rsid w:val="005A369D"/>
    <w:rsid w:val="005A3ACA"/>
    <w:rsid w:val="005A3E51"/>
    <w:rsid w:val="005A48EA"/>
    <w:rsid w:val="005A49AA"/>
    <w:rsid w:val="005A4A7D"/>
    <w:rsid w:val="005A4DBC"/>
    <w:rsid w:val="005A4E87"/>
    <w:rsid w:val="005A563E"/>
    <w:rsid w:val="005A5B6A"/>
    <w:rsid w:val="005A5C3C"/>
    <w:rsid w:val="005A5E0B"/>
    <w:rsid w:val="005A709D"/>
    <w:rsid w:val="005A740B"/>
    <w:rsid w:val="005A7C81"/>
    <w:rsid w:val="005B00E3"/>
    <w:rsid w:val="005B05D6"/>
    <w:rsid w:val="005B066A"/>
    <w:rsid w:val="005B0913"/>
    <w:rsid w:val="005B11E3"/>
    <w:rsid w:val="005B15B5"/>
    <w:rsid w:val="005B182C"/>
    <w:rsid w:val="005B1B04"/>
    <w:rsid w:val="005B1B5C"/>
    <w:rsid w:val="005B1B75"/>
    <w:rsid w:val="005B1C39"/>
    <w:rsid w:val="005B1CD5"/>
    <w:rsid w:val="005B1E42"/>
    <w:rsid w:val="005B1EF5"/>
    <w:rsid w:val="005B23AD"/>
    <w:rsid w:val="005B2536"/>
    <w:rsid w:val="005B2DD6"/>
    <w:rsid w:val="005B35C8"/>
    <w:rsid w:val="005B3672"/>
    <w:rsid w:val="005B385D"/>
    <w:rsid w:val="005B3C0C"/>
    <w:rsid w:val="005B3CDD"/>
    <w:rsid w:val="005B41C4"/>
    <w:rsid w:val="005B474A"/>
    <w:rsid w:val="005B48C9"/>
    <w:rsid w:val="005B4CAF"/>
    <w:rsid w:val="005B4F5B"/>
    <w:rsid w:val="005B52AF"/>
    <w:rsid w:val="005B57E5"/>
    <w:rsid w:val="005B5A0A"/>
    <w:rsid w:val="005B5C10"/>
    <w:rsid w:val="005B6071"/>
    <w:rsid w:val="005B6FCB"/>
    <w:rsid w:val="005B73AF"/>
    <w:rsid w:val="005B788B"/>
    <w:rsid w:val="005B799C"/>
    <w:rsid w:val="005B7D61"/>
    <w:rsid w:val="005C001F"/>
    <w:rsid w:val="005C01DB"/>
    <w:rsid w:val="005C03A9"/>
    <w:rsid w:val="005C0418"/>
    <w:rsid w:val="005C0B12"/>
    <w:rsid w:val="005C0B5F"/>
    <w:rsid w:val="005C1334"/>
    <w:rsid w:val="005C13F8"/>
    <w:rsid w:val="005C164D"/>
    <w:rsid w:val="005C183A"/>
    <w:rsid w:val="005C1B81"/>
    <w:rsid w:val="005C2A97"/>
    <w:rsid w:val="005C2F4B"/>
    <w:rsid w:val="005C3066"/>
    <w:rsid w:val="005C3737"/>
    <w:rsid w:val="005C3EF9"/>
    <w:rsid w:val="005C4528"/>
    <w:rsid w:val="005C521E"/>
    <w:rsid w:val="005C5BDA"/>
    <w:rsid w:val="005C5DDB"/>
    <w:rsid w:val="005C60DD"/>
    <w:rsid w:val="005C62EF"/>
    <w:rsid w:val="005C6626"/>
    <w:rsid w:val="005C6E53"/>
    <w:rsid w:val="005D02A8"/>
    <w:rsid w:val="005D051B"/>
    <w:rsid w:val="005D0862"/>
    <w:rsid w:val="005D09FB"/>
    <w:rsid w:val="005D113E"/>
    <w:rsid w:val="005D1149"/>
    <w:rsid w:val="005D131B"/>
    <w:rsid w:val="005D15E4"/>
    <w:rsid w:val="005D173D"/>
    <w:rsid w:val="005D1D3F"/>
    <w:rsid w:val="005D263D"/>
    <w:rsid w:val="005D2A5F"/>
    <w:rsid w:val="005D2DF6"/>
    <w:rsid w:val="005D33C1"/>
    <w:rsid w:val="005D3ED4"/>
    <w:rsid w:val="005D4072"/>
    <w:rsid w:val="005D435B"/>
    <w:rsid w:val="005D471F"/>
    <w:rsid w:val="005D4B50"/>
    <w:rsid w:val="005D660D"/>
    <w:rsid w:val="005D6BFD"/>
    <w:rsid w:val="005D6D32"/>
    <w:rsid w:val="005D711E"/>
    <w:rsid w:val="005D7291"/>
    <w:rsid w:val="005D73DB"/>
    <w:rsid w:val="005E05F8"/>
    <w:rsid w:val="005E08BC"/>
    <w:rsid w:val="005E133A"/>
    <w:rsid w:val="005E13B2"/>
    <w:rsid w:val="005E1538"/>
    <w:rsid w:val="005E2197"/>
    <w:rsid w:val="005E2634"/>
    <w:rsid w:val="005E2708"/>
    <w:rsid w:val="005E2C5D"/>
    <w:rsid w:val="005E2DB1"/>
    <w:rsid w:val="005E2EB9"/>
    <w:rsid w:val="005E2F68"/>
    <w:rsid w:val="005E3328"/>
    <w:rsid w:val="005E34B1"/>
    <w:rsid w:val="005E4EA1"/>
    <w:rsid w:val="005E530A"/>
    <w:rsid w:val="005E547D"/>
    <w:rsid w:val="005E56A0"/>
    <w:rsid w:val="005E58E9"/>
    <w:rsid w:val="005E67A9"/>
    <w:rsid w:val="005E686D"/>
    <w:rsid w:val="005E6932"/>
    <w:rsid w:val="005E6E94"/>
    <w:rsid w:val="005E6EF3"/>
    <w:rsid w:val="005F0416"/>
    <w:rsid w:val="005F07B9"/>
    <w:rsid w:val="005F0C93"/>
    <w:rsid w:val="005F0CAF"/>
    <w:rsid w:val="005F0D9F"/>
    <w:rsid w:val="005F118B"/>
    <w:rsid w:val="005F15E8"/>
    <w:rsid w:val="005F24B5"/>
    <w:rsid w:val="005F26E1"/>
    <w:rsid w:val="005F2F9A"/>
    <w:rsid w:val="005F3C6B"/>
    <w:rsid w:val="005F4992"/>
    <w:rsid w:val="005F56D4"/>
    <w:rsid w:val="005F6A0F"/>
    <w:rsid w:val="005F6BBC"/>
    <w:rsid w:val="005F704E"/>
    <w:rsid w:val="005F72CA"/>
    <w:rsid w:val="005F7527"/>
    <w:rsid w:val="005F7534"/>
    <w:rsid w:val="005F75D9"/>
    <w:rsid w:val="005F7B66"/>
    <w:rsid w:val="005F7CA8"/>
    <w:rsid w:val="005F7D53"/>
    <w:rsid w:val="005F7D77"/>
    <w:rsid w:val="005F7D95"/>
    <w:rsid w:val="005F7F27"/>
    <w:rsid w:val="0060013C"/>
    <w:rsid w:val="00600926"/>
    <w:rsid w:val="0060095B"/>
    <w:rsid w:val="00600991"/>
    <w:rsid w:val="00600DFF"/>
    <w:rsid w:val="00600E8E"/>
    <w:rsid w:val="006010A1"/>
    <w:rsid w:val="00601A36"/>
    <w:rsid w:val="00601ACA"/>
    <w:rsid w:val="00601F90"/>
    <w:rsid w:val="00601FD8"/>
    <w:rsid w:val="00602B6C"/>
    <w:rsid w:val="00603463"/>
    <w:rsid w:val="00603940"/>
    <w:rsid w:val="00604082"/>
    <w:rsid w:val="0060428D"/>
    <w:rsid w:val="0060428E"/>
    <w:rsid w:val="006045E6"/>
    <w:rsid w:val="00604C66"/>
    <w:rsid w:val="00604FDE"/>
    <w:rsid w:val="006054D4"/>
    <w:rsid w:val="0060579F"/>
    <w:rsid w:val="00605958"/>
    <w:rsid w:val="00605DB3"/>
    <w:rsid w:val="00606168"/>
    <w:rsid w:val="006065F2"/>
    <w:rsid w:val="00606D7F"/>
    <w:rsid w:val="00606E48"/>
    <w:rsid w:val="00606FE9"/>
    <w:rsid w:val="00610276"/>
    <w:rsid w:val="0061068F"/>
    <w:rsid w:val="00610E6E"/>
    <w:rsid w:val="00611904"/>
    <w:rsid w:val="00611EBD"/>
    <w:rsid w:val="006127CC"/>
    <w:rsid w:val="0061300A"/>
    <w:rsid w:val="00613486"/>
    <w:rsid w:val="00613575"/>
    <w:rsid w:val="0061376B"/>
    <w:rsid w:val="00613851"/>
    <w:rsid w:val="006139D9"/>
    <w:rsid w:val="00613AEA"/>
    <w:rsid w:val="00613F73"/>
    <w:rsid w:val="0061411A"/>
    <w:rsid w:val="0061457D"/>
    <w:rsid w:val="006146D2"/>
    <w:rsid w:val="00614718"/>
    <w:rsid w:val="00614DA2"/>
    <w:rsid w:val="006150E4"/>
    <w:rsid w:val="00615710"/>
    <w:rsid w:val="006158C6"/>
    <w:rsid w:val="0061604B"/>
    <w:rsid w:val="00616D9D"/>
    <w:rsid w:val="006170FC"/>
    <w:rsid w:val="00617643"/>
    <w:rsid w:val="00617E2A"/>
    <w:rsid w:val="00617E76"/>
    <w:rsid w:val="006201BF"/>
    <w:rsid w:val="00620389"/>
    <w:rsid w:val="006206EF"/>
    <w:rsid w:val="006207A5"/>
    <w:rsid w:val="00620DCC"/>
    <w:rsid w:val="00621049"/>
    <w:rsid w:val="00621C46"/>
    <w:rsid w:val="00622218"/>
    <w:rsid w:val="00622D46"/>
    <w:rsid w:val="006233B5"/>
    <w:rsid w:val="0062352D"/>
    <w:rsid w:val="00623627"/>
    <w:rsid w:val="006239A3"/>
    <w:rsid w:val="006239BF"/>
    <w:rsid w:val="00624032"/>
    <w:rsid w:val="00624865"/>
    <w:rsid w:val="00624BA4"/>
    <w:rsid w:val="00624E7E"/>
    <w:rsid w:val="00624EF3"/>
    <w:rsid w:val="006250C5"/>
    <w:rsid w:val="0062517B"/>
    <w:rsid w:val="00625553"/>
    <w:rsid w:val="006257A7"/>
    <w:rsid w:val="006259CD"/>
    <w:rsid w:val="00625F26"/>
    <w:rsid w:val="00625F71"/>
    <w:rsid w:val="00625FF6"/>
    <w:rsid w:val="006264BE"/>
    <w:rsid w:val="00626A67"/>
    <w:rsid w:val="00627089"/>
    <w:rsid w:val="00627BA1"/>
    <w:rsid w:val="0063031D"/>
    <w:rsid w:val="00630576"/>
    <w:rsid w:val="0063076C"/>
    <w:rsid w:val="00630917"/>
    <w:rsid w:val="00630A8E"/>
    <w:rsid w:val="006319AF"/>
    <w:rsid w:val="00631A76"/>
    <w:rsid w:val="006322DF"/>
    <w:rsid w:val="00632445"/>
    <w:rsid w:val="006325B0"/>
    <w:rsid w:val="0063263B"/>
    <w:rsid w:val="00632D2B"/>
    <w:rsid w:val="00632DBD"/>
    <w:rsid w:val="00633891"/>
    <w:rsid w:val="006343C3"/>
    <w:rsid w:val="0063494C"/>
    <w:rsid w:val="00634A27"/>
    <w:rsid w:val="00634A7E"/>
    <w:rsid w:val="00634F15"/>
    <w:rsid w:val="00634F2A"/>
    <w:rsid w:val="0063520B"/>
    <w:rsid w:val="00635A3C"/>
    <w:rsid w:val="00635AEF"/>
    <w:rsid w:val="00635E98"/>
    <w:rsid w:val="00636288"/>
    <w:rsid w:val="0063630A"/>
    <w:rsid w:val="00636664"/>
    <w:rsid w:val="00636AC2"/>
    <w:rsid w:val="00636FB9"/>
    <w:rsid w:val="006372E9"/>
    <w:rsid w:val="0063741E"/>
    <w:rsid w:val="006379B1"/>
    <w:rsid w:val="00637BD5"/>
    <w:rsid w:val="00637C20"/>
    <w:rsid w:val="00637CD8"/>
    <w:rsid w:val="006405A9"/>
    <w:rsid w:val="00640678"/>
    <w:rsid w:val="0064072C"/>
    <w:rsid w:val="00640B85"/>
    <w:rsid w:val="00641096"/>
    <w:rsid w:val="006412FF"/>
    <w:rsid w:val="006413D4"/>
    <w:rsid w:val="006416D2"/>
    <w:rsid w:val="00641A74"/>
    <w:rsid w:val="00641B8B"/>
    <w:rsid w:val="00641C48"/>
    <w:rsid w:val="00641EB0"/>
    <w:rsid w:val="00641FD6"/>
    <w:rsid w:val="006423B8"/>
    <w:rsid w:val="00642978"/>
    <w:rsid w:val="00643360"/>
    <w:rsid w:val="00643617"/>
    <w:rsid w:val="00644302"/>
    <w:rsid w:val="00644D2C"/>
    <w:rsid w:val="00645161"/>
    <w:rsid w:val="0064519A"/>
    <w:rsid w:val="006451C7"/>
    <w:rsid w:val="006451EA"/>
    <w:rsid w:val="0064577C"/>
    <w:rsid w:val="006458C5"/>
    <w:rsid w:val="00645996"/>
    <w:rsid w:val="00645C43"/>
    <w:rsid w:val="00646056"/>
    <w:rsid w:val="00646591"/>
    <w:rsid w:val="006466D6"/>
    <w:rsid w:val="00647111"/>
    <w:rsid w:val="006471E1"/>
    <w:rsid w:val="0064788B"/>
    <w:rsid w:val="00647BD5"/>
    <w:rsid w:val="00647DE0"/>
    <w:rsid w:val="006501AA"/>
    <w:rsid w:val="0065051A"/>
    <w:rsid w:val="00650797"/>
    <w:rsid w:val="00650D31"/>
    <w:rsid w:val="00651111"/>
    <w:rsid w:val="006516D6"/>
    <w:rsid w:val="00651F58"/>
    <w:rsid w:val="00652153"/>
    <w:rsid w:val="0065224E"/>
    <w:rsid w:val="006522D4"/>
    <w:rsid w:val="006523C3"/>
    <w:rsid w:val="0065269E"/>
    <w:rsid w:val="0065279C"/>
    <w:rsid w:val="00652CDA"/>
    <w:rsid w:val="0065312D"/>
    <w:rsid w:val="00653722"/>
    <w:rsid w:val="006538F2"/>
    <w:rsid w:val="00653A73"/>
    <w:rsid w:val="006540A0"/>
    <w:rsid w:val="006541A3"/>
    <w:rsid w:val="006542B0"/>
    <w:rsid w:val="00654327"/>
    <w:rsid w:val="00654E7C"/>
    <w:rsid w:val="00655666"/>
    <w:rsid w:val="00655916"/>
    <w:rsid w:val="006559B1"/>
    <w:rsid w:val="00655F08"/>
    <w:rsid w:val="0065648B"/>
    <w:rsid w:val="0065648F"/>
    <w:rsid w:val="00656BA8"/>
    <w:rsid w:val="00656BD8"/>
    <w:rsid w:val="006571A7"/>
    <w:rsid w:val="00657859"/>
    <w:rsid w:val="00657CAE"/>
    <w:rsid w:val="00657D02"/>
    <w:rsid w:val="00657DB7"/>
    <w:rsid w:val="0066042E"/>
    <w:rsid w:val="006610CD"/>
    <w:rsid w:val="006613F2"/>
    <w:rsid w:val="00661D46"/>
    <w:rsid w:val="006620BD"/>
    <w:rsid w:val="00662122"/>
    <w:rsid w:val="00662AFD"/>
    <w:rsid w:val="00662B56"/>
    <w:rsid w:val="0066365D"/>
    <w:rsid w:val="006639E8"/>
    <w:rsid w:val="00663E17"/>
    <w:rsid w:val="00664709"/>
    <w:rsid w:val="00664FA7"/>
    <w:rsid w:val="006650F5"/>
    <w:rsid w:val="00665211"/>
    <w:rsid w:val="0066555F"/>
    <w:rsid w:val="00665832"/>
    <w:rsid w:val="00665871"/>
    <w:rsid w:val="00665C8D"/>
    <w:rsid w:val="00665DD5"/>
    <w:rsid w:val="00665FC7"/>
    <w:rsid w:val="00666334"/>
    <w:rsid w:val="00666666"/>
    <w:rsid w:val="006669BC"/>
    <w:rsid w:val="00666B19"/>
    <w:rsid w:val="00666FB0"/>
    <w:rsid w:val="00667913"/>
    <w:rsid w:val="00667F9E"/>
    <w:rsid w:val="006704F9"/>
    <w:rsid w:val="006706C0"/>
    <w:rsid w:val="00671B78"/>
    <w:rsid w:val="00671E0B"/>
    <w:rsid w:val="0067260C"/>
    <w:rsid w:val="0067299D"/>
    <w:rsid w:val="00672EC8"/>
    <w:rsid w:val="00672FDB"/>
    <w:rsid w:val="00673463"/>
    <w:rsid w:val="006737CD"/>
    <w:rsid w:val="006738E2"/>
    <w:rsid w:val="00674EED"/>
    <w:rsid w:val="006753B9"/>
    <w:rsid w:val="00675DE8"/>
    <w:rsid w:val="00676D7E"/>
    <w:rsid w:val="00676EDA"/>
    <w:rsid w:val="0067742F"/>
    <w:rsid w:val="0067781F"/>
    <w:rsid w:val="00677B23"/>
    <w:rsid w:val="00680390"/>
    <w:rsid w:val="0068075E"/>
    <w:rsid w:val="00680F9E"/>
    <w:rsid w:val="006813B0"/>
    <w:rsid w:val="00681652"/>
    <w:rsid w:val="00681976"/>
    <w:rsid w:val="006822BD"/>
    <w:rsid w:val="00682A1D"/>
    <w:rsid w:val="00683281"/>
    <w:rsid w:val="006835C6"/>
    <w:rsid w:val="0068372D"/>
    <w:rsid w:val="006838C9"/>
    <w:rsid w:val="006839FB"/>
    <w:rsid w:val="00684130"/>
    <w:rsid w:val="006846B0"/>
    <w:rsid w:val="006847A1"/>
    <w:rsid w:val="00684D75"/>
    <w:rsid w:val="00684E58"/>
    <w:rsid w:val="006851F8"/>
    <w:rsid w:val="00685F4C"/>
    <w:rsid w:val="006863C5"/>
    <w:rsid w:val="006869ED"/>
    <w:rsid w:val="00686F1E"/>
    <w:rsid w:val="00687351"/>
    <w:rsid w:val="00687611"/>
    <w:rsid w:val="006878D5"/>
    <w:rsid w:val="006879FC"/>
    <w:rsid w:val="00690005"/>
    <w:rsid w:val="00690620"/>
    <w:rsid w:val="0069084F"/>
    <w:rsid w:val="006911CA"/>
    <w:rsid w:val="006914FB"/>
    <w:rsid w:val="00691693"/>
    <w:rsid w:val="006922AB"/>
    <w:rsid w:val="0069270C"/>
    <w:rsid w:val="006927BA"/>
    <w:rsid w:val="006928BF"/>
    <w:rsid w:val="006935F5"/>
    <w:rsid w:val="0069370D"/>
    <w:rsid w:val="0069371F"/>
    <w:rsid w:val="006937C1"/>
    <w:rsid w:val="00693891"/>
    <w:rsid w:val="00693EBC"/>
    <w:rsid w:val="006941A5"/>
    <w:rsid w:val="00694880"/>
    <w:rsid w:val="00695280"/>
    <w:rsid w:val="00695562"/>
    <w:rsid w:val="00695653"/>
    <w:rsid w:val="00695B19"/>
    <w:rsid w:val="00695B41"/>
    <w:rsid w:val="00695F66"/>
    <w:rsid w:val="0069641A"/>
    <w:rsid w:val="006965F6"/>
    <w:rsid w:val="0069770D"/>
    <w:rsid w:val="00697995"/>
    <w:rsid w:val="006A0A2E"/>
    <w:rsid w:val="006A0ED4"/>
    <w:rsid w:val="006A155D"/>
    <w:rsid w:val="006A18DB"/>
    <w:rsid w:val="006A1DE2"/>
    <w:rsid w:val="006A25FE"/>
    <w:rsid w:val="006A2833"/>
    <w:rsid w:val="006A2983"/>
    <w:rsid w:val="006A2CE1"/>
    <w:rsid w:val="006A3A01"/>
    <w:rsid w:val="006A3CC2"/>
    <w:rsid w:val="006A3DA5"/>
    <w:rsid w:val="006A3EA5"/>
    <w:rsid w:val="006A3EE1"/>
    <w:rsid w:val="006A40B0"/>
    <w:rsid w:val="006A40DE"/>
    <w:rsid w:val="006A4E58"/>
    <w:rsid w:val="006A585B"/>
    <w:rsid w:val="006A6180"/>
    <w:rsid w:val="006A65B0"/>
    <w:rsid w:val="006A671D"/>
    <w:rsid w:val="006A68F1"/>
    <w:rsid w:val="006A7006"/>
    <w:rsid w:val="006A77CE"/>
    <w:rsid w:val="006B0751"/>
    <w:rsid w:val="006B0C09"/>
    <w:rsid w:val="006B0F40"/>
    <w:rsid w:val="006B1024"/>
    <w:rsid w:val="006B124F"/>
    <w:rsid w:val="006B1290"/>
    <w:rsid w:val="006B1373"/>
    <w:rsid w:val="006B13D5"/>
    <w:rsid w:val="006B1B88"/>
    <w:rsid w:val="006B1F76"/>
    <w:rsid w:val="006B233F"/>
    <w:rsid w:val="006B26E5"/>
    <w:rsid w:val="006B28F8"/>
    <w:rsid w:val="006B29B3"/>
    <w:rsid w:val="006B2C46"/>
    <w:rsid w:val="006B31A0"/>
    <w:rsid w:val="006B3387"/>
    <w:rsid w:val="006B3729"/>
    <w:rsid w:val="006B435D"/>
    <w:rsid w:val="006B4AF3"/>
    <w:rsid w:val="006B5CFD"/>
    <w:rsid w:val="006B5DF7"/>
    <w:rsid w:val="006B5FF9"/>
    <w:rsid w:val="006B6077"/>
    <w:rsid w:val="006B60E6"/>
    <w:rsid w:val="006B6124"/>
    <w:rsid w:val="006B6151"/>
    <w:rsid w:val="006B623D"/>
    <w:rsid w:val="006B632D"/>
    <w:rsid w:val="006B6857"/>
    <w:rsid w:val="006B6AD8"/>
    <w:rsid w:val="006B6B04"/>
    <w:rsid w:val="006B6B40"/>
    <w:rsid w:val="006B731F"/>
    <w:rsid w:val="006B783C"/>
    <w:rsid w:val="006C0009"/>
    <w:rsid w:val="006C0027"/>
    <w:rsid w:val="006C005F"/>
    <w:rsid w:val="006C055D"/>
    <w:rsid w:val="006C07E8"/>
    <w:rsid w:val="006C1342"/>
    <w:rsid w:val="006C191F"/>
    <w:rsid w:val="006C271C"/>
    <w:rsid w:val="006C2783"/>
    <w:rsid w:val="006C2833"/>
    <w:rsid w:val="006C2CA4"/>
    <w:rsid w:val="006C3AFF"/>
    <w:rsid w:val="006C3B41"/>
    <w:rsid w:val="006C3D1D"/>
    <w:rsid w:val="006C3DA0"/>
    <w:rsid w:val="006C43C2"/>
    <w:rsid w:val="006C4973"/>
    <w:rsid w:val="006C4BAA"/>
    <w:rsid w:val="006C513F"/>
    <w:rsid w:val="006C53B4"/>
    <w:rsid w:val="006C57CB"/>
    <w:rsid w:val="006C6565"/>
    <w:rsid w:val="006C6654"/>
    <w:rsid w:val="006C6DD8"/>
    <w:rsid w:val="006C7334"/>
    <w:rsid w:val="006C7437"/>
    <w:rsid w:val="006C752F"/>
    <w:rsid w:val="006C79A6"/>
    <w:rsid w:val="006C7A92"/>
    <w:rsid w:val="006C7FDE"/>
    <w:rsid w:val="006D0ED1"/>
    <w:rsid w:val="006D0EE6"/>
    <w:rsid w:val="006D0FC8"/>
    <w:rsid w:val="006D2FD1"/>
    <w:rsid w:val="006D3011"/>
    <w:rsid w:val="006D38DA"/>
    <w:rsid w:val="006D3E5F"/>
    <w:rsid w:val="006D3EC8"/>
    <w:rsid w:val="006D3F49"/>
    <w:rsid w:val="006D50CA"/>
    <w:rsid w:val="006D58F2"/>
    <w:rsid w:val="006D5BC7"/>
    <w:rsid w:val="006D60AA"/>
    <w:rsid w:val="006D6118"/>
    <w:rsid w:val="006D65DA"/>
    <w:rsid w:val="006D698D"/>
    <w:rsid w:val="006D6BCA"/>
    <w:rsid w:val="006D6E56"/>
    <w:rsid w:val="006D7A85"/>
    <w:rsid w:val="006D7D8F"/>
    <w:rsid w:val="006D7FF9"/>
    <w:rsid w:val="006E044F"/>
    <w:rsid w:val="006E04C2"/>
    <w:rsid w:val="006E050D"/>
    <w:rsid w:val="006E05C8"/>
    <w:rsid w:val="006E05E6"/>
    <w:rsid w:val="006E064A"/>
    <w:rsid w:val="006E275D"/>
    <w:rsid w:val="006E2C80"/>
    <w:rsid w:val="006E2CD6"/>
    <w:rsid w:val="006E2D22"/>
    <w:rsid w:val="006E2EB4"/>
    <w:rsid w:val="006E2F97"/>
    <w:rsid w:val="006E30F3"/>
    <w:rsid w:val="006E32B2"/>
    <w:rsid w:val="006E3841"/>
    <w:rsid w:val="006E3A26"/>
    <w:rsid w:val="006E3AFE"/>
    <w:rsid w:val="006E40F9"/>
    <w:rsid w:val="006E46FC"/>
    <w:rsid w:val="006E4B45"/>
    <w:rsid w:val="006E4E6D"/>
    <w:rsid w:val="006E58A6"/>
    <w:rsid w:val="006E5913"/>
    <w:rsid w:val="006E5C11"/>
    <w:rsid w:val="006E5D9C"/>
    <w:rsid w:val="006E6201"/>
    <w:rsid w:val="006E702C"/>
    <w:rsid w:val="006E72B0"/>
    <w:rsid w:val="006E7345"/>
    <w:rsid w:val="006E7761"/>
    <w:rsid w:val="006E7B2A"/>
    <w:rsid w:val="006E7BED"/>
    <w:rsid w:val="006E7C35"/>
    <w:rsid w:val="006E7E7F"/>
    <w:rsid w:val="006F01A0"/>
    <w:rsid w:val="006F0537"/>
    <w:rsid w:val="006F097E"/>
    <w:rsid w:val="006F0A22"/>
    <w:rsid w:val="006F1A59"/>
    <w:rsid w:val="006F1B7A"/>
    <w:rsid w:val="006F1CD7"/>
    <w:rsid w:val="006F259D"/>
    <w:rsid w:val="006F2A12"/>
    <w:rsid w:val="006F2BED"/>
    <w:rsid w:val="006F2CB1"/>
    <w:rsid w:val="006F30A2"/>
    <w:rsid w:val="006F32D0"/>
    <w:rsid w:val="006F3523"/>
    <w:rsid w:val="006F3721"/>
    <w:rsid w:val="006F4482"/>
    <w:rsid w:val="006F450D"/>
    <w:rsid w:val="006F48C7"/>
    <w:rsid w:val="006F5AFC"/>
    <w:rsid w:val="006F5D02"/>
    <w:rsid w:val="006F5E81"/>
    <w:rsid w:val="006F6F4E"/>
    <w:rsid w:val="006F7B17"/>
    <w:rsid w:val="006F7E82"/>
    <w:rsid w:val="007000A7"/>
    <w:rsid w:val="00700554"/>
    <w:rsid w:val="00700887"/>
    <w:rsid w:val="00700DC8"/>
    <w:rsid w:val="00700F2A"/>
    <w:rsid w:val="00702174"/>
    <w:rsid w:val="007021C0"/>
    <w:rsid w:val="0070220E"/>
    <w:rsid w:val="00702542"/>
    <w:rsid w:val="00702767"/>
    <w:rsid w:val="007027B9"/>
    <w:rsid w:val="00702964"/>
    <w:rsid w:val="00702B01"/>
    <w:rsid w:val="00702D48"/>
    <w:rsid w:val="00703470"/>
    <w:rsid w:val="0070368C"/>
    <w:rsid w:val="00704554"/>
    <w:rsid w:val="0070492D"/>
    <w:rsid w:val="00704BAD"/>
    <w:rsid w:val="00705C89"/>
    <w:rsid w:val="00705D24"/>
    <w:rsid w:val="0070605E"/>
    <w:rsid w:val="00706096"/>
    <w:rsid w:val="007066E4"/>
    <w:rsid w:val="007067FC"/>
    <w:rsid w:val="007073E9"/>
    <w:rsid w:val="0070744C"/>
    <w:rsid w:val="00707767"/>
    <w:rsid w:val="007110BF"/>
    <w:rsid w:val="0071125B"/>
    <w:rsid w:val="00711828"/>
    <w:rsid w:val="00711B1A"/>
    <w:rsid w:val="00711C34"/>
    <w:rsid w:val="007121F1"/>
    <w:rsid w:val="0071232E"/>
    <w:rsid w:val="0071236C"/>
    <w:rsid w:val="0071270D"/>
    <w:rsid w:val="0071290A"/>
    <w:rsid w:val="00713294"/>
    <w:rsid w:val="00713373"/>
    <w:rsid w:val="007133F2"/>
    <w:rsid w:val="00713613"/>
    <w:rsid w:val="00713A72"/>
    <w:rsid w:val="00713FAA"/>
    <w:rsid w:val="007145E7"/>
    <w:rsid w:val="007148BA"/>
    <w:rsid w:val="00714F8A"/>
    <w:rsid w:val="00715327"/>
    <w:rsid w:val="007153D8"/>
    <w:rsid w:val="0071589F"/>
    <w:rsid w:val="00715B26"/>
    <w:rsid w:val="00715F10"/>
    <w:rsid w:val="007165AA"/>
    <w:rsid w:val="007167C7"/>
    <w:rsid w:val="00716E03"/>
    <w:rsid w:val="00716F0B"/>
    <w:rsid w:val="0071726D"/>
    <w:rsid w:val="007173BD"/>
    <w:rsid w:val="00720772"/>
    <w:rsid w:val="007207C4"/>
    <w:rsid w:val="00720FD6"/>
    <w:rsid w:val="007211B4"/>
    <w:rsid w:val="00721253"/>
    <w:rsid w:val="00721673"/>
    <w:rsid w:val="00721715"/>
    <w:rsid w:val="00721887"/>
    <w:rsid w:val="00721BF6"/>
    <w:rsid w:val="007222E5"/>
    <w:rsid w:val="00722606"/>
    <w:rsid w:val="0072263C"/>
    <w:rsid w:val="00722868"/>
    <w:rsid w:val="007231F1"/>
    <w:rsid w:val="0072349F"/>
    <w:rsid w:val="007236F3"/>
    <w:rsid w:val="007238C3"/>
    <w:rsid w:val="00723D59"/>
    <w:rsid w:val="007243A0"/>
    <w:rsid w:val="007243B2"/>
    <w:rsid w:val="00724AC8"/>
    <w:rsid w:val="00724B79"/>
    <w:rsid w:val="00724C64"/>
    <w:rsid w:val="007253AE"/>
    <w:rsid w:val="007256DB"/>
    <w:rsid w:val="0072577A"/>
    <w:rsid w:val="00725878"/>
    <w:rsid w:val="00725C0D"/>
    <w:rsid w:val="00725FD3"/>
    <w:rsid w:val="00726B1E"/>
    <w:rsid w:val="0072742D"/>
    <w:rsid w:val="00727ED2"/>
    <w:rsid w:val="00730018"/>
    <w:rsid w:val="007303FB"/>
    <w:rsid w:val="0073066F"/>
    <w:rsid w:val="007306E9"/>
    <w:rsid w:val="00730F84"/>
    <w:rsid w:val="007316F8"/>
    <w:rsid w:val="0073179F"/>
    <w:rsid w:val="00731E50"/>
    <w:rsid w:val="00732930"/>
    <w:rsid w:val="00732B3A"/>
    <w:rsid w:val="00732EF1"/>
    <w:rsid w:val="00733597"/>
    <w:rsid w:val="007338E4"/>
    <w:rsid w:val="007339CB"/>
    <w:rsid w:val="00734AC1"/>
    <w:rsid w:val="00734B1B"/>
    <w:rsid w:val="00735076"/>
    <w:rsid w:val="007352E6"/>
    <w:rsid w:val="007356DE"/>
    <w:rsid w:val="00735712"/>
    <w:rsid w:val="007357BE"/>
    <w:rsid w:val="007357D7"/>
    <w:rsid w:val="00735EBB"/>
    <w:rsid w:val="00735EE7"/>
    <w:rsid w:val="00736169"/>
    <w:rsid w:val="007362C7"/>
    <w:rsid w:val="0073668C"/>
    <w:rsid w:val="00737448"/>
    <w:rsid w:val="00740386"/>
    <w:rsid w:val="0074057A"/>
    <w:rsid w:val="00741250"/>
    <w:rsid w:val="007418C0"/>
    <w:rsid w:val="00741C38"/>
    <w:rsid w:val="00742751"/>
    <w:rsid w:val="00742990"/>
    <w:rsid w:val="00742D55"/>
    <w:rsid w:val="00742DBE"/>
    <w:rsid w:val="00742F45"/>
    <w:rsid w:val="00743125"/>
    <w:rsid w:val="0074375E"/>
    <w:rsid w:val="00743DDB"/>
    <w:rsid w:val="00744370"/>
    <w:rsid w:val="00744F80"/>
    <w:rsid w:val="007451E2"/>
    <w:rsid w:val="0074520B"/>
    <w:rsid w:val="007452E9"/>
    <w:rsid w:val="00745326"/>
    <w:rsid w:val="00745519"/>
    <w:rsid w:val="00745607"/>
    <w:rsid w:val="0074575A"/>
    <w:rsid w:val="00745AD3"/>
    <w:rsid w:val="007468B6"/>
    <w:rsid w:val="00746A3C"/>
    <w:rsid w:val="00747076"/>
    <w:rsid w:val="00747483"/>
    <w:rsid w:val="00747490"/>
    <w:rsid w:val="0075019E"/>
    <w:rsid w:val="0075039D"/>
    <w:rsid w:val="00750419"/>
    <w:rsid w:val="00750901"/>
    <w:rsid w:val="0075097F"/>
    <w:rsid w:val="007509FD"/>
    <w:rsid w:val="00750E6B"/>
    <w:rsid w:val="007512F3"/>
    <w:rsid w:val="0075177B"/>
    <w:rsid w:val="0075198F"/>
    <w:rsid w:val="00751B7D"/>
    <w:rsid w:val="00752B2F"/>
    <w:rsid w:val="00752B3E"/>
    <w:rsid w:val="00752EE8"/>
    <w:rsid w:val="00752F38"/>
    <w:rsid w:val="00752F99"/>
    <w:rsid w:val="0075313E"/>
    <w:rsid w:val="0075331E"/>
    <w:rsid w:val="0075333A"/>
    <w:rsid w:val="007534C4"/>
    <w:rsid w:val="00753761"/>
    <w:rsid w:val="00753C66"/>
    <w:rsid w:val="00753C7D"/>
    <w:rsid w:val="00753D41"/>
    <w:rsid w:val="00754092"/>
    <w:rsid w:val="0075489B"/>
    <w:rsid w:val="007549C3"/>
    <w:rsid w:val="007549C7"/>
    <w:rsid w:val="00754B75"/>
    <w:rsid w:val="0075535D"/>
    <w:rsid w:val="0075557D"/>
    <w:rsid w:val="0075560D"/>
    <w:rsid w:val="0075617D"/>
    <w:rsid w:val="007565EB"/>
    <w:rsid w:val="00756CBE"/>
    <w:rsid w:val="00757070"/>
    <w:rsid w:val="00757281"/>
    <w:rsid w:val="00757578"/>
    <w:rsid w:val="00757C96"/>
    <w:rsid w:val="00757E44"/>
    <w:rsid w:val="00757ED4"/>
    <w:rsid w:val="007604CE"/>
    <w:rsid w:val="00760B59"/>
    <w:rsid w:val="00760B6A"/>
    <w:rsid w:val="00760CAD"/>
    <w:rsid w:val="00760ECD"/>
    <w:rsid w:val="007614CA"/>
    <w:rsid w:val="00761574"/>
    <w:rsid w:val="00761A98"/>
    <w:rsid w:val="00761AA4"/>
    <w:rsid w:val="00761E8F"/>
    <w:rsid w:val="007622CC"/>
    <w:rsid w:val="0076287E"/>
    <w:rsid w:val="007628ED"/>
    <w:rsid w:val="00762B56"/>
    <w:rsid w:val="00762DE3"/>
    <w:rsid w:val="007630B4"/>
    <w:rsid w:val="00763452"/>
    <w:rsid w:val="00763532"/>
    <w:rsid w:val="00763C90"/>
    <w:rsid w:val="007645B5"/>
    <w:rsid w:val="007648B3"/>
    <w:rsid w:val="00764B45"/>
    <w:rsid w:val="00764DA9"/>
    <w:rsid w:val="00765AD7"/>
    <w:rsid w:val="00765F3C"/>
    <w:rsid w:val="007663EB"/>
    <w:rsid w:val="00766AD6"/>
    <w:rsid w:val="00767033"/>
    <w:rsid w:val="007672CC"/>
    <w:rsid w:val="0076783D"/>
    <w:rsid w:val="00770371"/>
    <w:rsid w:val="0077063F"/>
    <w:rsid w:val="0077080B"/>
    <w:rsid w:val="00770B92"/>
    <w:rsid w:val="00770DA5"/>
    <w:rsid w:val="00770F95"/>
    <w:rsid w:val="00771FA7"/>
    <w:rsid w:val="00772E42"/>
    <w:rsid w:val="00772FF8"/>
    <w:rsid w:val="0077360B"/>
    <w:rsid w:val="007737DE"/>
    <w:rsid w:val="0077398F"/>
    <w:rsid w:val="00774239"/>
    <w:rsid w:val="0077430C"/>
    <w:rsid w:val="00774504"/>
    <w:rsid w:val="00774BDB"/>
    <w:rsid w:val="00775777"/>
    <w:rsid w:val="00775A9C"/>
    <w:rsid w:val="007760C2"/>
    <w:rsid w:val="00776622"/>
    <w:rsid w:val="00776B8B"/>
    <w:rsid w:val="00776BA9"/>
    <w:rsid w:val="0077723C"/>
    <w:rsid w:val="0077793D"/>
    <w:rsid w:val="007800EC"/>
    <w:rsid w:val="00780BA0"/>
    <w:rsid w:val="00781028"/>
    <w:rsid w:val="007810FC"/>
    <w:rsid w:val="007811FB"/>
    <w:rsid w:val="00781431"/>
    <w:rsid w:val="0078160E"/>
    <w:rsid w:val="00781E6A"/>
    <w:rsid w:val="007823DB"/>
    <w:rsid w:val="00782D54"/>
    <w:rsid w:val="00784969"/>
    <w:rsid w:val="00784FA7"/>
    <w:rsid w:val="00785221"/>
    <w:rsid w:val="00785E10"/>
    <w:rsid w:val="007876A5"/>
    <w:rsid w:val="00787765"/>
    <w:rsid w:val="007877A1"/>
    <w:rsid w:val="00787A30"/>
    <w:rsid w:val="00787C7A"/>
    <w:rsid w:val="00787F3F"/>
    <w:rsid w:val="007902C0"/>
    <w:rsid w:val="0079043B"/>
    <w:rsid w:val="00790635"/>
    <w:rsid w:val="0079072C"/>
    <w:rsid w:val="007907E1"/>
    <w:rsid w:val="007912FF"/>
    <w:rsid w:val="007918D0"/>
    <w:rsid w:val="00791BC7"/>
    <w:rsid w:val="00791D07"/>
    <w:rsid w:val="00791DA2"/>
    <w:rsid w:val="007925C0"/>
    <w:rsid w:val="0079267E"/>
    <w:rsid w:val="00792FC8"/>
    <w:rsid w:val="007931A9"/>
    <w:rsid w:val="00793458"/>
    <w:rsid w:val="007935C9"/>
    <w:rsid w:val="00793A40"/>
    <w:rsid w:val="00793BA2"/>
    <w:rsid w:val="00793E04"/>
    <w:rsid w:val="00794DD0"/>
    <w:rsid w:val="00795928"/>
    <w:rsid w:val="007959B1"/>
    <w:rsid w:val="007959B5"/>
    <w:rsid w:val="00795CBB"/>
    <w:rsid w:val="007967EA"/>
    <w:rsid w:val="007968E7"/>
    <w:rsid w:val="007969B3"/>
    <w:rsid w:val="00796BBE"/>
    <w:rsid w:val="00796D6C"/>
    <w:rsid w:val="00796DE5"/>
    <w:rsid w:val="00796EF5"/>
    <w:rsid w:val="007972B2"/>
    <w:rsid w:val="0079756C"/>
    <w:rsid w:val="00797706"/>
    <w:rsid w:val="00797A11"/>
    <w:rsid w:val="00797BF1"/>
    <w:rsid w:val="00797DD0"/>
    <w:rsid w:val="007A0583"/>
    <w:rsid w:val="007A0848"/>
    <w:rsid w:val="007A08DA"/>
    <w:rsid w:val="007A0D94"/>
    <w:rsid w:val="007A0FED"/>
    <w:rsid w:val="007A1044"/>
    <w:rsid w:val="007A1163"/>
    <w:rsid w:val="007A11C7"/>
    <w:rsid w:val="007A16EB"/>
    <w:rsid w:val="007A179B"/>
    <w:rsid w:val="007A1B18"/>
    <w:rsid w:val="007A1CAF"/>
    <w:rsid w:val="007A1CF3"/>
    <w:rsid w:val="007A2123"/>
    <w:rsid w:val="007A262C"/>
    <w:rsid w:val="007A2775"/>
    <w:rsid w:val="007A28B8"/>
    <w:rsid w:val="007A2BC7"/>
    <w:rsid w:val="007A2E8B"/>
    <w:rsid w:val="007A3D64"/>
    <w:rsid w:val="007A439B"/>
    <w:rsid w:val="007A43CD"/>
    <w:rsid w:val="007A462D"/>
    <w:rsid w:val="007A47D1"/>
    <w:rsid w:val="007A4A54"/>
    <w:rsid w:val="007A4A5F"/>
    <w:rsid w:val="007A4E78"/>
    <w:rsid w:val="007A4F65"/>
    <w:rsid w:val="007A5D66"/>
    <w:rsid w:val="007A60B9"/>
    <w:rsid w:val="007A6110"/>
    <w:rsid w:val="007A61AE"/>
    <w:rsid w:val="007A62DF"/>
    <w:rsid w:val="007A6479"/>
    <w:rsid w:val="007A6663"/>
    <w:rsid w:val="007A6B4D"/>
    <w:rsid w:val="007A6D09"/>
    <w:rsid w:val="007A6DD6"/>
    <w:rsid w:val="007A6E31"/>
    <w:rsid w:val="007A6F48"/>
    <w:rsid w:val="007A7C7E"/>
    <w:rsid w:val="007B04F7"/>
    <w:rsid w:val="007B09EC"/>
    <w:rsid w:val="007B0C6F"/>
    <w:rsid w:val="007B0FE7"/>
    <w:rsid w:val="007B193B"/>
    <w:rsid w:val="007B2874"/>
    <w:rsid w:val="007B438C"/>
    <w:rsid w:val="007B442A"/>
    <w:rsid w:val="007B4575"/>
    <w:rsid w:val="007B4C4D"/>
    <w:rsid w:val="007B4D8C"/>
    <w:rsid w:val="007B4E90"/>
    <w:rsid w:val="007B4F12"/>
    <w:rsid w:val="007B4F46"/>
    <w:rsid w:val="007B57A5"/>
    <w:rsid w:val="007B5E24"/>
    <w:rsid w:val="007B5F85"/>
    <w:rsid w:val="007B61AC"/>
    <w:rsid w:val="007B6690"/>
    <w:rsid w:val="007B678E"/>
    <w:rsid w:val="007C0439"/>
    <w:rsid w:val="007C04C9"/>
    <w:rsid w:val="007C0786"/>
    <w:rsid w:val="007C108F"/>
    <w:rsid w:val="007C122A"/>
    <w:rsid w:val="007C1495"/>
    <w:rsid w:val="007C155A"/>
    <w:rsid w:val="007C185D"/>
    <w:rsid w:val="007C1C70"/>
    <w:rsid w:val="007C1D44"/>
    <w:rsid w:val="007C1DD7"/>
    <w:rsid w:val="007C215E"/>
    <w:rsid w:val="007C2B51"/>
    <w:rsid w:val="007C2C2E"/>
    <w:rsid w:val="007C2F64"/>
    <w:rsid w:val="007C33F2"/>
    <w:rsid w:val="007C357A"/>
    <w:rsid w:val="007C3581"/>
    <w:rsid w:val="007C3A55"/>
    <w:rsid w:val="007C40EC"/>
    <w:rsid w:val="007C4BD4"/>
    <w:rsid w:val="007C5B7B"/>
    <w:rsid w:val="007C628B"/>
    <w:rsid w:val="007C68E3"/>
    <w:rsid w:val="007C6B06"/>
    <w:rsid w:val="007C728E"/>
    <w:rsid w:val="007C7A2B"/>
    <w:rsid w:val="007C7ABA"/>
    <w:rsid w:val="007C7B9B"/>
    <w:rsid w:val="007C7D2B"/>
    <w:rsid w:val="007C7D7F"/>
    <w:rsid w:val="007D03DC"/>
    <w:rsid w:val="007D09CB"/>
    <w:rsid w:val="007D0B20"/>
    <w:rsid w:val="007D0B4B"/>
    <w:rsid w:val="007D0B97"/>
    <w:rsid w:val="007D1298"/>
    <w:rsid w:val="007D2888"/>
    <w:rsid w:val="007D2AE7"/>
    <w:rsid w:val="007D2CFA"/>
    <w:rsid w:val="007D3173"/>
    <w:rsid w:val="007D392E"/>
    <w:rsid w:val="007D3A87"/>
    <w:rsid w:val="007D3BC8"/>
    <w:rsid w:val="007D3BF8"/>
    <w:rsid w:val="007D3EB6"/>
    <w:rsid w:val="007D4B31"/>
    <w:rsid w:val="007D5490"/>
    <w:rsid w:val="007D5780"/>
    <w:rsid w:val="007D636A"/>
    <w:rsid w:val="007D6B3E"/>
    <w:rsid w:val="007D7110"/>
    <w:rsid w:val="007D7998"/>
    <w:rsid w:val="007D7C83"/>
    <w:rsid w:val="007D7D5E"/>
    <w:rsid w:val="007D7E7D"/>
    <w:rsid w:val="007E0415"/>
    <w:rsid w:val="007E0C22"/>
    <w:rsid w:val="007E1BB6"/>
    <w:rsid w:val="007E1F6B"/>
    <w:rsid w:val="007E232B"/>
    <w:rsid w:val="007E23F8"/>
    <w:rsid w:val="007E25C9"/>
    <w:rsid w:val="007E2A50"/>
    <w:rsid w:val="007E2CF7"/>
    <w:rsid w:val="007E2E58"/>
    <w:rsid w:val="007E2FD9"/>
    <w:rsid w:val="007E3E2F"/>
    <w:rsid w:val="007E45DD"/>
    <w:rsid w:val="007E4A87"/>
    <w:rsid w:val="007E4AAE"/>
    <w:rsid w:val="007E5208"/>
    <w:rsid w:val="007E53DE"/>
    <w:rsid w:val="007E5C83"/>
    <w:rsid w:val="007E70DE"/>
    <w:rsid w:val="007E72DB"/>
    <w:rsid w:val="007E73F8"/>
    <w:rsid w:val="007E7855"/>
    <w:rsid w:val="007F01CB"/>
    <w:rsid w:val="007F0829"/>
    <w:rsid w:val="007F11DA"/>
    <w:rsid w:val="007F1783"/>
    <w:rsid w:val="007F2C1A"/>
    <w:rsid w:val="007F2E2C"/>
    <w:rsid w:val="007F302C"/>
    <w:rsid w:val="007F3252"/>
    <w:rsid w:val="007F3666"/>
    <w:rsid w:val="007F3AB0"/>
    <w:rsid w:val="007F3ACF"/>
    <w:rsid w:val="007F5236"/>
    <w:rsid w:val="007F57F8"/>
    <w:rsid w:val="007F5D35"/>
    <w:rsid w:val="007F6121"/>
    <w:rsid w:val="007F6342"/>
    <w:rsid w:val="007F6BC4"/>
    <w:rsid w:val="007F6C0D"/>
    <w:rsid w:val="007F7039"/>
    <w:rsid w:val="007F7A2D"/>
    <w:rsid w:val="007F7C67"/>
    <w:rsid w:val="007F7F9F"/>
    <w:rsid w:val="00800420"/>
    <w:rsid w:val="0080070C"/>
    <w:rsid w:val="00800A64"/>
    <w:rsid w:val="00800F61"/>
    <w:rsid w:val="008017C5"/>
    <w:rsid w:val="00801ED8"/>
    <w:rsid w:val="00802095"/>
    <w:rsid w:val="008020A7"/>
    <w:rsid w:val="008026DF"/>
    <w:rsid w:val="008027BF"/>
    <w:rsid w:val="00802C8B"/>
    <w:rsid w:val="00802F15"/>
    <w:rsid w:val="008033BA"/>
    <w:rsid w:val="00803846"/>
    <w:rsid w:val="008044D9"/>
    <w:rsid w:val="00804532"/>
    <w:rsid w:val="0080491A"/>
    <w:rsid w:val="00804B47"/>
    <w:rsid w:val="00804D87"/>
    <w:rsid w:val="008053F5"/>
    <w:rsid w:val="008054F3"/>
    <w:rsid w:val="0080556F"/>
    <w:rsid w:val="008056FD"/>
    <w:rsid w:val="0080578B"/>
    <w:rsid w:val="00805A6C"/>
    <w:rsid w:val="00805C97"/>
    <w:rsid w:val="00805D99"/>
    <w:rsid w:val="00806371"/>
    <w:rsid w:val="00806506"/>
    <w:rsid w:val="008068D3"/>
    <w:rsid w:val="00806BD1"/>
    <w:rsid w:val="00806FA0"/>
    <w:rsid w:val="0080760D"/>
    <w:rsid w:val="00807A25"/>
    <w:rsid w:val="00807DB3"/>
    <w:rsid w:val="008100AA"/>
    <w:rsid w:val="008101AA"/>
    <w:rsid w:val="0081094E"/>
    <w:rsid w:val="00810B86"/>
    <w:rsid w:val="00810C09"/>
    <w:rsid w:val="008110EF"/>
    <w:rsid w:val="008114D4"/>
    <w:rsid w:val="00811611"/>
    <w:rsid w:val="00811726"/>
    <w:rsid w:val="00811962"/>
    <w:rsid w:val="00811A7F"/>
    <w:rsid w:val="00811F84"/>
    <w:rsid w:val="008120EF"/>
    <w:rsid w:val="00812444"/>
    <w:rsid w:val="0081294D"/>
    <w:rsid w:val="00812950"/>
    <w:rsid w:val="00812989"/>
    <w:rsid w:val="00812C43"/>
    <w:rsid w:val="00812DDD"/>
    <w:rsid w:val="00812E1B"/>
    <w:rsid w:val="00812F33"/>
    <w:rsid w:val="00813204"/>
    <w:rsid w:val="00813749"/>
    <w:rsid w:val="00813829"/>
    <w:rsid w:val="008139C8"/>
    <w:rsid w:val="00813A93"/>
    <w:rsid w:val="008140AF"/>
    <w:rsid w:val="00814116"/>
    <w:rsid w:val="00814838"/>
    <w:rsid w:val="008148FE"/>
    <w:rsid w:val="00814A32"/>
    <w:rsid w:val="00814E7B"/>
    <w:rsid w:val="00816518"/>
    <w:rsid w:val="008166D1"/>
    <w:rsid w:val="00816BC8"/>
    <w:rsid w:val="00817336"/>
    <w:rsid w:val="0081734C"/>
    <w:rsid w:val="0081757B"/>
    <w:rsid w:val="008201AE"/>
    <w:rsid w:val="00820E57"/>
    <w:rsid w:val="0082107B"/>
    <w:rsid w:val="00821545"/>
    <w:rsid w:val="00821BBD"/>
    <w:rsid w:val="00822189"/>
    <w:rsid w:val="008225BE"/>
    <w:rsid w:val="008226AC"/>
    <w:rsid w:val="00822788"/>
    <w:rsid w:val="00822B56"/>
    <w:rsid w:val="00822FA5"/>
    <w:rsid w:val="008239A7"/>
    <w:rsid w:val="00823AF5"/>
    <w:rsid w:val="00823D18"/>
    <w:rsid w:val="00823F3A"/>
    <w:rsid w:val="0082435E"/>
    <w:rsid w:val="0082475D"/>
    <w:rsid w:val="00824C48"/>
    <w:rsid w:val="00825A9A"/>
    <w:rsid w:val="00825B27"/>
    <w:rsid w:val="00826F70"/>
    <w:rsid w:val="00827465"/>
    <w:rsid w:val="0082746A"/>
    <w:rsid w:val="00827DF7"/>
    <w:rsid w:val="0083027D"/>
    <w:rsid w:val="008302BA"/>
    <w:rsid w:val="00830BC1"/>
    <w:rsid w:val="00830C14"/>
    <w:rsid w:val="0083103C"/>
    <w:rsid w:val="008316E4"/>
    <w:rsid w:val="00831DC8"/>
    <w:rsid w:val="00832D77"/>
    <w:rsid w:val="00832F06"/>
    <w:rsid w:val="008331FB"/>
    <w:rsid w:val="0083324E"/>
    <w:rsid w:val="00833BA6"/>
    <w:rsid w:val="00833FE0"/>
    <w:rsid w:val="00834094"/>
    <w:rsid w:val="00834167"/>
    <w:rsid w:val="00834175"/>
    <w:rsid w:val="0083453E"/>
    <w:rsid w:val="008349CF"/>
    <w:rsid w:val="00834BC2"/>
    <w:rsid w:val="00834D3B"/>
    <w:rsid w:val="00834DC8"/>
    <w:rsid w:val="00834DFB"/>
    <w:rsid w:val="00835788"/>
    <w:rsid w:val="00835F7B"/>
    <w:rsid w:val="00836065"/>
    <w:rsid w:val="00836740"/>
    <w:rsid w:val="00836847"/>
    <w:rsid w:val="0083715D"/>
    <w:rsid w:val="00837CD5"/>
    <w:rsid w:val="00837D41"/>
    <w:rsid w:val="008402B9"/>
    <w:rsid w:val="008402CD"/>
    <w:rsid w:val="00840AB9"/>
    <w:rsid w:val="00840AE5"/>
    <w:rsid w:val="00840FF4"/>
    <w:rsid w:val="00841194"/>
    <w:rsid w:val="00841570"/>
    <w:rsid w:val="008416D5"/>
    <w:rsid w:val="00842027"/>
    <w:rsid w:val="00842137"/>
    <w:rsid w:val="008421D7"/>
    <w:rsid w:val="008422FF"/>
    <w:rsid w:val="008429BC"/>
    <w:rsid w:val="008429CD"/>
    <w:rsid w:val="00842D22"/>
    <w:rsid w:val="0084355A"/>
    <w:rsid w:val="0084371C"/>
    <w:rsid w:val="008437A2"/>
    <w:rsid w:val="0084393A"/>
    <w:rsid w:val="00843A2F"/>
    <w:rsid w:val="00843B9F"/>
    <w:rsid w:val="00843F0B"/>
    <w:rsid w:val="00844109"/>
    <w:rsid w:val="00844534"/>
    <w:rsid w:val="008449E3"/>
    <w:rsid w:val="00845131"/>
    <w:rsid w:val="0084552F"/>
    <w:rsid w:val="008458BD"/>
    <w:rsid w:val="00845A09"/>
    <w:rsid w:val="00845BE2"/>
    <w:rsid w:val="00845EF1"/>
    <w:rsid w:val="00845F63"/>
    <w:rsid w:val="00846E05"/>
    <w:rsid w:val="00846FBE"/>
    <w:rsid w:val="008470AF"/>
    <w:rsid w:val="008472FA"/>
    <w:rsid w:val="008473F1"/>
    <w:rsid w:val="00847BB3"/>
    <w:rsid w:val="00847CE9"/>
    <w:rsid w:val="00850077"/>
    <w:rsid w:val="00850447"/>
    <w:rsid w:val="00850590"/>
    <w:rsid w:val="00850789"/>
    <w:rsid w:val="00850A10"/>
    <w:rsid w:val="00850B7A"/>
    <w:rsid w:val="00850F38"/>
    <w:rsid w:val="008517E9"/>
    <w:rsid w:val="00851872"/>
    <w:rsid w:val="00851976"/>
    <w:rsid w:val="00851A66"/>
    <w:rsid w:val="008521D8"/>
    <w:rsid w:val="00852262"/>
    <w:rsid w:val="00852572"/>
    <w:rsid w:val="00852829"/>
    <w:rsid w:val="00852AE4"/>
    <w:rsid w:val="00852F46"/>
    <w:rsid w:val="00852FA8"/>
    <w:rsid w:val="00853297"/>
    <w:rsid w:val="0085377F"/>
    <w:rsid w:val="00853994"/>
    <w:rsid w:val="00854640"/>
    <w:rsid w:val="00854769"/>
    <w:rsid w:val="00854A5C"/>
    <w:rsid w:val="00854B30"/>
    <w:rsid w:val="00854CD0"/>
    <w:rsid w:val="00855528"/>
    <w:rsid w:val="0085579E"/>
    <w:rsid w:val="00856F1D"/>
    <w:rsid w:val="00857785"/>
    <w:rsid w:val="008600DA"/>
    <w:rsid w:val="00860295"/>
    <w:rsid w:val="00860926"/>
    <w:rsid w:val="00860F31"/>
    <w:rsid w:val="0086174D"/>
    <w:rsid w:val="0086237B"/>
    <w:rsid w:val="00862566"/>
    <w:rsid w:val="00863BAE"/>
    <w:rsid w:val="00863F26"/>
    <w:rsid w:val="00863F5D"/>
    <w:rsid w:val="00863FB1"/>
    <w:rsid w:val="0086409B"/>
    <w:rsid w:val="0086439F"/>
    <w:rsid w:val="00864D75"/>
    <w:rsid w:val="008651FE"/>
    <w:rsid w:val="00865209"/>
    <w:rsid w:val="008658A7"/>
    <w:rsid w:val="00865ACA"/>
    <w:rsid w:val="00865E7F"/>
    <w:rsid w:val="0086637A"/>
    <w:rsid w:val="008665BD"/>
    <w:rsid w:val="0086672B"/>
    <w:rsid w:val="00866902"/>
    <w:rsid w:val="00866B3A"/>
    <w:rsid w:val="008671DC"/>
    <w:rsid w:val="00867251"/>
    <w:rsid w:val="0086748C"/>
    <w:rsid w:val="00867582"/>
    <w:rsid w:val="008675BA"/>
    <w:rsid w:val="0086760A"/>
    <w:rsid w:val="00867723"/>
    <w:rsid w:val="00867B97"/>
    <w:rsid w:val="0087054D"/>
    <w:rsid w:val="0087125E"/>
    <w:rsid w:val="0087164D"/>
    <w:rsid w:val="00871799"/>
    <w:rsid w:val="00871AE9"/>
    <w:rsid w:val="00872323"/>
    <w:rsid w:val="00872B4B"/>
    <w:rsid w:val="0087303B"/>
    <w:rsid w:val="00873BA1"/>
    <w:rsid w:val="00873D8B"/>
    <w:rsid w:val="008740AF"/>
    <w:rsid w:val="008748F8"/>
    <w:rsid w:val="00874AEE"/>
    <w:rsid w:val="008759CE"/>
    <w:rsid w:val="008759E4"/>
    <w:rsid w:val="00875BC7"/>
    <w:rsid w:val="008774D4"/>
    <w:rsid w:val="00877A99"/>
    <w:rsid w:val="00877E85"/>
    <w:rsid w:val="00877F73"/>
    <w:rsid w:val="00880411"/>
    <w:rsid w:val="0088046B"/>
    <w:rsid w:val="00880509"/>
    <w:rsid w:val="0088052D"/>
    <w:rsid w:val="00880B93"/>
    <w:rsid w:val="00881189"/>
    <w:rsid w:val="00881A3D"/>
    <w:rsid w:val="00882572"/>
    <w:rsid w:val="00882EAB"/>
    <w:rsid w:val="008835AD"/>
    <w:rsid w:val="008835CB"/>
    <w:rsid w:val="008835CC"/>
    <w:rsid w:val="008835F2"/>
    <w:rsid w:val="00883DB7"/>
    <w:rsid w:val="008840E2"/>
    <w:rsid w:val="0088411C"/>
    <w:rsid w:val="008841E0"/>
    <w:rsid w:val="00884B6E"/>
    <w:rsid w:val="00885028"/>
    <w:rsid w:val="00885301"/>
    <w:rsid w:val="008860CD"/>
    <w:rsid w:val="0088643B"/>
    <w:rsid w:val="00886AA0"/>
    <w:rsid w:val="00887DAB"/>
    <w:rsid w:val="00887FF6"/>
    <w:rsid w:val="00890002"/>
    <w:rsid w:val="0089099B"/>
    <w:rsid w:val="00890C2E"/>
    <w:rsid w:val="008914C3"/>
    <w:rsid w:val="008919F5"/>
    <w:rsid w:val="00891B42"/>
    <w:rsid w:val="00891C0F"/>
    <w:rsid w:val="00891C6F"/>
    <w:rsid w:val="008920CA"/>
    <w:rsid w:val="00892907"/>
    <w:rsid w:val="00892C10"/>
    <w:rsid w:val="008930ED"/>
    <w:rsid w:val="008931C0"/>
    <w:rsid w:val="008935B9"/>
    <w:rsid w:val="008937A5"/>
    <w:rsid w:val="008938BA"/>
    <w:rsid w:val="00893990"/>
    <w:rsid w:val="00893AC6"/>
    <w:rsid w:val="008945B5"/>
    <w:rsid w:val="008951AD"/>
    <w:rsid w:val="0089595E"/>
    <w:rsid w:val="00895FC5"/>
    <w:rsid w:val="00896C7E"/>
    <w:rsid w:val="00897052"/>
    <w:rsid w:val="008971CB"/>
    <w:rsid w:val="00897282"/>
    <w:rsid w:val="008972AC"/>
    <w:rsid w:val="00897524"/>
    <w:rsid w:val="0089774C"/>
    <w:rsid w:val="008A02D5"/>
    <w:rsid w:val="008A0F3C"/>
    <w:rsid w:val="008A1188"/>
    <w:rsid w:val="008A119D"/>
    <w:rsid w:val="008A159F"/>
    <w:rsid w:val="008A1E47"/>
    <w:rsid w:val="008A1FD2"/>
    <w:rsid w:val="008A213A"/>
    <w:rsid w:val="008A2349"/>
    <w:rsid w:val="008A2646"/>
    <w:rsid w:val="008A2B25"/>
    <w:rsid w:val="008A2EAF"/>
    <w:rsid w:val="008A2F57"/>
    <w:rsid w:val="008A32C9"/>
    <w:rsid w:val="008A3582"/>
    <w:rsid w:val="008A37AC"/>
    <w:rsid w:val="008A3942"/>
    <w:rsid w:val="008A3CCC"/>
    <w:rsid w:val="008A416E"/>
    <w:rsid w:val="008A45BF"/>
    <w:rsid w:val="008A512B"/>
    <w:rsid w:val="008A549A"/>
    <w:rsid w:val="008A5E21"/>
    <w:rsid w:val="008A5EBB"/>
    <w:rsid w:val="008A629D"/>
    <w:rsid w:val="008A630F"/>
    <w:rsid w:val="008A6464"/>
    <w:rsid w:val="008A671D"/>
    <w:rsid w:val="008A6940"/>
    <w:rsid w:val="008A697C"/>
    <w:rsid w:val="008A6ABF"/>
    <w:rsid w:val="008A6B7A"/>
    <w:rsid w:val="008A7CF4"/>
    <w:rsid w:val="008B0397"/>
    <w:rsid w:val="008B0C88"/>
    <w:rsid w:val="008B16C8"/>
    <w:rsid w:val="008B19C7"/>
    <w:rsid w:val="008B20D6"/>
    <w:rsid w:val="008B2402"/>
    <w:rsid w:val="008B2442"/>
    <w:rsid w:val="008B27CF"/>
    <w:rsid w:val="008B2CC3"/>
    <w:rsid w:val="008B336A"/>
    <w:rsid w:val="008B3459"/>
    <w:rsid w:val="008B3AAA"/>
    <w:rsid w:val="008B4368"/>
    <w:rsid w:val="008B4655"/>
    <w:rsid w:val="008B5069"/>
    <w:rsid w:val="008B5542"/>
    <w:rsid w:val="008B5619"/>
    <w:rsid w:val="008B57D8"/>
    <w:rsid w:val="008B5965"/>
    <w:rsid w:val="008B67AA"/>
    <w:rsid w:val="008B6B31"/>
    <w:rsid w:val="008B6CC2"/>
    <w:rsid w:val="008B7952"/>
    <w:rsid w:val="008B7C67"/>
    <w:rsid w:val="008B7DA8"/>
    <w:rsid w:val="008B7EC8"/>
    <w:rsid w:val="008B7FFE"/>
    <w:rsid w:val="008C02D6"/>
    <w:rsid w:val="008C0CEE"/>
    <w:rsid w:val="008C15E0"/>
    <w:rsid w:val="008C17BB"/>
    <w:rsid w:val="008C1E4C"/>
    <w:rsid w:val="008C2684"/>
    <w:rsid w:val="008C29CE"/>
    <w:rsid w:val="008C387C"/>
    <w:rsid w:val="008C3BA3"/>
    <w:rsid w:val="008C4850"/>
    <w:rsid w:val="008C55CC"/>
    <w:rsid w:val="008C62EE"/>
    <w:rsid w:val="008C6424"/>
    <w:rsid w:val="008C662D"/>
    <w:rsid w:val="008C6904"/>
    <w:rsid w:val="008C772A"/>
    <w:rsid w:val="008C783E"/>
    <w:rsid w:val="008C78E7"/>
    <w:rsid w:val="008C78EF"/>
    <w:rsid w:val="008C7A4B"/>
    <w:rsid w:val="008D0A42"/>
    <w:rsid w:val="008D1591"/>
    <w:rsid w:val="008D16EF"/>
    <w:rsid w:val="008D31B5"/>
    <w:rsid w:val="008D3979"/>
    <w:rsid w:val="008D4145"/>
    <w:rsid w:val="008D496A"/>
    <w:rsid w:val="008D4ADE"/>
    <w:rsid w:val="008D5116"/>
    <w:rsid w:val="008D537C"/>
    <w:rsid w:val="008D53D3"/>
    <w:rsid w:val="008D5C5B"/>
    <w:rsid w:val="008D6AEB"/>
    <w:rsid w:val="008D6C38"/>
    <w:rsid w:val="008D6F63"/>
    <w:rsid w:val="008D712B"/>
    <w:rsid w:val="008D7389"/>
    <w:rsid w:val="008D742C"/>
    <w:rsid w:val="008D7C17"/>
    <w:rsid w:val="008D7C69"/>
    <w:rsid w:val="008D7F00"/>
    <w:rsid w:val="008E04D7"/>
    <w:rsid w:val="008E0CF1"/>
    <w:rsid w:val="008E1126"/>
    <w:rsid w:val="008E1C7C"/>
    <w:rsid w:val="008E1EF0"/>
    <w:rsid w:val="008E21D0"/>
    <w:rsid w:val="008E27C7"/>
    <w:rsid w:val="008E3052"/>
    <w:rsid w:val="008E306D"/>
    <w:rsid w:val="008E30F1"/>
    <w:rsid w:val="008E3238"/>
    <w:rsid w:val="008E323C"/>
    <w:rsid w:val="008E32EA"/>
    <w:rsid w:val="008E42DF"/>
    <w:rsid w:val="008E46B6"/>
    <w:rsid w:val="008E47AA"/>
    <w:rsid w:val="008E4821"/>
    <w:rsid w:val="008E547B"/>
    <w:rsid w:val="008E58D0"/>
    <w:rsid w:val="008E59D1"/>
    <w:rsid w:val="008E5D71"/>
    <w:rsid w:val="008E606D"/>
    <w:rsid w:val="008E6105"/>
    <w:rsid w:val="008E625C"/>
    <w:rsid w:val="008E6A74"/>
    <w:rsid w:val="008E7270"/>
    <w:rsid w:val="008E72AF"/>
    <w:rsid w:val="008E737F"/>
    <w:rsid w:val="008E73F8"/>
    <w:rsid w:val="008E74EF"/>
    <w:rsid w:val="008E7BE2"/>
    <w:rsid w:val="008F077D"/>
    <w:rsid w:val="008F09A6"/>
    <w:rsid w:val="008F0D43"/>
    <w:rsid w:val="008F1114"/>
    <w:rsid w:val="008F111D"/>
    <w:rsid w:val="008F1477"/>
    <w:rsid w:val="008F1653"/>
    <w:rsid w:val="008F1900"/>
    <w:rsid w:val="008F1B18"/>
    <w:rsid w:val="008F1D0F"/>
    <w:rsid w:val="008F278C"/>
    <w:rsid w:val="008F357C"/>
    <w:rsid w:val="008F36A8"/>
    <w:rsid w:val="008F3A93"/>
    <w:rsid w:val="008F3D14"/>
    <w:rsid w:val="008F4344"/>
    <w:rsid w:val="008F494F"/>
    <w:rsid w:val="008F51E4"/>
    <w:rsid w:val="008F56E2"/>
    <w:rsid w:val="008F5AC0"/>
    <w:rsid w:val="008F6DF4"/>
    <w:rsid w:val="008F7063"/>
    <w:rsid w:val="008F7719"/>
    <w:rsid w:val="00900448"/>
    <w:rsid w:val="00900637"/>
    <w:rsid w:val="00900B05"/>
    <w:rsid w:val="009017DD"/>
    <w:rsid w:val="009018B6"/>
    <w:rsid w:val="00902362"/>
    <w:rsid w:val="00902497"/>
    <w:rsid w:val="00902645"/>
    <w:rsid w:val="00902866"/>
    <w:rsid w:val="009029F6"/>
    <w:rsid w:val="00902FAB"/>
    <w:rsid w:val="0090300E"/>
    <w:rsid w:val="009032C8"/>
    <w:rsid w:val="009034A5"/>
    <w:rsid w:val="00903670"/>
    <w:rsid w:val="0090373E"/>
    <w:rsid w:val="00903ECA"/>
    <w:rsid w:val="0090401A"/>
    <w:rsid w:val="00904720"/>
    <w:rsid w:val="0090474D"/>
    <w:rsid w:val="009049F0"/>
    <w:rsid w:val="00904A87"/>
    <w:rsid w:val="00904D37"/>
    <w:rsid w:val="00905364"/>
    <w:rsid w:val="00905C62"/>
    <w:rsid w:val="009063A7"/>
    <w:rsid w:val="00906F09"/>
    <w:rsid w:val="00907201"/>
    <w:rsid w:val="00907217"/>
    <w:rsid w:val="0090723A"/>
    <w:rsid w:val="00907782"/>
    <w:rsid w:val="00907A1C"/>
    <w:rsid w:val="00907F2C"/>
    <w:rsid w:val="009100D4"/>
    <w:rsid w:val="00910860"/>
    <w:rsid w:val="0091096E"/>
    <w:rsid w:val="00910ADA"/>
    <w:rsid w:val="00910E96"/>
    <w:rsid w:val="00911C12"/>
    <w:rsid w:val="00912142"/>
    <w:rsid w:val="0091217E"/>
    <w:rsid w:val="00912730"/>
    <w:rsid w:val="0091349D"/>
    <w:rsid w:val="009135F5"/>
    <w:rsid w:val="00913616"/>
    <w:rsid w:val="00913C35"/>
    <w:rsid w:val="009141F4"/>
    <w:rsid w:val="00914583"/>
    <w:rsid w:val="00914741"/>
    <w:rsid w:val="009147D1"/>
    <w:rsid w:val="00914B1E"/>
    <w:rsid w:val="00914C89"/>
    <w:rsid w:val="0091560F"/>
    <w:rsid w:val="009158EA"/>
    <w:rsid w:val="00915E74"/>
    <w:rsid w:val="00916367"/>
    <w:rsid w:val="009166BA"/>
    <w:rsid w:val="00917552"/>
    <w:rsid w:val="009176FE"/>
    <w:rsid w:val="00917747"/>
    <w:rsid w:val="0092002D"/>
    <w:rsid w:val="00920217"/>
    <w:rsid w:val="00920851"/>
    <w:rsid w:val="00920B89"/>
    <w:rsid w:val="00920BA4"/>
    <w:rsid w:val="00920CF1"/>
    <w:rsid w:val="00920DEB"/>
    <w:rsid w:val="00920E25"/>
    <w:rsid w:val="00921317"/>
    <w:rsid w:val="00921934"/>
    <w:rsid w:val="00922393"/>
    <w:rsid w:val="0092240F"/>
    <w:rsid w:val="0092283B"/>
    <w:rsid w:val="00922A26"/>
    <w:rsid w:val="00922C34"/>
    <w:rsid w:val="0092335B"/>
    <w:rsid w:val="009233B0"/>
    <w:rsid w:val="009234F5"/>
    <w:rsid w:val="00923E51"/>
    <w:rsid w:val="0092409D"/>
    <w:rsid w:val="0092470F"/>
    <w:rsid w:val="00924A98"/>
    <w:rsid w:val="00924AF0"/>
    <w:rsid w:val="009250FC"/>
    <w:rsid w:val="00925174"/>
    <w:rsid w:val="009252B6"/>
    <w:rsid w:val="00925E0C"/>
    <w:rsid w:val="00925E8F"/>
    <w:rsid w:val="00925EA5"/>
    <w:rsid w:val="00925EC0"/>
    <w:rsid w:val="009260D0"/>
    <w:rsid w:val="009267CB"/>
    <w:rsid w:val="00926C86"/>
    <w:rsid w:val="00926E5A"/>
    <w:rsid w:val="00926EF7"/>
    <w:rsid w:val="00927034"/>
    <w:rsid w:val="0092734C"/>
    <w:rsid w:val="00927CAA"/>
    <w:rsid w:val="00930273"/>
    <w:rsid w:val="00930496"/>
    <w:rsid w:val="00930B39"/>
    <w:rsid w:val="009314E8"/>
    <w:rsid w:val="00932B56"/>
    <w:rsid w:val="0093346B"/>
    <w:rsid w:val="009336E2"/>
    <w:rsid w:val="00933CC5"/>
    <w:rsid w:val="0093421E"/>
    <w:rsid w:val="0093495A"/>
    <w:rsid w:val="00934FF0"/>
    <w:rsid w:val="00935AAA"/>
    <w:rsid w:val="0093606B"/>
    <w:rsid w:val="00936339"/>
    <w:rsid w:val="00936B62"/>
    <w:rsid w:val="00937134"/>
    <w:rsid w:val="00937A75"/>
    <w:rsid w:val="00940246"/>
    <w:rsid w:val="009403C5"/>
    <w:rsid w:val="00940474"/>
    <w:rsid w:val="009404B8"/>
    <w:rsid w:val="009404F3"/>
    <w:rsid w:val="009404F6"/>
    <w:rsid w:val="0094061D"/>
    <w:rsid w:val="0094091F"/>
    <w:rsid w:val="00940A47"/>
    <w:rsid w:val="00940E4E"/>
    <w:rsid w:val="009421F8"/>
    <w:rsid w:val="00942503"/>
    <w:rsid w:val="00942546"/>
    <w:rsid w:val="0094265B"/>
    <w:rsid w:val="00942765"/>
    <w:rsid w:val="00942D25"/>
    <w:rsid w:val="00943532"/>
    <w:rsid w:val="009435AE"/>
    <w:rsid w:val="009437E8"/>
    <w:rsid w:val="00944916"/>
    <w:rsid w:val="00944C00"/>
    <w:rsid w:val="00944DCB"/>
    <w:rsid w:val="00945151"/>
    <w:rsid w:val="009451B3"/>
    <w:rsid w:val="00945320"/>
    <w:rsid w:val="00946071"/>
    <w:rsid w:val="009463BF"/>
    <w:rsid w:val="00946548"/>
    <w:rsid w:val="009465C9"/>
    <w:rsid w:val="0094725A"/>
    <w:rsid w:val="00947392"/>
    <w:rsid w:val="00947578"/>
    <w:rsid w:val="00947FE9"/>
    <w:rsid w:val="00950BF1"/>
    <w:rsid w:val="00950C6A"/>
    <w:rsid w:val="00950E5A"/>
    <w:rsid w:val="0095125B"/>
    <w:rsid w:val="009514D3"/>
    <w:rsid w:val="00951D07"/>
    <w:rsid w:val="00951DFF"/>
    <w:rsid w:val="00952247"/>
    <w:rsid w:val="009522BE"/>
    <w:rsid w:val="00952986"/>
    <w:rsid w:val="0095363A"/>
    <w:rsid w:val="0095390A"/>
    <w:rsid w:val="0095428E"/>
    <w:rsid w:val="009543B5"/>
    <w:rsid w:val="00954692"/>
    <w:rsid w:val="009546F7"/>
    <w:rsid w:val="00954C63"/>
    <w:rsid w:val="00955454"/>
    <w:rsid w:val="0095549A"/>
    <w:rsid w:val="0095550C"/>
    <w:rsid w:val="00955BC3"/>
    <w:rsid w:val="00955C74"/>
    <w:rsid w:val="00955CD1"/>
    <w:rsid w:val="009563DB"/>
    <w:rsid w:val="0095648C"/>
    <w:rsid w:val="00956703"/>
    <w:rsid w:val="00956826"/>
    <w:rsid w:val="00957D1F"/>
    <w:rsid w:val="00957F0B"/>
    <w:rsid w:val="00960084"/>
    <w:rsid w:val="009603C7"/>
    <w:rsid w:val="009605B1"/>
    <w:rsid w:val="00960E07"/>
    <w:rsid w:val="009613C4"/>
    <w:rsid w:val="009616EB"/>
    <w:rsid w:val="009617A7"/>
    <w:rsid w:val="00962608"/>
    <w:rsid w:val="00962FD3"/>
    <w:rsid w:val="00962FD5"/>
    <w:rsid w:val="00963074"/>
    <w:rsid w:val="009639FC"/>
    <w:rsid w:val="00963D1D"/>
    <w:rsid w:val="00964716"/>
    <w:rsid w:val="00964C54"/>
    <w:rsid w:val="00964ED2"/>
    <w:rsid w:val="00964FBD"/>
    <w:rsid w:val="00965213"/>
    <w:rsid w:val="00965416"/>
    <w:rsid w:val="00965452"/>
    <w:rsid w:val="009656BF"/>
    <w:rsid w:val="00965723"/>
    <w:rsid w:val="00965BA1"/>
    <w:rsid w:val="009664BC"/>
    <w:rsid w:val="00966661"/>
    <w:rsid w:val="00966B8A"/>
    <w:rsid w:val="00966EB9"/>
    <w:rsid w:val="00967409"/>
    <w:rsid w:val="0096762A"/>
    <w:rsid w:val="00967898"/>
    <w:rsid w:val="00970AEF"/>
    <w:rsid w:val="00970D01"/>
    <w:rsid w:val="0097148B"/>
    <w:rsid w:val="009716AA"/>
    <w:rsid w:val="009716CA"/>
    <w:rsid w:val="009717B3"/>
    <w:rsid w:val="0097197E"/>
    <w:rsid w:val="00971A12"/>
    <w:rsid w:val="00971D62"/>
    <w:rsid w:val="00972178"/>
    <w:rsid w:val="0097299F"/>
    <w:rsid w:val="00972A14"/>
    <w:rsid w:val="00972EB1"/>
    <w:rsid w:val="00972F04"/>
    <w:rsid w:val="009737B2"/>
    <w:rsid w:val="00973881"/>
    <w:rsid w:val="00973DA1"/>
    <w:rsid w:val="00973FF6"/>
    <w:rsid w:val="009740C7"/>
    <w:rsid w:val="009744E5"/>
    <w:rsid w:val="0097476C"/>
    <w:rsid w:val="009753F7"/>
    <w:rsid w:val="0097635F"/>
    <w:rsid w:val="009764E3"/>
    <w:rsid w:val="009768A1"/>
    <w:rsid w:val="00976A8E"/>
    <w:rsid w:val="0097702C"/>
    <w:rsid w:val="00977068"/>
    <w:rsid w:val="0097743A"/>
    <w:rsid w:val="00977463"/>
    <w:rsid w:val="00980345"/>
    <w:rsid w:val="00980B66"/>
    <w:rsid w:val="009810C5"/>
    <w:rsid w:val="00981297"/>
    <w:rsid w:val="0098184C"/>
    <w:rsid w:val="00981E20"/>
    <w:rsid w:val="00982353"/>
    <w:rsid w:val="009836A3"/>
    <w:rsid w:val="00983900"/>
    <w:rsid w:val="00983BF3"/>
    <w:rsid w:val="00983D1F"/>
    <w:rsid w:val="00983D7E"/>
    <w:rsid w:val="0098401E"/>
    <w:rsid w:val="00984918"/>
    <w:rsid w:val="009849BF"/>
    <w:rsid w:val="00984CA8"/>
    <w:rsid w:val="00984D7A"/>
    <w:rsid w:val="00985004"/>
    <w:rsid w:val="00985335"/>
    <w:rsid w:val="00986011"/>
    <w:rsid w:val="00986DB7"/>
    <w:rsid w:val="00987585"/>
    <w:rsid w:val="00987941"/>
    <w:rsid w:val="00987953"/>
    <w:rsid w:val="009879E9"/>
    <w:rsid w:val="00987BF6"/>
    <w:rsid w:val="00987E15"/>
    <w:rsid w:val="00990227"/>
    <w:rsid w:val="00990974"/>
    <w:rsid w:val="00991A7F"/>
    <w:rsid w:val="00991E3D"/>
    <w:rsid w:val="009921C7"/>
    <w:rsid w:val="00992548"/>
    <w:rsid w:val="00992A8E"/>
    <w:rsid w:val="00992D20"/>
    <w:rsid w:val="00992DA4"/>
    <w:rsid w:val="00993A5D"/>
    <w:rsid w:val="00993AC4"/>
    <w:rsid w:val="00993B74"/>
    <w:rsid w:val="00993E6D"/>
    <w:rsid w:val="00994272"/>
    <w:rsid w:val="00994684"/>
    <w:rsid w:val="0099482E"/>
    <w:rsid w:val="00994A91"/>
    <w:rsid w:val="00994E14"/>
    <w:rsid w:val="009957BF"/>
    <w:rsid w:val="009957C1"/>
    <w:rsid w:val="00995865"/>
    <w:rsid w:val="00995BF3"/>
    <w:rsid w:val="00995ECA"/>
    <w:rsid w:val="009966EB"/>
    <w:rsid w:val="009967EF"/>
    <w:rsid w:val="00996C12"/>
    <w:rsid w:val="00997151"/>
    <w:rsid w:val="00997574"/>
    <w:rsid w:val="009A0308"/>
    <w:rsid w:val="009A0730"/>
    <w:rsid w:val="009A0AC4"/>
    <w:rsid w:val="009A119C"/>
    <w:rsid w:val="009A1604"/>
    <w:rsid w:val="009A18C7"/>
    <w:rsid w:val="009A199A"/>
    <w:rsid w:val="009A19D6"/>
    <w:rsid w:val="009A1DA4"/>
    <w:rsid w:val="009A1DF7"/>
    <w:rsid w:val="009A1F31"/>
    <w:rsid w:val="009A273F"/>
    <w:rsid w:val="009A2B71"/>
    <w:rsid w:val="009A3261"/>
    <w:rsid w:val="009A3459"/>
    <w:rsid w:val="009A3891"/>
    <w:rsid w:val="009A3E09"/>
    <w:rsid w:val="009A4578"/>
    <w:rsid w:val="009A4D34"/>
    <w:rsid w:val="009A502C"/>
    <w:rsid w:val="009A50A8"/>
    <w:rsid w:val="009A56AD"/>
    <w:rsid w:val="009A59C3"/>
    <w:rsid w:val="009A5B2C"/>
    <w:rsid w:val="009A5C0B"/>
    <w:rsid w:val="009A5F0A"/>
    <w:rsid w:val="009A6233"/>
    <w:rsid w:val="009A6665"/>
    <w:rsid w:val="009A69D1"/>
    <w:rsid w:val="009A7088"/>
    <w:rsid w:val="009A7464"/>
    <w:rsid w:val="009A7BC3"/>
    <w:rsid w:val="009B014E"/>
    <w:rsid w:val="009B01C1"/>
    <w:rsid w:val="009B0B23"/>
    <w:rsid w:val="009B125E"/>
    <w:rsid w:val="009B18E8"/>
    <w:rsid w:val="009B1ACB"/>
    <w:rsid w:val="009B1E18"/>
    <w:rsid w:val="009B1E87"/>
    <w:rsid w:val="009B1FCD"/>
    <w:rsid w:val="009B286E"/>
    <w:rsid w:val="009B28E8"/>
    <w:rsid w:val="009B2A59"/>
    <w:rsid w:val="009B2D0C"/>
    <w:rsid w:val="009B2E1C"/>
    <w:rsid w:val="009B3247"/>
    <w:rsid w:val="009B3AAD"/>
    <w:rsid w:val="009B3ACB"/>
    <w:rsid w:val="009B3EFA"/>
    <w:rsid w:val="009B3F62"/>
    <w:rsid w:val="009B418A"/>
    <w:rsid w:val="009B4424"/>
    <w:rsid w:val="009B4CC3"/>
    <w:rsid w:val="009B4F59"/>
    <w:rsid w:val="009B5B65"/>
    <w:rsid w:val="009B6356"/>
    <w:rsid w:val="009B66AA"/>
    <w:rsid w:val="009B68D4"/>
    <w:rsid w:val="009B7CED"/>
    <w:rsid w:val="009B7DFE"/>
    <w:rsid w:val="009C0CA1"/>
    <w:rsid w:val="009C0EC9"/>
    <w:rsid w:val="009C0FA4"/>
    <w:rsid w:val="009C103E"/>
    <w:rsid w:val="009C202A"/>
    <w:rsid w:val="009C2523"/>
    <w:rsid w:val="009C28B0"/>
    <w:rsid w:val="009C31B4"/>
    <w:rsid w:val="009C36B4"/>
    <w:rsid w:val="009C36EE"/>
    <w:rsid w:val="009C457D"/>
    <w:rsid w:val="009C46AF"/>
    <w:rsid w:val="009C4992"/>
    <w:rsid w:val="009C4CBF"/>
    <w:rsid w:val="009C4DCC"/>
    <w:rsid w:val="009C5427"/>
    <w:rsid w:val="009C5558"/>
    <w:rsid w:val="009C58FB"/>
    <w:rsid w:val="009C602A"/>
    <w:rsid w:val="009C60BE"/>
    <w:rsid w:val="009C656E"/>
    <w:rsid w:val="009C69CE"/>
    <w:rsid w:val="009C6C46"/>
    <w:rsid w:val="009C738F"/>
    <w:rsid w:val="009C7A93"/>
    <w:rsid w:val="009C7A9E"/>
    <w:rsid w:val="009C7E40"/>
    <w:rsid w:val="009D034B"/>
    <w:rsid w:val="009D0A67"/>
    <w:rsid w:val="009D0A71"/>
    <w:rsid w:val="009D189E"/>
    <w:rsid w:val="009D1A32"/>
    <w:rsid w:val="009D2B2E"/>
    <w:rsid w:val="009D2BA6"/>
    <w:rsid w:val="009D3444"/>
    <w:rsid w:val="009D373F"/>
    <w:rsid w:val="009D393C"/>
    <w:rsid w:val="009D3F53"/>
    <w:rsid w:val="009D41BF"/>
    <w:rsid w:val="009D49D7"/>
    <w:rsid w:val="009D4FB1"/>
    <w:rsid w:val="009D5855"/>
    <w:rsid w:val="009D5C06"/>
    <w:rsid w:val="009D6022"/>
    <w:rsid w:val="009D6F1E"/>
    <w:rsid w:val="009D7266"/>
    <w:rsid w:val="009D760B"/>
    <w:rsid w:val="009E03B7"/>
    <w:rsid w:val="009E059E"/>
    <w:rsid w:val="009E07BD"/>
    <w:rsid w:val="009E122E"/>
    <w:rsid w:val="009E1773"/>
    <w:rsid w:val="009E1BD2"/>
    <w:rsid w:val="009E1C1C"/>
    <w:rsid w:val="009E1D67"/>
    <w:rsid w:val="009E3279"/>
    <w:rsid w:val="009E36D7"/>
    <w:rsid w:val="009E3C5D"/>
    <w:rsid w:val="009E3D05"/>
    <w:rsid w:val="009E3F32"/>
    <w:rsid w:val="009E3F60"/>
    <w:rsid w:val="009E458E"/>
    <w:rsid w:val="009E4C28"/>
    <w:rsid w:val="009E4D6A"/>
    <w:rsid w:val="009E5226"/>
    <w:rsid w:val="009E5680"/>
    <w:rsid w:val="009E594A"/>
    <w:rsid w:val="009E5CAF"/>
    <w:rsid w:val="009E612C"/>
    <w:rsid w:val="009E61EA"/>
    <w:rsid w:val="009E6339"/>
    <w:rsid w:val="009E6389"/>
    <w:rsid w:val="009E63A5"/>
    <w:rsid w:val="009E6CB8"/>
    <w:rsid w:val="009E70F6"/>
    <w:rsid w:val="009E72F5"/>
    <w:rsid w:val="009E74BB"/>
    <w:rsid w:val="009E7737"/>
    <w:rsid w:val="009E7758"/>
    <w:rsid w:val="009E7A76"/>
    <w:rsid w:val="009E7E5F"/>
    <w:rsid w:val="009F035E"/>
    <w:rsid w:val="009F0450"/>
    <w:rsid w:val="009F0D2F"/>
    <w:rsid w:val="009F1280"/>
    <w:rsid w:val="009F1727"/>
    <w:rsid w:val="009F173F"/>
    <w:rsid w:val="009F1825"/>
    <w:rsid w:val="009F1A98"/>
    <w:rsid w:val="009F1D50"/>
    <w:rsid w:val="009F20A3"/>
    <w:rsid w:val="009F27BB"/>
    <w:rsid w:val="009F2CDA"/>
    <w:rsid w:val="009F343C"/>
    <w:rsid w:val="009F3932"/>
    <w:rsid w:val="009F3D58"/>
    <w:rsid w:val="009F4C1C"/>
    <w:rsid w:val="009F4F6C"/>
    <w:rsid w:val="009F5CE9"/>
    <w:rsid w:val="009F62BB"/>
    <w:rsid w:val="009F6561"/>
    <w:rsid w:val="009F6B00"/>
    <w:rsid w:val="009F74EA"/>
    <w:rsid w:val="009F78B7"/>
    <w:rsid w:val="009F7C73"/>
    <w:rsid w:val="009F7E74"/>
    <w:rsid w:val="00A00B4E"/>
    <w:rsid w:val="00A00F11"/>
    <w:rsid w:val="00A01223"/>
    <w:rsid w:val="00A01327"/>
    <w:rsid w:val="00A01902"/>
    <w:rsid w:val="00A01C3C"/>
    <w:rsid w:val="00A01DD0"/>
    <w:rsid w:val="00A021CB"/>
    <w:rsid w:val="00A02690"/>
    <w:rsid w:val="00A02992"/>
    <w:rsid w:val="00A02A8E"/>
    <w:rsid w:val="00A02B5D"/>
    <w:rsid w:val="00A03652"/>
    <w:rsid w:val="00A0393D"/>
    <w:rsid w:val="00A03AAD"/>
    <w:rsid w:val="00A04102"/>
    <w:rsid w:val="00A0412D"/>
    <w:rsid w:val="00A0485F"/>
    <w:rsid w:val="00A048B6"/>
    <w:rsid w:val="00A04A1E"/>
    <w:rsid w:val="00A0520B"/>
    <w:rsid w:val="00A0584F"/>
    <w:rsid w:val="00A05B4D"/>
    <w:rsid w:val="00A05CF5"/>
    <w:rsid w:val="00A0615B"/>
    <w:rsid w:val="00A071BC"/>
    <w:rsid w:val="00A07296"/>
    <w:rsid w:val="00A0744D"/>
    <w:rsid w:val="00A075AE"/>
    <w:rsid w:val="00A077D4"/>
    <w:rsid w:val="00A07A2F"/>
    <w:rsid w:val="00A07D33"/>
    <w:rsid w:val="00A102CC"/>
    <w:rsid w:val="00A10491"/>
    <w:rsid w:val="00A104F2"/>
    <w:rsid w:val="00A10589"/>
    <w:rsid w:val="00A1088A"/>
    <w:rsid w:val="00A113B8"/>
    <w:rsid w:val="00A11ACC"/>
    <w:rsid w:val="00A11BFC"/>
    <w:rsid w:val="00A120A0"/>
    <w:rsid w:val="00A12CF9"/>
    <w:rsid w:val="00A12DE7"/>
    <w:rsid w:val="00A13213"/>
    <w:rsid w:val="00A13715"/>
    <w:rsid w:val="00A13B95"/>
    <w:rsid w:val="00A13E58"/>
    <w:rsid w:val="00A14237"/>
    <w:rsid w:val="00A143FE"/>
    <w:rsid w:val="00A14635"/>
    <w:rsid w:val="00A14861"/>
    <w:rsid w:val="00A158A3"/>
    <w:rsid w:val="00A15E45"/>
    <w:rsid w:val="00A15EA3"/>
    <w:rsid w:val="00A16A29"/>
    <w:rsid w:val="00A16BB1"/>
    <w:rsid w:val="00A17373"/>
    <w:rsid w:val="00A20107"/>
    <w:rsid w:val="00A207B8"/>
    <w:rsid w:val="00A20A9A"/>
    <w:rsid w:val="00A20B3B"/>
    <w:rsid w:val="00A21D0D"/>
    <w:rsid w:val="00A21D73"/>
    <w:rsid w:val="00A21E11"/>
    <w:rsid w:val="00A2200F"/>
    <w:rsid w:val="00A22038"/>
    <w:rsid w:val="00A2250C"/>
    <w:rsid w:val="00A226FA"/>
    <w:rsid w:val="00A22DD9"/>
    <w:rsid w:val="00A23097"/>
    <w:rsid w:val="00A2312D"/>
    <w:rsid w:val="00A2339E"/>
    <w:rsid w:val="00A234A4"/>
    <w:rsid w:val="00A234B0"/>
    <w:rsid w:val="00A237C1"/>
    <w:rsid w:val="00A251CE"/>
    <w:rsid w:val="00A25756"/>
    <w:rsid w:val="00A258BA"/>
    <w:rsid w:val="00A25A26"/>
    <w:rsid w:val="00A25BFD"/>
    <w:rsid w:val="00A25FE4"/>
    <w:rsid w:val="00A2644E"/>
    <w:rsid w:val="00A27072"/>
    <w:rsid w:val="00A27351"/>
    <w:rsid w:val="00A27E21"/>
    <w:rsid w:val="00A27FE5"/>
    <w:rsid w:val="00A3057F"/>
    <w:rsid w:val="00A30E12"/>
    <w:rsid w:val="00A31240"/>
    <w:rsid w:val="00A31511"/>
    <w:rsid w:val="00A315EF"/>
    <w:rsid w:val="00A3199A"/>
    <w:rsid w:val="00A319AF"/>
    <w:rsid w:val="00A321B7"/>
    <w:rsid w:val="00A32372"/>
    <w:rsid w:val="00A32598"/>
    <w:rsid w:val="00A32652"/>
    <w:rsid w:val="00A32BFE"/>
    <w:rsid w:val="00A32D68"/>
    <w:rsid w:val="00A3341A"/>
    <w:rsid w:val="00A337AD"/>
    <w:rsid w:val="00A33FBC"/>
    <w:rsid w:val="00A34222"/>
    <w:rsid w:val="00A34699"/>
    <w:rsid w:val="00A34890"/>
    <w:rsid w:val="00A34BB2"/>
    <w:rsid w:val="00A34DB2"/>
    <w:rsid w:val="00A3512D"/>
    <w:rsid w:val="00A35242"/>
    <w:rsid w:val="00A35507"/>
    <w:rsid w:val="00A356C2"/>
    <w:rsid w:val="00A358B2"/>
    <w:rsid w:val="00A35FF5"/>
    <w:rsid w:val="00A362AE"/>
    <w:rsid w:val="00A36467"/>
    <w:rsid w:val="00A3651D"/>
    <w:rsid w:val="00A36716"/>
    <w:rsid w:val="00A36A3C"/>
    <w:rsid w:val="00A37178"/>
    <w:rsid w:val="00A37566"/>
    <w:rsid w:val="00A4009B"/>
    <w:rsid w:val="00A40534"/>
    <w:rsid w:val="00A40F59"/>
    <w:rsid w:val="00A41602"/>
    <w:rsid w:val="00A418F7"/>
    <w:rsid w:val="00A41932"/>
    <w:rsid w:val="00A41ACB"/>
    <w:rsid w:val="00A42081"/>
    <w:rsid w:val="00A4255A"/>
    <w:rsid w:val="00A4279A"/>
    <w:rsid w:val="00A431A1"/>
    <w:rsid w:val="00A431C4"/>
    <w:rsid w:val="00A43338"/>
    <w:rsid w:val="00A444BD"/>
    <w:rsid w:val="00A44B1C"/>
    <w:rsid w:val="00A45211"/>
    <w:rsid w:val="00A452B6"/>
    <w:rsid w:val="00A4571C"/>
    <w:rsid w:val="00A45A6F"/>
    <w:rsid w:val="00A45AEB"/>
    <w:rsid w:val="00A45BED"/>
    <w:rsid w:val="00A471AA"/>
    <w:rsid w:val="00A477C9"/>
    <w:rsid w:val="00A47952"/>
    <w:rsid w:val="00A47A85"/>
    <w:rsid w:val="00A47B7A"/>
    <w:rsid w:val="00A50455"/>
    <w:rsid w:val="00A50B9E"/>
    <w:rsid w:val="00A50CA9"/>
    <w:rsid w:val="00A50D7B"/>
    <w:rsid w:val="00A511E9"/>
    <w:rsid w:val="00A516C1"/>
    <w:rsid w:val="00A51828"/>
    <w:rsid w:val="00A5191D"/>
    <w:rsid w:val="00A519D5"/>
    <w:rsid w:val="00A51B4C"/>
    <w:rsid w:val="00A51BC3"/>
    <w:rsid w:val="00A51C33"/>
    <w:rsid w:val="00A52770"/>
    <w:rsid w:val="00A52977"/>
    <w:rsid w:val="00A529F9"/>
    <w:rsid w:val="00A52A60"/>
    <w:rsid w:val="00A52B30"/>
    <w:rsid w:val="00A52C31"/>
    <w:rsid w:val="00A53268"/>
    <w:rsid w:val="00A537DB"/>
    <w:rsid w:val="00A53ADF"/>
    <w:rsid w:val="00A53F6F"/>
    <w:rsid w:val="00A5461B"/>
    <w:rsid w:val="00A54CDD"/>
    <w:rsid w:val="00A54F3A"/>
    <w:rsid w:val="00A554D2"/>
    <w:rsid w:val="00A55519"/>
    <w:rsid w:val="00A555B9"/>
    <w:rsid w:val="00A558E5"/>
    <w:rsid w:val="00A56059"/>
    <w:rsid w:val="00A56999"/>
    <w:rsid w:val="00A56BB7"/>
    <w:rsid w:val="00A56BEA"/>
    <w:rsid w:val="00A56D78"/>
    <w:rsid w:val="00A6001C"/>
    <w:rsid w:val="00A602C7"/>
    <w:rsid w:val="00A603BB"/>
    <w:rsid w:val="00A607CC"/>
    <w:rsid w:val="00A60D56"/>
    <w:rsid w:val="00A60E01"/>
    <w:rsid w:val="00A613D0"/>
    <w:rsid w:val="00A6140E"/>
    <w:rsid w:val="00A618A8"/>
    <w:rsid w:val="00A61BE6"/>
    <w:rsid w:val="00A623E7"/>
    <w:rsid w:val="00A62838"/>
    <w:rsid w:val="00A62E20"/>
    <w:rsid w:val="00A632B8"/>
    <w:rsid w:val="00A633E3"/>
    <w:rsid w:val="00A63D29"/>
    <w:rsid w:val="00A64522"/>
    <w:rsid w:val="00A6457F"/>
    <w:rsid w:val="00A649C5"/>
    <w:rsid w:val="00A64A85"/>
    <w:rsid w:val="00A64D14"/>
    <w:rsid w:val="00A64ED6"/>
    <w:rsid w:val="00A6655D"/>
    <w:rsid w:val="00A665B8"/>
    <w:rsid w:val="00A66797"/>
    <w:rsid w:val="00A6692B"/>
    <w:rsid w:val="00A66C56"/>
    <w:rsid w:val="00A67079"/>
    <w:rsid w:val="00A6707F"/>
    <w:rsid w:val="00A673E0"/>
    <w:rsid w:val="00A67579"/>
    <w:rsid w:val="00A70009"/>
    <w:rsid w:val="00A7012E"/>
    <w:rsid w:val="00A706F0"/>
    <w:rsid w:val="00A708BA"/>
    <w:rsid w:val="00A70BF7"/>
    <w:rsid w:val="00A70D43"/>
    <w:rsid w:val="00A70E4A"/>
    <w:rsid w:val="00A71479"/>
    <w:rsid w:val="00A71A1F"/>
    <w:rsid w:val="00A71F9E"/>
    <w:rsid w:val="00A72033"/>
    <w:rsid w:val="00A72279"/>
    <w:rsid w:val="00A7275B"/>
    <w:rsid w:val="00A72C99"/>
    <w:rsid w:val="00A73576"/>
    <w:rsid w:val="00A7376D"/>
    <w:rsid w:val="00A738D5"/>
    <w:rsid w:val="00A73BE0"/>
    <w:rsid w:val="00A73E5E"/>
    <w:rsid w:val="00A73E81"/>
    <w:rsid w:val="00A73FCC"/>
    <w:rsid w:val="00A74613"/>
    <w:rsid w:val="00A74E21"/>
    <w:rsid w:val="00A756A4"/>
    <w:rsid w:val="00A7592D"/>
    <w:rsid w:val="00A75B6B"/>
    <w:rsid w:val="00A763E7"/>
    <w:rsid w:val="00A765B3"/>
    <w:rsid w:val="00A76662"/>
    <w:rsid w:val="00A767B3"/>
    <w:rsid w:val="00A7686F"/>
    <w:rsid w:val="00A768B1"/>
    <w:rsid w:val="00A768F4"/>
    <w:rsid w:val="00A77D04"/>
    <w:rsid w:val="00A77DBC"/>
    <w:rsid w:val="00A8046D"/>
    <w:rsid w:val="00A810D8"/>
    <w:rsid w:val="00A81272"/>
    <w:rsid w:val="00A81450"/>
    <w:rsid w:val="00A8161B"/>
    <w:rsid w:val="00A8174A"/>
    <w:rsid w:val="00A81897"/>
    <w:rsid w:val="00A82566"/>
    <w:rsid w:val="00A829D2"/>
    <w:rsid w:val="00A832E0"/>
    <w:rsid w:val="00A83906"/>
    <w:rsid w:val="00A83BA3"/>
    <w:rsid w:val="00A83E52"/>
    <w:rsid w:val="00A842BD"/>
    <w:rsid w:val="00A84A5C"/>
    <w:rsid w:val="00A84D53"/>
    <w:rsid w:val="00A84DCE"/>
    <w:rsid w:val="00A854C9"/>
    <w:rsid w:val="00A85F4D"/>
    <w:rsid w:val="00A86784"/>
    <w:rsid w:val="00A86819"/>
    <w:rsid w:val="00A86A46"/>
    <w:rsid w:val="00A87417"/>
    <w:rsid w:val="00A87C86"/>
    <w:rsid w:val="00A87E84"/>
    <w:rsid w:val="00A87FC8"/>
    <w:rsid w:val="00A905B4"/>
    <w:rsid w:val="00A90773"/>
    <w:rsid w:val="00A907B0"/>
    <w:rsid w:val="00A90A79"/>
    <w:rsid w:val="00A90FF7"/>
    <w:rsid w:val="00A918C9"/>
    <w:rsid w:val="00A91F1C"/>
    <w:rsid w:val="00A9290E"/>
    <w:rsid w:val="00A92E9B"/>
    <w:rsid w:val="00A92F79"/>
    <w:rsid w:val="00A9385B"/>
    <w:rsid w:val="00A9398B"/>
    <w:rsid w:val="00A93F66"/>
    <w:rsid w:val="00A94437"/>
    <w:rsid w:val="00A94F1E"/>
    <w:rsid w:val="00A953D2"/>
    <w:rsid w:val="00A95B16"/>
    <w:rsid w:val="00A95ECB"/>
    <w:rsid w:val="00A965B9"/>
    <w:rsid w:val="00A965C4"/>
    <w:rsid w:val="00A96D3E"/>
    <w:rsid w:val="00A96EB6"/>
    <w:rsid w:val="00A96F80"/>
    <w:rsid w:val="00A97424"/>
    <w:rsid w:val="00A97B37"/>
    <w:rsid w:val="00A97CA1"/>
    <w:rsid w:val="00AA062A"/>
    <w:rsid w:val="00AA0783"/>
    <w:rsid w:val="00AA08EF"/>
    <w:rsid w:val="00AA0C52"/>
    <w:rsid w:val="00AA0D8C"/>
    <w:rsid w:val="00AA1618"/>
    <w:rsid w:val="00AA16E9"/>
    <w:rsid w:val="00AA1A38"/>
    <w:rsid w:val="00AA207F"/>
    <w:rsid w:val="00AA2313"/>
    <w:rsid w:val="00AA24FD"/>
    <w:rsid w:val="00AA25B2"/>
    <w:rsid w:val="00AA2A4A"/>
    <w:rsid w:val="00AA2C61"/>
    <w:rsid w:val="00AA2D26"/>
    <w:rsid w:val="00AA3C89"/>
    <w:rsid w:val="00AA3CD5"/>
    <w:rsid w:val="00AA3E95"/>
    <w:rsid w:val="00AA4265"/>
    <w:rsid w:val="00AA4E38"/>
    <w:rsid w:val="00AA5370"/>
    <w:rsid w:val="00AA5872"/>
    <w:rsid w:val="00AA5CC0"/>
    <w:rsid w:val="00AA5FF1"/>
    <w:rsid w:val="00AA6231"/>
    <w:rsid w:val="00AA674F"/>
    <w:rsid w:val="00AA6A68"/>
    <w:rsid w:val="00AA71C8"/>
    <w:rsid w:val="00AA7F6E"/>
    <w:rsid w:val="00AB09B4"/>
    <w:rsid w:val="00AB0CBF"/>
    <w:rsid w:val="00AB12C0"/>
    <w:rsid w:val="00AB1593"/>
    <w:rsid w:val="00AB1A93"/>
    <w:rsid w:val="00AB2835"/>
    <w:rsid w:val="00AB29A5"/>
    <w:rsid w:val="00AB2BEE"/>
    <w:rsid w:val="00AB2D37"/>
    <w:rsid w:val="00AB31F0"/>
    <w:rsid w:val="00AB32E9"/>
    <w:rsid w:val="00AB384E"/>
    <w:rsid w:val="00AB3BDE"/>
    <w:rsid w:val="00AB4585"/>
    <w:rsid w:val="00AB46C8"/>
    <w:rsid w:val="00AB51C1"/>
    <w:rsid w:val="00AB5454"/>
    <w:rsid w:val="00AB57FD"/>
    <w:rsid w:val="00AB5933"/>
    <w:rsid w:val="00AB5DA0"/>
    <w:rsid w:val="00AB6163"/>
    <w:rsid w:val="00AB6D54"/>
    <w:rsid w:val="00AB71DA"/>
    <w:rsid w:val="00AB7550"/>
    <w:rsid w:val="00AB79A6"/>
    <w:rsid w:val="00AB79AD"/>
    <w:rsid w:val="00AB7AE9"/>
    <w:rsid w:val="00AC00F2"/>
    <w:rsid w:val="00AC0692"/>
    <w:rsid w:val="00AC087D"/>
    <w:rsid w:val="00AC0B23"/>
    <w:rsid w:val="00AC0CEE"/>
    <w:rsid w:val="00AC0EED"/>
    <w:rsid w:val="00AC10B2"/>
    <w:rsid w:val="00AC1196"/>
    <w:rsid w:val="00AC120C"/>
    <w:rsid w:val="00AC1C85"/>
    <w:rsid w:val="00AC1EEE"/>
    <w:rsid w:val="00AC21E9"/>
    <w:rsid w:val="00AC21F1"/>
    <w:rsid w:val="00AC2442"/>
    <w:rsid w:val="00AC2CD5"/>
    <w:rsid w:val="00AC2F4A"/>
    <w:rsid w:val="00AC38A6"/>
    <w:rsid w:val="00AC3A73"/>
    <w:rsid w:val="00AC3DC5"/>
    <w:rsid w:val="00AC4A90"/>
    <w:rsid w:val="00AC4E46"/>
    <w:rsid w:val="00AC528B"/>
    <w:rsid w:val="00AC56F5"/>
    <w:rsid w:val="00AC5F6A"/>
    <w:rsid w:val="00AC6023"/>
    <w:rsid w:val="00AC650C"/>
    <w:rsid w:val="00AC6863"/>
    <w:rsid w:val="00AC6A6D"/>
    <w:rsid w:val="00AC6BA7"/>
    <w:rsid w:val="00AC7122"/>
    <w:rsid w:val="00AC73D5"/>
    <w:rsid w:val="00AC77A0"/>
    <w:rsid w:val="00AC7987"/>
    <w:rsid w:val="00AD0B91"/>
    <w:rsid w:val="00AD0BE4"/>
    <w:rsid w:val="00AD0F21"/>
    <w:rsid w:val="00AD104F"/>
    <w:rsid w:val="00AD1C2B"/>
    <w:rsid w:val="00AD263D"/>
    <w:rsid w:val="00AD2B96"/>
    <w:rsid w:val="00AD3076"/>
    <w:rsid w:val="00AD3530"/>
    <w:rsid w:val="00AD3FD5"/>
    <w:rsid w:val="00AD3FFE"/>
    <w:rsid w:val="00AD4030"/>
    <w:rsid w:val="00AD453A"/>
    <w:rsid w:val="00AD4574"/>
    <w:rsid w:val="00AD46FA"/>
    <w:rsid w:val="00AD543C"/>
    <w:rsid w:val="00AD5B5B"/>
    <w:rsid w:val="00AD5B82"/>
    <w:rsid w:val="00AD5D0A"/>
    <w:rsid w:val="00AD5DF6"/>
    <w:rsid w:val="00AD5FDA"/>
    <w:rsid w:val="00AD62E4"/>
    <w:rsid w:val="00AD63A4"/>
    <w:rsid w:val="00AD6857"/>
    <w:rsid w:val="00AD7564"/>
    <w:rsid w:val="00AD7955"/>
    <w:rsid w:val="00AD79C0"/>
    <w:rsid w:val="00AD7C00"/>
    <w:rsid w:val="00AE19D7"/>
    <w:rsid w:val="00AE1D8B"/>
    <w:rsid w:val="00AE257A"/>
    <w:rsid w:val="00AE28D7"/>
    <w:rsid w:val="00AE2D9A"/>
    <w:rsid w:val="00AE3691"/>
    <w:rsid w:val="00AE36A3"/>
    <w:rsid w:val="00AE3D0E"/>
    <w:rsid w:val="00AE3D13"/>
    <w:rsid w:val="00AE451A"/>
    <w:rsid w:val="00AE493A"/>
    <w:rsid w:val="00AE4F2B"/>
    <w:rsid w:val="00AE4FD9"/>
    <w:rsid w:val="00AE5940"/>
    <w:rsid w:val="00AE6760"/>
    <w:rsid w:val="00AE6CE6"/>
    <w:rsid w:val="00AE736F"/>
    <w:rsid w:val="00AE741A"/>
    <w:rsid w:val="00AE7798"/>
    <w:rsid w:val="00AE793F"/>
    <w:rsid w:val="00AF0035"/>
    <w:rsid w:val="00AF033B"/>
    <w:rsid w:val="00AF0515"/>
    <w:rsid w:val="00AF09F4"/>
    <w:rsid w:val="00AF0ACA"/>
    <w:rsid w:val="00AF1582"/>
    <w:rsid w:val="00AF205E"/>
    <w:rsid w:val="00AF217B"/>
    <w:rsid w:val="00AF246B"/>
    <w:rsid w:val="00AF247B"/>
    <w:rsid w:val="00AF273F"/>
    <w:rsid w:val="00AF2E7F"/>
    <w:rsid w:val="00AF2FB8"/>
    <w:rsid w:val="00AF318F"/>
    <w:rsid w:val="00AF32E1"/>
    <w:rsid w:val="00AF34C3"/>
    <w:rsid w:val="00AF3F5A"/>
    <w:rsid w:val="00AF4208"/>
    <w:rsid w:val="00AF4309"/>
    <w:rsid w:val="00AF5219"/>
    <w:rsid w:val="00AF5738"/>
    <w:rsid w:val="00AF58BE"/>
    <w:rsid w:val="00AF5AC2"/>
    <w:rsid w:val="00AF5C02"/>
    <w:rsid w:val="00AF667E"/>
    <w:rsid w:val="00AF6C90"/>
    <w:rsid w:val="00AF745F"/>
    <w:rsid w:val="00AF7866"/>
    <w:rsid w:val="00AF78F0"/>
    <w:rsid w:val="00AF7998"/>
    <w:rsid w:val="00B005F4"/>
    <w:rsid w:val="00B00BBB"/>
    <w:rsid w:val="00B00CDA"/>
    <w:rsid w:val="00B01360"/>
    <w:rsid w:val="00B01A79"/>
    <w:rsid w:val="00B01C31"/>
    <w:rsid w:val="00B027FF"/>
    <w:rsid w:val="00B02971"/>
    <w:rsid w:val="00B037BE"/>
    <w:rsid w:val="00B037D9"/>
    <w:rsid w:val="00B03FEB"/>
    <w:rsid w:val="00B041CA"/>
    <w:rsid w:val="00B046DC"/>
    <w:rsid w:val="00B052A8"/>
    <w:rsid w:val="00B05C76"/>
    <w:rsid w:val="00B05CA4"/>
    <w:rsid w:val="00B06781"/>
    <w:rsid w:val="00B06899"/>
    <w:rsid w:val="00B06CAE"/>
    <w:rsid w:val="00B0721F"/>
    <w:rsid w:val="00B075B8"/>
    <w:rsid w:val="00B07628"/>
    <w:rsid w:val="00B079E0"/>
    <w:rsid w:val="00B07F24"/>
    <w:rsid w:val="00B1088C"/>
    <w:rsid w:val="00B10D78"/>
    <w:rsid w:val="00B10E5D"/>
    <w:rsid w:val="00B11063"/>
    <w:rsid w:val="00B11202"/>
    <w:rsid w:val="00B114FF"/>
    <w:rsid w:val="00B116A7"/>
    <w:rsid w:val="00B11ABF"/>
    <w:rsid w:val="00B1246C"/>
    <w:rsid w:val="00B12900"/>
    <w:rsid w:val="00B12EB8"/>
    <w:rsid w:val="00B13450"/>
    <w:rsid w:val="00B134A9"/>
    <w:rsid w:val="00B134DF"/>
    <w:rsid w:val="00B13AA9"/>
    <w:rsid w:val="00B13C84"/>
    <w:rsid w:val="00B13D54"/>
    <w:rsid w:val="00B14A6E"/>
    <w:rsid w:val="00B14ABA"/>
    <w:rsid w:val="00B14D7A"/>
    <w:rsid w:val="00B15399"/>
    <w:rsid w:val="00B15443"/>
    <w:rsid w:val="00B16FB3"/>
    <w:rsid w:val="00B17281"/>
    <w:rsid w:val="00B17738"/>
    <w:rsid w:val="00B17850"/>
    <w:rsid w:val="00B179EB"/>
    <w:rsid w:val="00B2013D"/>
    <w:rsid w:val="00B20716"/>
    <w:rsid w:val="00B20770"/>
    <w:rsid w:val="00B20791"/>
    <w:rsid w:val="00B21043"/>
    <w:rsid w:val="00B216AC"/>
    <w:rsid w:val="00B21BF7"/>
    <w:rsid w:val="00B226EA"/>
    <w:rsid w:val="00B2291D"/>
    <w:rsid w:val="00B2312A"/>
    <w:rsid w:val="00B23284"/>
    <w:rsid w:val="00B23410"/>
    <w:rsid w:val="00B2364C"/>
    <w:rsid w:val="00B2399D"/>
    <w:rsid w:val="00B24A14"/>
    <w:rsid w:val="00B24DC5"/>
    <w:rsid w:val="00B258CF"/>
    <w:rsid w:val="00B25CF7"/>
    <w:rsid w:val="00B2639D"/>
    <w:rsid w:val="00B26AE5"/>
    <w:rsid w:val="00B26FEE"/>
    <w:rsid w:val="00B27130"/>
    <w:rsid w:val="00B27365"/>
    <w:rsid w:val="00B277C1"/>
    <w:rsid w:val="00B278C6"/>
    <w:rsid w:val="00B30C14"/>
    <w:rsid w:val="00B3111B"/>
    <w:rsid w:val="00B311BC"/>
    <w:rsid w:val="00B31B86"/>
    <w:rsid w:val="00B32477"/>
    <w:rsid w:val="00B32739"/>
    <w:rsid w:val="00B3362E"/>
    <w:rsid w:val="00B336C4"/>
    <w:rsid w:val="00B33879"/>
    <w:rsid w:val="00B340D0"/>
    <w:rsid w:val="00B34927"/>
    <w:rsid w:val="00B349AD"/>
    <w:rsid w:val="00B34A59"/>
    <w:rsid w:val="00B34DB6"/>
    <w:rsid w:val="00B35B75"/>
    <w:rsid w:val="00B35BA1"/>
    <w:rsid w:val="00B35F95"/>
    <w:rsid w:val="00B35FDD"/>
    <w:rsid w:val="00B36878"/>
    <w:rsid w:val="00B368C2"/>
    <w:rsid w:val="00B3693E"/>
    <w:rsid w:val="00B372A8"/>
    <w:rsid w:val="00B3770D"/>
    <w:rsid w:val="00B37862"/>
    <w:rsid w:val="00B379CA"/>
    <w:rsid w:val="00B37ACF"/>
    <w:rsid w:val="00B37B28"/>
    <w:rsid w:val="00B37DBF"/>
    <w:rsid w:val="00B37EE8"/>
    <w:rsid w:val="00B37F07"/>
    <w:rsid w:val="00B402B7"/>
    <w:rsid w:val="00B40DDB"/>
    <w:rsid w:val="00B40E11"/>
    <w:rsid w:val="00B40E64"/>
    <w:rsid w:val="00B40FC9"/>
    <w:rsid w:val="00B4108B"/>
    <w:rsid w:val="00B4110A"/>
    <w:rsid w:val="00B413EE"/>
    <w:rsid w:val="00B41807"/>
    <w:rsid w:val="00B419C8"/>
    <w:rsid w:val="00B41AD2"/>
    <w:rsid w:val="00B42039"/>
    <w:rsid w:val="00B424F2"/>
    <w:rsid w:val="00B425E4"/>
    <w:rsid w:val="00B42837"/>
    <w:rsid w:val="00B429B1"/>
    <w:rsid w:val="00B42B36"/>
    <w:rsid w:val="00B42E01"/>
    <w:rsid w:val="00B43819"/>
    <w:rsid w:val="00B44335"/>
    <w:rsid w:val="00B44B8E"/>
    <w:rsid w:val="00B45133"/>
    <w:rsid w:val="00B45D00"/>
    <w:rsid w:val="00B46299"/>
    <w:rsid w:val="00B46698"/>
    <w:rsid w:val="00B467B1"/>
    <w:rsid w:val="00B46861"/>
    <w:rsid w:val="00B46C20"/>
    <w:rsid w:val="00B4764D"/>
    <w:rsid w:val="00B476BA"/>
    <w:rsid w:val="00B47B41"/>
    <w:rsid w:val="00B50709"/>
    <w:rsid w:val="00B507EF"/>
    <w:rsid w:val="00B50C70"/>
    <w:rsid w:val="00B51813"/>
    <w:rsid w:val="00B51C9F"/>
    <w:rsid w:val="00B5220C"/>
    <w:rsid w:val="00B5255D"/>
    <w:rsid w:val="00B5275F"/>
    <w:rsid w:val="00B529DD"/>
    <w:rsid w:val="00B52AE9"/>
    <w:rsid w:val="00B52C4F"/>
    <w:rsid w:val="00B52E99"/>
    <w:rsid w:val="00B52F70"/>
    <w:rsid w:val="00B53B5E"/>
    <w:rsid w:val="00B53FC6"/>
    <w:rsid w:val="00B54532"/>
    <w:rsid w:val="00B54A6D"/>
    <w:rsid w:val="00B54B77"/>
    <w:rsid w:val="00B54C42"/>
    <w:rsid w:val="00B55257"/>
    <w:rsid w:val="00B5561D"/>
    <w:rsid w:val="00B55992"/>
    <w:rsid w:val="00B55D3E"/>
    <w:rsid w:val="00B55E13"/>
    <w:rsid w:val="00B55ED1"/>
    <w:rsid w:val="00B56F77"/>
    <w:rsid w:val="00B5721A"/>
    <w:rsid w:val="00B57805"/>
    <w:rsid w:val="00B60E20"/>
    <w:rsid w:val="00B60FE0"/>
    <w:rsid w:val="00B61BBE"/>
    <w:rsid w:val="00B61E27"/>
    <w:rsid w:val="00B623F7"/>
    <w:rsid w:val="00B6294A"/>
    <w:rsid w:val="00B62F54"/>
    <w:rsid w:val="00B638A9"/>
    <w:rsid w:val="00B63C9E"/>
    <w:rsid w:val="00B642EC"/>
    <w:rsid w:val="00B64D1E"/>
    <w:rsid w:val="00B65927"/>
    <w:rsid w:val="00B65D63"/>
    <w:rsid w:val="00B66079"/>
    <w:rsid w:val="00B669C3"/>
    <w:rsid w:val="00B66E8D"/>
    <w:rsid w:val="00B678E2"/>
    <w:rsid w:val="00B67A2E"/>
    <w:rsid w:val="00B7055D"/>
    <w:rsid w:val="00B709FA"/>
    <w:rsid w:val="00B70A7D"/>
    <w:rsid w:val="00B70CA8"/>
    <w:rsid w:val="00B70FB1"/>
    <w:rsid w:val="00B713F9"/>
    <w:rsid w:val="00B7187B"/>
    <w:rsid w:val="00B71D0F"/>
    <w:rsid w:val="00B725F8"/>
    <w:rsid w:val="00B72A1F"/>
    <w:rsid w:val="00B73311"/>
    <w:rsid w:val="00B73803"/>
    <w:rsid w:val="00B73E8F"/>
    <w:rsid w:val="00B7445A"/>
    <w:rsid w:val="00B74A8D"/>
    <w:rsid w:val="00B74B02"/>
    <w:rsid w:val="00B74B12"/>
    <w:rsid w:val="00B74FAF"/>
    <w:rsid w:val="00B75697"/>
    <w:rsid w:val="00B7649B"/>
    <w:rsid w:val="00B7649C"/>
    <w:rsid w:val="00B769A7"/>
    <w:rsid w:val="00B7793A"/>
    <w:rsid w:val="00B7795A"/>
    <w:rsid w:val="00B80203"/>
    <w:rsid w:val="00B8020B"/>
    <w:rsid w:val="00B80428"/>
    <w:rsid w:val="00B80832"/>
    <w:rsid w:val="00B80852"/>
    <w:rsid w:val="00B81172"/>
    <w:rsid w:val="00B81A1A"/>
    <w:rsid w:val="00B81E5E"/>
    <w:rsid w:val="00B820B0"/>
    <w:rsid w:val="00B8268D"/>
    <w:rsid w:val="00B827EB"/>
    <w:rsid w:val="00B828A7"/>
    <w:rsid w:val="00B8377D"/>
    <w:rsid w:val="00B838A7"/>
    <w:rsid w:val="00B83A52"/>
    <w:rsid w:val="00B842D1"/>
    <w:rsid w:val="00B84BD5"/>
    <w:rsid w:val="00B84D18"/>
    <w:rsid w:val="00B84DC8"/>
    <w:rsid w:val="00B850D9"/>
    <w:rsid w:val="00B853E5"/>
    <w:rsid w:val="00B85681"/>
    <w:rsid w:val="00B85E4F"/>
    <w:rsid w:val="00B8666A"/>
    <w:rsid w:val="00B869C9"/>
    <w:rsid w:val="00B86E21"/>
    <w:rsid w:val="00B86FDD"/>
    <w:rsid w:val="00B875DD"/>
    <w:rsid w:val="00B87EB0"/>
    <w:rsid w:val="00B87EE8"/>
    <w:rsid w:val="00B87F77"/>
    <w:rsid w:val="00B90729"/>
    <w:rsid w:val="00B9128B"/>
    <w:rsid w:val="00B915B6"/>
    <w:rsid w:val="00B91A07"/>
    <w:rsid w:val="00B91A33"/>
    <w:rsid w:val="00B927FD"/>
    <w:rsid w:val="00B92ACD"/>
    <w:rsid w:val="00B930FA"/>
    <w:rsid w:val="00B935E5"/>
    <w:rsid w:val="00B9384E"/>
    <w:rsid w:val="00B93FE0"/>
    <w:rsid w:val="00B94866"/>
    <w:rsid w:val="00B94C6C"/>
    <w:rsid w:val="00B94D49"/>
    <w:rsid w:val="00B9514C"/>
    <w:rsid w:val="00B951FA"/>
    <w:rsid w:val="00B95823"/>
    <w:rsid w:val="00B959A6"/>
    <w:rsid w:val="00B959EA"/>
    <w:rsid w:val="00B95DFF"/>
    <w:rsid w:val="00B965BC"/>
    <w:rsid w:val="00B96652"/>
    <w:rsid w:val="00B966FD"/>
    <w:rsid w:val="00B96A6C"/>
    <w:rsid w:val="00B96AB5"/>
    <w:rsid w:val="00B96F0F"/>
    <w:rsid w:val="00B97500"/>
    <w:rsid w:val="00B97577"/>
    <w:rsid w:val="00B97979"/>
    <w:rsid w:val="00BA03BE"/>
    <w:rsid w:val="00BA0445"/>
    <w:rsid w:val="00BA0694"/>
    <w:rsid w:val="00BA06E7"/>
    <w:rsid w:val="00BA0823"/>
    <w:rsid w:val="00BA08DB"/>
    <w:rsid w:val="00BA0DAA"/>
    <w:rsid w:val="00BA10F7"/>
    <w:rsid w:val="00BA1528"/>
    <w:rsid w:val="00BA1B4B"/>
    <w:rsid w:val="00BA2021"/>
    <w:rsid w:val="00BA29AF"/>
    <w:rsid w:val="00BA2B2C"/>
    <w:rsid w:val="00BA2FF0"/>
    <w:rsid w:val="00BA32B7"/>
    <w:rsid w:val="00BA34C6"/>
    <w:rsid w:val="00BA39A9"/>
    <w:rsid w:val="00BA3CB6"/>
    <w:rsid w:val="00BA3DD1"/>
    <w:rsid w:val="00BA405F"/>
    <w:rsid w:val="00BA40D1"/>
    <w:rsid w:val="00BA4188"/>
    <w:rsid w:val="00BA420F"/>
    <w:rsid w:val="00BA469B"/>
    <w:rsid w:val="00BA4FA8"/>
    <w:rsid w:val="00BA5232"/>
    <w:rsid w:val="00BA5758"/>
    <w:rsid w:val="00BA5797"/>
    <w:rsid w:val="00BA63AC"/>
    <w:rsid w:val="00BA6442"/>
    <w:rsid w:val="00BA6BA9"/>
    <w:rsid w:val="00BA6BFA"/>
    <w:rsid w:val="00BA7140"/>
    <w:rsid w:val="00BA749F"/>
    <w:rsid w:val="00BA752C"/>
    <w:rsid w:val="00BA7530"/>
    <w:rsid w:val="00BA7E81"/>
    <w:rsid w:val="00BB0233"/>
    <w:rsid w:val="00BB091D"/>
    <w:rsid w:val="00BB0CEC"/>
    <w:rsid w:val="00BB13D1"/>
    <w:rsid w:val="00BB1A94"/>
    <w:rsid w:val="00BB20D8"/>
    <w:rsid w:val="00BB21E8"/>
    <w:rsid w:val="00BB287A"/>
    <w:rsid w:val="00BB2E2C"/>
    <w:rsid w:val="00BB339B"/>
    <w:rsid w:val="00BB3894"/>
    <w:rsid w:val="00BB3E7C"/>
    <w:rsid w:val="00BB4149"/>
    <w:rsid w:val="00BB465A"/>
    <w:rsid w:val="00BB53E1"/>
    <w:rsid w:val="00BB581D"/>
    <w:rsid w:val="00BB5EB5"/>
    <w:rsid w:val="00BB61FA"/>
    <w:rsid w:val="00BB6987"/>
    <w:rsid w:val="00BB6B6E"/>
    <w:rsid w:val="00BB6B90"/>
    <w:rsid w:val="00BB6CD1"/>
    <w:rsid w:val="00BB6D87"/>
    <w:rsid w:val="00BB739E"/>
    <w:rsid w:val="00BB7FA0"/>
    <w:rsid w:val="00BC064E"/>
    <w:rsid w:val="00BC06B6"/>
    <w:rsid w:val="00BC0781"/>
    <w:rsid w:val="00BC090B"/>
    <w:rsid w:val="00BC0957"/>
    <w:rsid w:val="00BC0ADA"/>
    <w:rsid w:val="00BC0DF6"/>
    <w:rsid w:val="00BC0F0A"/>
    <w:rsid w:val="00BC176B"/>
    <w:rsid w:val="00BC2206"/>
    <w:rsid w:val="00BC2F07"/>
    <w:rsid w:val="00BC3042"/>
    <w:rsid w:val="00BC363F"/>
    <w:rsid w:val="00BC4146"/>
    <w:rsid w:val="00BC55C2"/>
    <w:rsid w:val="00BC56AF"/>
    <w:rsid w:val="00BC5D67"/>
    <w:rsid w:val="00BC61DF"/>
    <w:rsid w:val="00BC6323"/>
    <w:rsid w:val="00BC6AB8"/>
    <w:rsid w:val="00BC6CD0"/>
    <w:rsid w:val="00BC6F59"/>
    <w:rsid w:val="00BC7722"/>
    <w:rsid w:val="00BD0241"/>
    <w:rsid w:val="00BD02DA"/>
    <w:rsid w:val="00BD03BA"/>
    <w:rsid w:val="00BD049E"/>
    <w:rsid w:val="00BD0749"/>
    <w:rsid w:val="00BD0FCA"/>
    <w:rsid w:val="00BD14C7"/>
    <w:rsid w:val="00BD185A"/>
    <w:rsid w:val="00BD1C60"/>
    <w:rsid w:val="00BD1D95"/>
    <w:rsid w:val="00BD255D"/>
    <w:rsid w:val="00BD2563"/>
    <w:rsid w:val="00BD2D7E"/>
    <w:rsid w:val="00BD3211"/>
    <w:rsid w:val="00BD38C7"/>
    <w:rsid w:val="00BD3F30"/>
    <w:rsid w:val="00BD430D"/>
    <w:rsid w:val="00BD44B3"/>
    <w:rsid w:val="00BD500A"/>
    <w:rsid w:val="00BD55EC"/>
    <w:rsid w:val="00BD579B"/>
    <w:rsid w:val="00BD5968"/>
    <w:rsid w:val="00BD5A04"/>
    <w:rsid w:val="00BD5CC7"/>
    <w:rsid w:val="00BD5FB8"/>
    <w:rsid w:val="00BD6BFF"/>
    <w:rsid w:val="00BD725A"/>
    <w:rsid w:val="00BD7863"/>
    <w:rsid w:val="00BE02AE"/>
    <w:rsid w:val="00BE02B2"/>
    <w:rsid w:val="00BE047A"/>
    <w:rsid w:val="00BE04A0"/>
    <w:rsid w:val="00BE0F7F"/>
    <w:rsid w:val="00BE0F9D"/>
    <w:rsid w:val="00BE10AC"/>
    <w:rsid w:val="00BE13E6"/>
    <w:rsid w:val="00BE22D4"/>
    <w:rsid w:val="00BE25E8"/>
    <w:rsid w:val="00BE27A8"/>
    <w:rsid w:val="00BE29D1"/>
    <w:rsid w:val="00BE2C00"/>
    <w:rsid w:val="00BE2D62"/>
    <w:rsid w:val="00BE3006"/>
    <w:rsid w:val="00BE34C8"/>
    <w:rsid w:val="00BE352E"/>
    <w:rsid w:val="00BE3EB1"/>
    <w:rsid w:val="00BE40FC"/>
    <w:rsid w:val="00BE468E"/>
    <w:rsid w:val="00BE4A1E"/>
    <w:rsid w:val="00BE4D54"/>
    <w:rsid w:val="00BE4D61"/>
    <w:rsid w:val="00BE4DF9"/>
    <w:rsid w:val="00BE5553"/>
    <w:rsid w:val="00BE594E"/>
    <w:rsid w:val="00BE5987"/>
    <w:rsid w:val="00BE5A6A"/>
    <w:rsid w:val="00BE5E2C"/>
    <w:rsid w:val="00BE67F3"/>
    <w:rsid w:val="00BE683A"/>
    <w:rsid w:val="00BE71F7"/>
    <w:rsid w:val="00BE7682"/>
    <w:rsid w:val="00BE7EC9"/>
    <w:rsid w:val="00BF00AA"/>
    <w:rsid w:val="00BF07A6"/>
    <w:rsid w:val="00BF0A20"/>
    <w:rsid w:val="00BF0F32"/>
    <w:rsid w:val="00BF0F97"/>
    <w:rsid w:val="00BF1204"/>
    <w:rsid w:val="00BF12C8"/>
    <w:rsid w:val="00BF130A"/>
    <w:rsid w:val="00BF1AF6"/>
    <w:rsid w:val="00BF1D16"/>
    <w:rsid w:val="00BF1DD5"/>
    <w:rsid w:val="00BF23B1"/>
    <w:rsid w:val="00BF26C2"/>
    <w:rsid w:val="00BF32CC"/>
    <w:rsid w:val="00BF3465"/>
    <w:rsid w:val="00BF3922"/>
    <w:rsid w:val="00BF4655"/>
    <w:rsid w:val="00BF4761"/>
    <w:rsid w:val="00BF4823"/>
    <w:rsid w:val="00BF4BBA"/>
    <w:rsid w:val="00BF4BEB"/>
    <w:rsid w:val="00BF5042"/>
    <w:rsid w:val="00BF5737"/>
    <w:rsid w:val="00BF5E3C"/>
    <w:rsid w:val="00BF653B"/>
    <w:rsid w:val="00BF6B0F"/>
    <w:rsid w:val="00BF6BDC"/>
    <w:rsid w:val="00BF6E93"/>
    <w:rsid w:val="00BF756B"/>
    <w:rsid w:val="00BF76A4"/>
    <w:rsid w:val="00BF77B9"/>
    <w:rsid w:val="00BF7A6F"/>
    <w:rsid w:val="00C00652"/>
    <w:rsid w:val="00C00B12"/>
    <w:rsid w:val="00C00CC3"/>
    <w:rsid w:val="00C0135C"/>
    <w:rsid w:val="00C02220"/>
    <w:rsid w:val="00C024DD"/>
    <w:rsid w:val="00C0256A"/>
    <w:rsid w:val="00C02A60"/>
    <w:rsid w:val="00C02DC1"/>
    <w:rsid w:val="00C03066"/>
    <w:rsid w:val="00C03187"/>
    <w:rsid w:val="00C033C4"/>
    <w:rsid w:val="00C0399C"/>
    <w:rsid w:val="00C03A57"/>
    <w:rsid w:val="00C0400A"/>
    <w:rsid w:val="00C042AF"/>
    <w:rsid w:val="00C045AC"/>
    <w:rsid w:val="00C04CCA"/>
    <w:rsid w:val="00C04E04"/>
    <w:rsid w:val="00C04F13"/>
    <w:rsid w:val="00C050B1"/>
    <w:rsid w:val="00C058C0"/>
    <w:rsid w:val="00C05E51"/>
    <w:rsid w:val="00C05EB6"/>
    <w:rsid w:val="00C06397"/>
    <w:rsid w:val="00C06467"/>
    <w:rsid w:val="00C06E0A"/>
    <w:rsid w:val="00C07297"/>
    <w:rsid w:val="00C072EF"/>
    <w:rsid w:val="00C0744B"/>
    <w:rsid w:val="00C07559"/>
    <w:rsid w:val="00C07596"/>
    <w:rsid w:val="00C07E97"/>
    <w:rsid w:val="00C10293"/>
    <w:rsid w:val="00C1160E"/>
    <w:rsid w:val="00C117EA"/>
    <w:rsid w:val="00C11B48"/>
    <w:rsid w:val="00C12019"/>
    <w:rsid w:val="00C12E58"/>
    <w:rsid w:val="00C12ECE"/>
    <w:rsid w:val="00C12F72"/>
    <w:rsid w:val="00C13435"/>
    <w:rsid w:val="00C137D7"/>
    <w:rsid w:val="00C1421D"/>
    <w:rsid w:val="00C14506"/>
    <w:rsid w:val="00C148F5"/>
    <w:rsid w:val="00C14D43"/>
    <w:rsid w:val="00C153C7"/>
    <w:rsid w:val="00C154D4"/>
    <w:rsid w:val="00C15748"/>
    <w:rsid w:val="00C15A2D"/>
    <w:rsid w:val="00C15C95"/>
    <w:rsid w:val="00C1604C"/>
    <w:rsid w:val="00C168EE"/>
    <w:rsid w:val="00C1743A"/>
    <w:rsid w:val="00C1777F"/>
    <w:rsid w:val="00C178E9"/>
    <w:rsid w:val="00C1794C"/>
    <w:rsid w:val="00C17973"/>
    <w:rsid w:val="00C17F7E"/>
    <w:rsid w:val="00C17F92"/>
    <w:rsid w:val="00C20037"/>
    <w:rsid w:val="00C201DD"/>
    <w:rsid w:val="00C20275"/>
    <w:rsid w:val="00C2092D"/>
    <w:rsid w:val="00C20B78"/>
    <w:rsid w:val="00C215B0"/>
    <w:rsid w:val="00C216E3"/>
    <w:rsid w:val="00C21BE9"/>
    <w:rsid w:val="00C21C84"/>
    <w:rsid w:val="00C21F94"/>
    <w:rsid w:val="00C222F9"/>
    <w:rsid w:val="00C2230E"/>
    <w:rsid w:val="00C2285C"/>
    <w:rsid w:val="00C22DCD"/>
    <w:rsid w:val="00C23CA3"/>
    <w:rsid w:val="00C23D57"/>
    <w:rsid w:val="00C23F37"/>
    <w:rsid w:val="00C250C1"/>
    <w:rsid w:val="00C25BC8"/>
    <w:rsid w:val="00C2638D"/>
    <w:rsid w:val="00C264B9"/>
    <w:rsid w:val="00C2670F"/>
    <w:rsid w:val="00C26885"/>
    <w:rsid w:val="00C26E55"/>
    <w:rsid w:val="00C27405"/>
    <w:rsid w:val="00C2785E"/>
    <w:rsid w:val="00C278F5"/>
    <w:rsid w:val="00C27D03"/>
    <w:rsid w:val="00C27E2B"/>
    <w:rsid w:val="00C3011A"/>
    <w:rsid w:val="00C306FA"/>
    <w:rsid w:val="00C30A17"/>
    <w:rsid w:val="00C30D0F"/>
    <w:rsid w:val="00C31AF8"/>
    <w:rsid w:val="00C31D1E"/>
    <w:rsid w:val="00C31FED"/>
    <w:rsid w:val="00C32DEE"/>
    <w:rsid w:val="00C336B1"/>
    <w:rsid w:val="00C34188"/>
    <w:rsid w:val="00C3441D"/>
    <w:rsid w:val="00C345F1"/>
    <w:rsid w:val="00C34694"/>
    <w:rsid w:val="00C34745"/>
    <w:rsid w:val="00C3478C"/>
    <w:rsid w:val="00C3482B"/>
    <w:rsid w:val="00C34B70"/>
    <w:rsid w:val="00C34E59"/>
    <w:rsid w:val="00C3565D"/>
    <w:rsid w:val="00C357F6"/>
    <w:rsid w:val="00C3596C"/>
    <w:rsid w:val="00C360B2"/>
    <w:rsid w:val="00C3647A"/>
    <w:rsid w:val="00C364BB"/>
    <w:rsid w:val="00C368BB"/>
    <w:rsid w:val="00C36A05"/>
    <w:rsid w:val="00C36A83"/>
    <w:rsid w:val="00C36FB8"/>
    <w:rsid w:val="00C3778F"/>
    <w:rsid w:val="00C37797"/>
    <w:rsid w:val="00C377EF"/>
    <w:rsid w:val="00C37E95"/>
    <w:rsid w:val="00C40020"/>
    <w:rsid w:val="00C40942"/>
    <w:rsid w:val="00C40A0B"/>
    <w:rsid w:val="00C41106"/>
    <w:rsid w:val="00C41614"/>
    <w:rsid w:val="00C41930"/>
    <w:rsid w:val="00C42189"/>
    <w:rsid w:val="00C42278"/>
    <w:rsid w:val="00C4254A"/>
    <w:rsid w:val="00C42855"/>
    <w:rsid w:val="00C42BB8"/>
    <w:rsid w:val="00C42FF7"/>
    <w:rsid w:val="00C432E5"/>
    <w:rsid w:val="00C4351A"/>
    <w:rsid w:val="00C4380D"/>
    <w:rsid w:val="00C4424D"/>
    <w:rsid w:val="00C44371"/>
    <w:rsid w:val="00C448D6"/>
    <w:rsid w:val="00C44A29"/>
    <w:rsid w:val="00C45139"/>
    <w:rsid w:val="00C454BF"/>
    <w:rsid w:val="00C4564F"/>
    <w:rsid w:val="00C4593C"/>
    <w:rsid w:val="00C47101"/>
    <w:rsid w:val="00C47486"/>
    <w:rsid w:val="00C47B6E"/>
    <w:rsid w:val="00C47EFF"/>
    <w:rsid w:val="00C47FB1"/>
    <w:rsid w:val="00C51CB4"/>
    <w:rsid w:val="00C522CF"/>
    <w:rsid w:val="00C53146"/>
    <w:rsid w:val="00C5331F"/>
    <w:rsid w:val="00C536C4"/>
    <w:rsid w:val="00C53C81"/>
    <w:rsid w:val="00C54857"/>
    <w:rsid w:val="00C548C9"/>
    <w:rsid w:val="00C55295"/>
    <w:rsid w:val="00C55CE7"/>
    <w:rsid w:val="00C5606C"/>
    <w:rsid w:val="00C560AD"/>
    <w:rsid w:val="00C560C8"/>
    <w:rsid w:val="00C56101"/>
    <w:rsid w:val="00C56720"/>
    <w:rsid w:val="00C57527"/>
    <w:rsid w:val="00C577E9"/>
    <w:rsid w:val="00C601F6"/>
    <w:rsid w:val="00C6067D"/>
    <w:rsid w:val="00C60DE8"/>
    <w:rsid w:val="00C6103D"/>
    <w:rsid w:val="00C61067"/>
    <w:rsid w:val="00C62CC1"/>
    <w:rsid w:val="00C63485"/>
    <w:rsid w:val="00C635AE"/>
    <w:rsid w:val="00C635C8"/>
    <w:rsid w:val="00C64678"/>
    <w:rsid w:val="00C646C9"/>
    <w:rsid w:val="00C64C59"/>
    <w:rsid w:val="00C64D3A"/>
    <w:rsid w:val="00C65839"/>
    <w:rsid w:val="00C65A97"/>
    <w:rsid w:val="00C661CC"/>
    <w:rsid w:val="00C66300"/>
    <w:rsid w:val="00C6674E"/>
    <w:rsid w:val="00C673A3"/>
    <w:rsid w:val="00C679D1"/>
    <w:rsid w:val="00C7037F"/>
    <w:rsid w:val="00C70C65"/>
    <w:rsid w:val="00C70D51"/>
    <w:rsid w:val="00C71058"/>
    <w:rsid w:val="00C713CD"/>
    <w:rsid w:val="00C71B0F"/>
    <w:rsid w:val="00C71D29"/>
    <w:rsid w:val="00C72214"/>
    <w:rsid w:val="00C7237A"/>
    <w:rsid w:val="00C72BF0"/>
    <w:rsid w:val="00C73397"/>
    <w:rsid w:val="00C73D8D"/>
    <w:rsid w:val="00C74586"/>
    <w:rsid w:val="00C74818"/>
    <w:rsid w:val="00C74B3D"/>
    <w:rsid w:val="00C74BD9"/>
    <w:rsid w:val="00C74FFA"/>
    <w:rsid w:val="00C752AD"/>
    <w:rsid w:val="00C7541F"/>
    <w:rsid w:val="00C760E3"/>
    <w:rsid w:val="00C76676"/>
    <w:rsid w:val="00C76B12"/>
    <w:rsid w:val="00C76B1A"/>
    <w:rsid w:val="00C76B5C"/>
    <w:rsid w:val="00C77528"/>
    <w:rsid w:val="00C779B8"/>
    <w:rsid w:val="00C800BD"/>
    <w:rsid w:val="00C803C0"/>
    <w:rsid w:val="00C807CD"/>
    <w:rsid w:val="00C80AE9"/>
    <w:rsid w:val="00C81381"/>
    <w:rsid w:val="00C815EA"/>
    <w:rsid w:val="00C81BB7"/>
    <w:rsid w:val="00C82F77"/>
    <w:rsid w:val="00C8351F"/>
    <w:rsid w:val="00C83AA5"/>
    <w:rsid w:val="00C83B66"/>
    <w:rsid w:val="00C83CED"/>
    <w:rsid w:val="00C84399"/>
    <w:rsid w:val="00C84491"/>
    <w:rsid w:val="00C8454B"/>
    <w:rsid w:val="00C84754"/>
    <w:rsid w:val="00C8493B"/>
    <w:rsid w:val="00C84BB7"/>
    <w:rsid w:val="00C84EB8"/>
    <w:rsid w:val="00C856EF"/>
    <w:rsid w:val="00C85744"/>
    <w:rsid w:val="00C85D3C"/>
    <w:rsid w:val="00C863AD"/>
    <w:rsid w:val="00C865EE"/>
    <w:rsid w:val="00C86C7A"/>
    <w:rsid w:val="00C87344"/>
    <w:rsid w:val="00C87691"/>
    <w:rsid w:val="00C87EC8"/>
    <w:rsid w:val="00C87F58"/>
    <w:rsid w:val="00C901E0"/>
    <w:rsid w:val="00C902FE"/>
    <w:rsid w:val="00C90656"/>
    <w:rsid w:val="00C90BBE"/>
    <w:rsid w:val="00C911EF"/>
    <w:rsid w:val="00C91714"/>
    <w:rsid w:val="00C92A11"/>
    <w:rsid w:val="00C92E73"/>
    <w:rsid w:val="00C930AB"/>
    <w:rsid w:val="00C932EF"/>
    <w:rsid w:val="00C941F4"/>
    <w:rsid w:val="00C94476"/>
    <w:rsid w:val="00C954CC"/>
    <w:rsid w:val="00C954F5"/>
    <w:rsid w:val="00C95854"/>
    <w:rsid w:val="00C958F2"/>
    <w:rsid w:val="00C95DCB"/>
    <w:rsid w:val="00C95F6C"/>
    <w:rsid w:val="00C960FE"/>
    <w:rsid w:val="00C96299"/>
    <w:rsid w:val="00C964DE"/>
    <w:rsid w:val="00C964F2"/>
    <w:rsid w:val="00C96B9E"/>
    <w:rsid w:val="00C970AD"/>
    <w:rsid w:val="00C973A7"/>
    <w:rsid w:val="00C97940"/>
    <w:rsid w:val="00C97A96"/>
    <w:rsid w:val="00C97B58"/>
    <w:rsid w:val="00C97FE0"/>
    <w:rsid w:val="00CA0744"/>
    <w:rsid w:val="00CA086A"/>
    <w:rsid w:val="00CA1515"/>
    <w:rsid w:val="00CA152B"/>
    <w:rsid w:val="00CA1C2C"/>
    <w:rsid w:val="00CA1C6E"/>
    <w:rsid w:val="00CA241C"/>
    <w:rsid w:val="00CA2A99"/>
    <w:rsid w:val="00CA308B"/>
    <w:rsid w:val="00CA3927"/>
    <w:rsid w:val="00CA3955"/>
    <w:rsid w:val="00CA3BBD"/>
    <w:rsid w:val="00CA3F92"/>
    <w:rsid w:val="00CA40ED"/>
    <w:rsid w:val="00CA454F"/>
    <w:rsid w:val="00CA45EC"/>
    <w:rsid w:val="00CA478D"/>
    <w:rsid w:val="00CA4BD1"/>
    <w:rsid w:val="00CA538D"/>
    <w:rsid w:val="00CA56BA"/>
    <w:rsid w:val="00CA5D01"/>
    <w:rsid w:val="00CA5E43"/>
    <w:rsid w:val="00CA5E56"/>
    <w:rsid w:val="00CA5F53"/>
    <w:rsid w:val="00CA5F8C"/>
    <w:rsid w:val="00CA6203"/>
    <w:rsid w:val="00CA6CE0"/>
    <w:rsid w:val="00CA75B4"/>
    <w:rsid w:val="00CA796E"/>
    <w:rsid w:val="00CA79B4"/>
    <w:rsid w:val="00CA7E25"/>
    <w:rsid w:val="00CA7ED7"/>
    <w:rsid w:val="00CB08D7"/>
    <w:rsid w:val="00CB0AF0"/>
    <w:rsid w:val="00CB0D76"/>
    <w:rsid w:val="00CB0E26"/>
    <w:rsid w:val="00CB1BD5"/>
    <w:rsid w:val="00CB25FD"/>
    <w:rsid w:val="00CB28EE"/>
    <w:rsid w:val="00CB2ABC"/>
    <w:rsid w:val="00CB2E35"/>
    <w:rsid w:val="00CB3097"/>
    <w:rsid w:val="00CB3167"/>
    <w:rsid w:val="00CB344F"/>
    <w:rsid w:val="00CB3943"/>
    <w:rsid w:val="00CB3B3D"/>
    <w:rsid w:val="00CB3C71"/>
    <w:rsid w:val="00CB3DAE"/>
    <w:rsid w:val="00CB3DB8"/>
    <w:rsid w:val="00CB4003"/>
    <w:rsid w:val="00CB4438"/>
    <w:rsid w:val="00CB4627"/>
    <w:rsid w:val="00CB4DD7"/>
    <w:rsid w:val="00CB4F83"/>
    <w:rsid w:val="00CB526C"/>
    <w:rsid w:val="00CB5D81"/>
    <w:rsid w:val="00CB6625"/>
    <w:rsid w:val="00CB69CA"/>
    <w:rsid w:val="00CB6AC9"/>
    <w:rsid w:val="00CB75E6"/>
    <w:rsid w:val="00CB75FE"/>
    <w:rsid w:val="00CB7723"/>
    <w:rsid w:val="00CB7A5F"/>
    <w:rsid w:val="00CB7CE0"/>
    <w:rsid w:val="00CC0066"/>
    <w:rsid w:val="00CC1190"/>
    <w:rsid w:val="00CC190D"/>
    <w:rsid w:val="00CC1C11"/>
    <w:rsid w:val="00CC1CC9"/>
    <w:rsid w:val="00CC1D06"/>
    <w:rsid w:val="00CC2047"/>
    <w:rsid w:val="00CC2097"/>
    <w:rsid w:val="00CC224E"/>
    <w:rsid w:val="00CC25B7"/>
    <w:rsid w:val="00CC270C"/>
    <w:rsid w:val="00CC2E5F"/>
    <w:rsid w:val="00CC3926"/>
    <w:rsid w:val="00CC3DDD"/>
    <w:rsid w:val="00CC49A8"/>
    <w:rsid w:val="00CC4AFE"/>
    <w:rsid w:val="00CC50EB"/>
    <w:rsid w:val="00CC5672"/>
    <w:rsid w:val="00CC5E9B"/>
    <w:rsid w:val="00CC630A"/>
    <w:rsid w:val="00CC70C3"/>
    <w:rsid w:val="00CC73A6"/>
    <w:rsid w:val="00CC7E7F"/>
    <w:rsid w:val="00CD005A"/>
    <w:rsid w:val="00CD09C3"/>
    <w:rsid w:val="00CD1063"/>
    <w:rsid w:val="00CD123E"/>
    <w:rsid w:val="00CD187A"/>
    <w:rsid w:val="00CD1E16"/>
    <w:rsid w:val="00CD23AC"/>
    <w:rsid w:val="00CD287B"/>
    <w:rsid w:val="00CD293E"/>
    <w:rsid w:val="00CD37BA"/>
    <w:rsid w:val="00CD3ABD"/>
    <w:rsid w:val="00CD3DAA"/>
    <w:rsid w:val="00CD40B1"/>
    <w:rsid w:val="00CD4199"/>
    <w:rsid w:val="00CD446E"/>
    <w:rsid w:val="00CD4904"/>
    <w:rsid w:val="00CD6073"/>
    <w:rsid w:val="00CD6278"/>
    <w:rsid w:val="00CD642B"/>
    <w:rsid w:val="00CD6FDB"/>
    <w:rsid w:val="00CD7188"/>
    <w:rsid w:val="00CD71A2"/>
    <w:rsid w:val="00CD7311"/>
    <w:rsid w:val="00CD78BD"/>
    <w:rsid w:val="00CE0118"/>
    <w:rsid w:val="00CE01BC"/>
    <w:rsid w:val="00CE1158"/>
    <w:rsid w:val="00CE1453"/>
    <w:rsid w:val="00CE153A"/>
    <w:rsid w:val="00CE16B4"/>
    <w:rsid w:val="00CE1A1C"/>
    <w:rsid w:val="00CE1EF1"/>
    <w:rsid w:val="00CE2163"/>
    <w:rsid w:val="00CE22A1"/>
    <w:rsid w:val="00CE256D"/>
    <w:rsid w:val="00CE2CA1"/>
    <w:rsid w:val="00CE379B"/>
    <w:rsid w:val="00CE3BA2"/>
    <w:rsid w:val="00CE4005"/>
    <w:rsid w:val="00CE400D"/>
    <w:rsid w:val="00CE462B"/>
    <w:rsid w:val="00CE4A72"/>
    <w:rsid w:val="00CE4B31"/>
    <w:rsid w:val="00CE59F6"/>
    <w:rsid w:val="00CE5A09"/>
    <w:rsid w:val="00CE5AED"/>
    <w:rsid w:val="00CE5F5B"/>
    <w:rsid w:val="00CE600E"/>
    <w:rsid w:val="00CE7615"/>
    <w:rsid w:val="00CE766B"/>
    <w:rsid w:val="00CF0332"/>
    <w:rsid w:val="00CF05F0"/>
    <w:rsid w:val="00CF0631"/>
    <w:rsid w:val="00CF0946"/>
    <w:rsid w:val="00CF185A"/>
    <w:rsid w:val="00CF1970"/>
    <w:rsid w:val="00CF1C90"/>
    <w:rsid w:val="00CF2015"/>
    <w:rsid w:val="00CF20C7"/>
    <w:rsid w:val="00CF2D1A"/>
    <w:rsid w:val="00CF2D5E"/>
    <w:rsid w:val="00CF2EC9"/>
    <w:rsid w:val="00CF300A"/>
    <w:rsid w:val="00CF3163"/>
    <w:rsid w:val="00CF3337"/>
    <w:rsid w:val="00CF333A"/>
    <w:rsid w:val="00CF38B9"/>
    <w:rsid w:val="00CF4071"/>
    <w:rsid w:val="00CF40E3"/>
    <w:rsid w:val="00CF48CD"/>
    <w:rsid w:val="00CF4AB4"/>
    <w:rsid w:val="00CF4ED5"/>
    <w:rsid w:val="00CF5032"/>
    <w:rsid w:val="00CF574E"/>
    <w:rsid w:val="00CF58AA"/>
    <w:rsid w:val="00CF5CA7"/>
    <w:rsid w:val="00CF5DF0"/>
    <w:rsid w:val="00CF61A1"/>
    <w:rsid w:val="00CF6212"/>
    <w:rsid w:val="00CF62A7"/>
    <w:rsid w:val="00CF64C4"/>
    <w:rsid w:val="00CF7235"/>
    <w:rsid w:val="00CF73C5"/>
    <w:rsid w:val="00CF7FAB"/>
    <w:rsid w:val="00D002ED"/>
    <w:rsid w:val="00D00C96"/>
    <w:rsid w:val="00D00D73"/>
    <w:rsid w:val="00D01189"/>
    <w:rsid w:val="00D01E9C"/>
    <w:rsid w:val="00D0298C"/>
    <w:rsid w:val="00D029CE"/>
    <w:rsid w:val="00D02B99"/>
    <w:rsid w:val="00D02F52"/>
    <w:rsid w:val="00D031C4"/>
    <w:rsid w:val="00D03941"/>
    <w:rsid w:val="00D03A8A"/>
    <w:rsid w:val="00D0497E"/>
    <w:rsid w:val="00D0510A"/>
    <w:rsid w:val="00D05319"/>
    <w:rsid w:val="00D06671"/>
    <w:rsid w:val="00D06786"/>
    <w:rsid w:val="00D06BA7"/>
    <w:rsid w:val="00D06CC3"/>
    <w:rsid w:val="00D06D35"/>
    <w:rsid w:val="00D06D68"/>
    <w:rsid w:val="00D06E7B"/>
    <w:rsid w:val="00D075E4"/>
    <w:rsid w:val="00D07738"/>
    <w:rsid w:val="00D07CF1"/>
    <w:rsid w:val="00D07E0A"/>
    <w:rsid w:val="00D1089E"/>
    <w:rsid w:val="00D11139"/>
    <w:rsid w:val="00D111EE"/>
    <w:rsid w:val="00D116A1"/>
    <w:rsid w:val="00D11B6B"/>
    <w:rsid w:val="00D11D04"/>
    <w:rsid w:val="00D120E0"/>
    <w:rsid w:val="00D1250E"/>
    <w:rsid w:val="00D12553"/>
    <w:rsid w:val="00D1303A"/>
    <w:rsid w:val="00D13A95"/>
    <w:rsid w:val="00D14A30"/>
    <w:rsid w:val="00D153CD"/>
    <w:rsid w:val="00D15B5D"/>
    <w:rsid w:val="00D15BB9"/>
    <w:rsid w:val="00D169CB"/>
    <w:rsid w:val="00D16AD4"/>
    <w:rsid w:val="00D16F51"/>
    <w:rsid w:val="00D17200"/>
    <w:rsid w:val="00D1738F"/>
    <w:rsid w:val="00D1751D"/>
    <w:rsid w:val="00D17562"/>
    <w:rsid w:val="00D17D11"/>
    <w:rsid w:val="00D17FB6"/>
    <w:rsid w:val="00D20039"/>
    <w:rsid w:val="00D2007D"/>
    <w:rsid w:val="00D20347"/>
    <w:rsid w:val="00D20455"/>
    <w:rsid w:val="00D20BA3"/>
    <w:rsid w:val="00D20C2A"/>
    <w:rsid w:val="00D21611"/>
    <w:rsid w:val="00D21C56"/>
    <w:rsid w:val="00D21FFE"/>
    <w:rsid w:val="00D2213C"/>
    <w:rsid w:val="00D2289E"/>
    <w:rsid w:val="00D22B85"/>
    <w:rsid w:val="00D233C7"/>
    <w:rsid w:val="00D23BE1"/>
    <w:rsid w:val="00D24092"/>
    <w:rsid w:val="00D242D3"/>
    <w:rsid w:val="00D242DA"/>
    <w:rsid w:val="00D24473"/>
    <w:rsid w:val="00D24616"/>
    <w:rsid w:val="00D246B3"/>
    <w:rsid w:val="00D247E0"/>
    <w:rsid w:val="00D24BB0"/>
    <w:rsid w:val="00D25228"/>
    <w:rsid w:val="00D25661"/>
    <w:rsid w:val="00D2576C"/>
    <w:rsid w:val="00D25A16"/>
    <w:rsid w:val="00D25CC5"/>
    <w:rsid w:val="00D25D9C"/>
    <w:rsid w:val="00D25F38"/>
    <w:rsid w:val="00D26212"/>
    <w:rsid w:val="00D262B2"/>
    <w:rsid w:val="00D263B3"/>
    <w:rsid w:val="00D265C2"/>
    <w:rsid w:val="00D2680F"/>
    <w:rsid w:val="00D26BB6"/>
    <w:rsid w:val="00D26E62"/>
    <w:rsid w:val="00D27121"/>
    <w:rsid w:val="00D27160"/>
    <w:rsid w:val="00D271A0"/>
    <w:rsid w:val="00D27BEF"/>
    <w:rsid w:val="00D30266"/>
    <w:rsid w:val="00D30379"/>
    <w:rsid w:val="00D304D2"/>
    <w:rsid w:val="00D308B2"/>
    <w:rsid w:val="00D30B0E"/>
    <w:rsid w:val="00D30FBB"/>
    <w:rsid w:val="00D316B2"/>
    <w:rsid w:val="00D3189D"/>
    <w:rsid w:val="00D318E9"/>
    <w:rsid w:val="00D31ABA"/>
    <w:rsid w:val="00D323AF"/>
    <w:rsid w:val="00D323F3"/>
    <w:rsid w:val="00D3309F"/>
    <w:rsid w:val="00D330BB"/>
    <w:rsid w:val="00D331EB"/>
    <w:rsid w:val="00D3400B"/>
    <w:rsid w:val="00D342E5"/>
    <w:rsid w:val="00D3512F"/>
    <w:rsid w:val="00D35996"/>
    <w:rsid w:val="00D36209"/>
    <w:rsid w:val="00D368ED"/>
    <w:rsid w:val="00D369B0"/>
    <w:rsid w:val="00D3787A"/>
    <w:rsid w:val="00D37A5D"/>
    <w:rsid w:val="00D37D2D"/>
    <w:rsid w:val="00D4011E"/>
    <w:rsid w:val="00D40F03"/>
    <w:rsid w:val="00D41071"/>
    <w:rsid w:val="00D41258"/>
    <w:rsid w:val="00D414DD"/>
    <w:rsid w:val="00D417ED"/>
    <w:rsid w:val="00D419C8"/>
    <w:rsid w:val="00D4229E"/>
    <w:rsid w:val="00D4282F"/>
    <w:rsid w:val="00D42A89"/>
    <w:rsid w:val="00D43CEB"/>
    <w:rsid w:val="00D43F2A"/>
    <w:rsid w:val="00D43FA0"/>
    <w:rsid w:val="00D44072"/>
    <w:rsid w:val="00D44A49"/>
    <w:rsid w:val="00D458AB"/>
    <w:rsid w:val="00D45972"/>
    <w:rsid w:val="00D4661B"/>
    <w:rsid w:val="00D470E1"/>
    <w:rsid w:val="00D47673"/>
    <w:rsid w:val="00D479BA"/>
    <w:rsid w:val="00D47D0F"/>
    <w:rsid w:val="00D50224"/>
    <w:rsid w:val="00D50943"/>
    <w:rsid w:val="00D509D1"/>
    <w:rsid w:val="00D50CE4"/>
    <w:rsid w:val="00D5108D"/>
    <w:rsid w:val="00D51322"/>
    <w:rsid w:val="00D51706"/>
    <w:rsid w:val="00D51707"/>
    <w:rsid w:val="00D51D9C"/>
    <w:rsid w:val="00D52060"/>
    <w:rsid w:val="00D523D6"/>
    <w:rsid w:val="00D52569"/>
    <w:rsid w:val="00D5260F"/>
    <w:rsid w:val="00D529E7"/>
    <w:rsid w:val="00D53062"/>
    <w:rsid w:val="00D5358E"/>
    <w:rsid w:val="00D5373B"/>
    <w:rsid w:val="00D53E99"/>
    <w:rsid w:val="00D54081"/>
    <w:rsid w:val="00D545D2"/>
    <w:rsid w:val="00D549C2"/>
    <w:rsid w:val="00D54E76"/>
    <w:rsid w:val="00D55A45"/>
    <w:rsid w:val="00D55B32"/>
    <w:rsid w:val="00D5600C"/>
    <w:rsid w:val="00D561BF"/>
    <w:rsid w:val="00D5655A"/>
    <w:rsid w:val="00D56582"/>
    <w:rsid w:val="00D56A67"/>
    <w:rsid w:val="00D56BCA"/>
    <w:rsid w:val="00D56ED1"/>
    <w:rsid w:val="00D56ED7"/>
    <w:rsid w:val="00D5704D"/>
    <w:rsid w:val="00D5757C"/>
    <w:rsid w:val="00D57941"/>
    <w:rsid w:val="00D57AF0"/>
    <w:rsid w:val="00D57CC4"/>
    <w:rsid w:val="00D602B8"/>
    <w:rsid w:val="00D6048A"/>
    <w:rsid w:val="00D605D6"/>
    <w:rsid w:val="00D60933"/>
    <w:rsid w:val="00D60A0E"/>
    <w:rsid w:val="00D60E3E"/>
    <w:rsid w:val="00D61678"/>
    <w:rsid w:val="00D6213F"/>
    <w:rsid w:val="00D621F1"/>
    <w:rsid w:val="00D6262B"/>
    <w:rsid w:val="00D62F79"/>
    <w:rsid w:val="00D6317F"/>
    <w:rsid w:val="00D6326E"/>
    <w:rsid w:val="00D64250"/>
    <w:rsid w:val="00D64459"/>
    <w:rsid w:val="00D64589"/>
    <w:rsid w:val="00D64A64"/>
    <w:rsid w:val="00D64C72"/>
    <w:rsid w:val="00D64EC0"/>
    <w:rsid w:val="00D65219"/>
    <w:rsid w:val="00D6539B"/>
    <w:rsid w:val="00D6572D"/>
    <w:rsid w:val="00D6594C"/>
    <w:rsid w:val="00D66323"/>
    <w:rsid w:val="00D6691F"/>
    <w:rsid w:val="00D66DED"/>
    <w:rsid w:val="00D66E14"/>
    <w:rsid w:val="00D66E6F"/>
    <w:rsid w:val="00D66F05"/>
    <w:rsid w:val="00D677CA"/>
    <w:rsid w:val="00D6780E"/>
    <w:rsid w:val="00D70106"/>
    <w:rsid w:val="00D70A8E"/>
    <w:rsid w:val="00D70EE6"/>
    <w:rsid w:val="00D7124F"/>
    <w:rsid w:val="00D71A0B"/>
    <w:rsid w:val="00D71EE9"/>
    <w:rsid w:val="00D71EF0"/>
    <w:rsid w:val="00D720B3"/>
    <w:rsid w:val="00D7328B"/>
    <w:rsid w:val="00D73895"/>
    <w:rsid w:val="00D73988"/>
    <w:rsid w:val="00D739E9"/>
    <w:rsid w:val="00D73C9E"/>
    <w:rsid w:val="00D73F70"/>
    <w:rsid w:val="00D7405E"/>
    <w:rsid w:val="00D743AF"/>
    <w:rsid w:val="00D7441F"/>
    <w:rsid w:val="00D74D90"/>
    <w:rsid w:val="00D74F0C"/>
    <w:rsid w:val="00D74F52"/>
    <w:rsid w:val="00D75605"/>
    <w:rsid w:val="00D75ABC"/>
    <w:rsid w:val="00D75CAE"/>
    <w:rsid w:val="00D75F83"/>
    <w:rsid w:val="00D76408"/>
    <w:rsid w:val="00D76822"/>
    <w:rsid w:val="00D76B76"/>
    <w:rsid w:val="00D77044"/>
    <w:rsid w:val="00D770F1"/>
    <w:rsid w:val="00D770FA"/>
    <w:rsid w:val="00D770FB"/>
    <w:rsid w:val="00D7743E"/>
    <w:rsid w:val="00D80D51"/>
    <w:rsid w:val="00D8110E"/>
    <w:rsid w:val="00D813F8"/>
    <w:rsid w:val="00D81808"/>
    <w:rsid w:val="00D81900"/>
    <w:rsid w:val="00D81B01"/>
    <w:rsid w:val="00D82050"/>
    <w:rsid w:val="00D82F67"/>
    <w:rsid w:val="00D8342C"/>
    <w:rsid w:val="00D8389D"/>
    <w:rsid w:val="00D83DD2"/>
    <w:rsid w:val="00D83F26"/>
    <w:rsid w:val="00D8414F"/>
    <w:rsid w:val="00D84FD3"/>
    <w:rsid w:val="00D850FC"/>
    <w:rsid w:val="00D85255"/>
    <w:rsid w:val="00D8551E"/>
    <w:rsid w:val="00D85886"/>
    <w:rsid w:val="00D85D47"/>
    <w:rsid w:val="00D85ED8"/>
    <w:rsid w:val="00D85EE4"/>
    <w:rsid w:val="00D861C1"/>
    <w:rsid w:val="00D86868"/>
    <w:rsid w:val="00D86D1F"/>
    <w:rsid w:val="00D87053"/>
    <w:rsid w:val="00D870C5"/>
    <w:rsid w:val="00D90055"/>
    <w:rsid w:val="00D90514"/>
    <w:rsid w:val="00D90FA4"/>
    <w:rsid w:val="00D91220"/>
    <w:rsid w:val="00D91618"/>
    <w:rsid w:val="00D91652"/>
    <w:rsid w:val="00D91C03"/>
    <w:rsid w:val="00D9296F"/>
    <w:rsid w:val="00D929D0"/>
    <w:rsid w:val="00D92DDB"/>
    <w:rsid w:val="00D92F02"/>
    <w:rsid w:val="00D9319A"/>
    <w:rsid w:val="00D935A1"/>
    <w:rsid w:val="00D93A5A"/>
    <w:rsid w:val="00D93BB3"/>
    <w:rsid w:val="00D93E93"/>
    <w:rsid w:val="00D9401A"/>
    <w:rsid w:val="00D940D9"/>
    <w:rsid w:val="00D9458F"/>
    <w:rsid w:val="00D9486E"/>
    <w:rsid w:val="00D9504F"/>
    <w:rsid w:val="00D951F7"/>
    <w:rsid w:val="00D9525A"/>
    <w:rsid w:val="00D95293"/>
    <w:rsid w:val="00D95382"/>
    <w:rsid w:val="00D953CC"/>
    <w:rsid w:val="00D95498"/>
    <w:rsid w:val="00D95FFB"/>
    <w:rsid w:val="00D961F3"/>
    <w:rsid w:val="00D968B9"/>
    <w:rsid w:val="00D969DF"/>
    <w:rsid w:val="00D96BA4"/>
    <w:rsid w:val="00D9787C"/>
    <w:rsid w:val="00D978ED"/>
    <w:rsid w:val="00D97A97"/>
    <w:rsid w:val="00DA0A58"/>
    <w:rsid w:val="00DA0CCA"/>
    <w:rsid w:val="00DA0D68"/>
    <w:rsid w:val="00DA0F5C"/>
    <w:rsid w:val="00DA13F2"/>
    <w:rsid w:val="00DA1644"/>
    <w:rsid w:val="00DA18E1"/>
    <w:rsid w:val="00DA1EF5"/>
    <w:rsid w:val="00DA1F45"/>
    <w:rsid w:val="00DA1FC6"/>
    <w:rsid w:val="00DA205B"/>
    <w:rsid w:val="00DA24C2"/>
    <w:rsid w:val="00DA2B5B"/>
    <w:rsid w:val="00DA36EC"/>
    <w:rsid w:val="00DA38A9"/>
    <w:rsid w:val="00DA3C1D"/>
    <w:rsid w:val="00DA405C"/>
    <w:rsid w:val="00DA4303"/>
    <w:rsid w:val="00DA446E"/>
    <w:rsid w:val="00DA462C"/>
    <w:rsid w:val="00DA4A77"/>
    <w:rsid w:val="00DA4C5C"/>
    <w:rsid w:val="00DA5178"/>
    <w:rsid w:val="00DA538F"/>
    <w:rsid w:val="00DA60F8"/>
    <w:rsid w:val="00DA6866"/>
    <w:rsid w:val="00DA6BFF"/>
    <w:rsid w:val="00DA6C2F"/>
    <w:rsid w:val="00DA71E5"/>
    <w:rsid w:val="00DA72A8"/>
    <w:rsid w:val="00DA75C9"/>
    <w:rsid w:val="00DA76D1"/>
    <w:rsid w:val="00DB06CE"/>
    <w:rsid w:val="00DB115A"/>
    <w:rsid w:val="00DB14EA"/>
    <w:rsid w:val="00DB17A7"/>
    <w:rsid w:val="00DB1AA7"/>
    <w:rsid w:val="00DB1E3A"/>
    <w:rsid w:val="00DB1F28"/>
    <w:rsid w:val="00DB209A"/>
    <w:rsid w:val="00DB2314"/>
    <w:rsid w:val="00DB2509"/>
    <w:rsid w:val="00DB2618"/>
    <w:rsid w:val="00DB2FFB"/>
    <w:rsid w:val="00DB31BA"/>
    <w:rsid w:val="00DB32BA"/>
    <w:rsid w:val="00DB32DB"/>
    <w:rsid w:val="00DB34D8"/>
    <w:rsid w:val="00DB3C35"/>
    <w:rsid w:val="00DB3D34"/>
    <w:rsid w:val="00DB40D5"/>
    <w:rsid w:val="00DB45DB"/>
    <w:rsid w:val="00DB4B60"/>
    <w:rsid w:val="00DB543E"/>
    <w:rsid w:val="00DB5A9A"/>
    <w:rsid w:val="00DB6468"/>
    <w:rsid w:val="00DB6543"/>
    <w:rsid w:val="00DB66EA"/>
    <w:rsid w:val="00DB68EA"/>
    <w:rsid w:val="00DB6940"/>
    <w:rsid w:val="00DB6E22"/>
    <w:rsid w:val="00DB71C9"/>
    <w:rsid w:val="00DB7471"/>
    <w:rsid w:val="00DB74F5"/>
    <w:rsid w:val="00DB795F"/>
    <w:rsid w:val="00DB7968"/>
    <w:rsid w:val="00DB7E56"/>
    <w:rsid w:val="00DB7FD5"/>
    <w:rsid w:val="00DC089F"/>
    <w:rsid w:val="00DC0A08"/>
    <w:rsid w:val="00DC1551"/>
    <w:rsid w:val="00DC1645"/>
    <w:rsid w:val="00DC1890"/>
    <w:rsid w:val="00DC21DD"/>
    <w:rsid w:val="00DC22D3"/>
    <w:rsid w:val="00DC2415"/>
    <w:rsid w:val="00DC24FB"/>
    <w:rsid w:val="00DC2846"/>
    <w:rsid w:val="00DC2D85"/>
    <w:rsid w:val="00DC3130"/>
    <w:rsid w:val="00DC3D75"/>
    <w:rsid w:val="00DC43D2"/>
    <w:rsid w:val="00DC4AC7"/>
    <w:rsid w:val="00DC4D6D"/>
    <w:rsid w:val="00DC4F08"/>
    <w:rsid w:val="00DC4F6D"/>
    <w:rsid w:val="00DC5764"/>
    <w:rsid w:val="00DC62D9"/>
    <w:rsid w:val="00DC64F1"/>
    <w:rsid w:val="00DC7501"/>
    <w:rsid w:val="00DC7656"/>
    <w:rsid w:val="00DC79F1"/>
    <w:rsid w:val="00DD0157"/>
    <w:rsid w:val="00DD05DC"/>
    <w:rsid w:val="00DD078A"/>
    <w:rsid w:val="00DD0B05"/>
    <w:rsid w:val="00DD0D5C"/>
    <w:rsid w:val="00DD0EBC"/>
    <w:rsid w:val="00DD12AA"/>
    <w:rsid w:val="00DD1354"/>
    <w:rsid w:val="00DD1489"/>
    <w:rsid w:val="00DD195B"/>
    <w:rsid w:val="00DD2515"/>
    <w:rsid w:val="00DD294E"/>
    <w:rsid w:val="00DD2E28"/>
    <w:rsid w:val="00DD2EB8"/>
    <w:rsid w:val="00DD3416"/>
    <w:rsid w:val="00DD3468"/>
    <w:rsid w:val="00DD360A"/>
    <w:rsid w:val="00DD3A0B"/>
    <w:rsid w:val="00DD4071"/>
    <w:rsid w:val="00DD48D5"/>
    <w:rsid w:val="00DD492B"/>
    <w:rsid w:val="00DD4BE6"/>
    <w:rsid w:val="00DD4FD8"/>
    <w:rsid w:val="00DD57F9"/>
    <w:rsid w:val="00DD58D3"/>
    <w:rsid w:val="00DD6274"/>
    <w:rsid w:val="00DD6455"/>
    <w:rsid w:val="00DD77A4"/>
    <w:rsid w:val="00DD7837"/>
    <w:rsid w:val="00DD7AB1"/>
    <w:rsid w:val="00DD7AF6"/>
    <w:rsid w:val="00DD7FC8"/>
    <w:rsid w:val="00DE0472"/>
    <w:rsid w:val="00DE1963"/>
    <w:rsid w:val="00DE19EC"/>
    <w:rsid w:val="00DE1FD3"/>
    <w:rsid w:val="00DE2489"/>
    <w:rsid w:val="00DE25F6"/>
    <w:rsid w:val="00DE288E"/>
    <w:rsid w:val="00DE298A"/>
    <w:rsid w:val="00DE3482"/>
    <w:rsid w:val="00DE3B18"/>
    <w:rsid w:val="00DE3BC3"/>
    <w:rsid w:val="00DE3D9F"/>
    <w:rsid w:val="00DE416B"/>
    <w:rsid w:val="00DE420B"/>
    <w:rsid w:val="00DE4419"/>
    <w:rsid w:val="00DE4665"/>
    <w:rsid w:val="00DE4CE5"/>
    <w:rsid w:val="00DE52B5"/>
    <w:rsid w:val="00DE5528"/>
    <w:rsid w:val="00DE572C"/>
    <w:rsid w:val="00DE59F9"/>
    <w:rsid w:val="00DE6064"/>
    <w:rsid w:val="00DE633C"/>
    <w:rsid w:val="00DE649C"/>
    <w:rsid w:val="00DE66E6"/>
    <w:rsid w:val="00DE6C3F"/>
    <w:rsid w:val="00DE6E67"/>
    <w:rsid w:val="00DE6E70"/>
    <w:rsid w:val="00DE763B"/>
    <w:rsid w:val="00DE7978"/>
    <w:rsid w:val="00DE7ADC"/>
    <w:rsid w:val="00DE7CC2"/>
    <w:rsid w:val="00DF02D6"/>
    <w:rsid w:val="00DF05DB"/>
    <w:rsid w:val="00DF0934"/>
    <w:rsid w:val="00DF12B3"/>
    <w:rsid w:val="00DF1433"/>
    <w:rsid w:val="00DF19C2"/>
    <w:rsid w:val="00DF1CEB"/>
    <w:rsid w:val="00DF1DCD"/>
    <w:rsid w:val="00DF1E0B"/>
    <w:rsid w:val="00DF1EA4"/>
    <w:rsid w:val="00DF1EF6"/>
    <w:rsid w:val="00DF2300"/>
    <w:rsid w:val="00DF278B"/>
    <w:rsid w:val="00DF2C2C"/>
    <w:rsid w:val="00DF2FC7"/>
    <w:rsid w:val="00DF30CD"/>
    <w:rsid w:val="00DF3744"/>
    <w:rsid w:val="00DF37F6"/>
    <w:rsid w:val="00DF3BC7"/>
    <w:rsid w:val="00DF40C6"/>
    <w:rsid w:val="00DF4171"/>
    <w:rsid w:val="00DF44EB"/>
    <w:rsid w:val="00DF477E"/>
    <w:rsid w:val="00DF4F55"/>
    <w:rsid w:val="00DF518B"/>
    <w:rsid w:val="00DF5320"/>
    <w:rsid w:val="00DF543C"/>
    <w:rsid w:val="00DF5788"/>
    <w:rsid w:val="00DF5AF4"/>
    <w:rsid w:val="00DF5D65"/>
    <w:rsid w:val="00DF5FD0"/>
    <w:rsid w:val="00DF6867"/>
    <w:rsid w:val="00DF6C40"/>
    <w:rsid w:val="00DF6E94"/>
    <w:rsid w:val="00DF6F68"/>
    <w:rsid w:val="00DF7387"/>
    <w:rsid w:val="00DF7AF3"/>
    <w:rsid w:val="00DF7C6B"/>
    <w:rsid w:val="00DF7E71"/>
    <w:rsid w:val="00E000AF"/>
    <w:rsid w:val="00E001A2"/>
    <w:rsid w:val="00E004CC"/>
    <w:rsid w:val="00E00E78"/>
    <w:rsid w:val="00E0119A"/>
    <w:rsid w:val="00E0119D"/>
    <w:rsid w:val="00E011C2"/>
    <w:rsid w:val="00E011DE"/>
    <w:rsid w:val="00E013EE"/>
    <w:rsid w:val="00E01418"/>
    <w:rsid w:val="00E01718"/>
    <w:rsid w:val="00E01BF5"/>
    <w:rsid w:val="00E020ED"/>
    <w:rsid w:val="00E027A5"/>
    <w:rsid w:val="00E029A9"/>
    <w:rsid w:val="00E02AF1"/>
    <w:rsid w:val="00E02FCD"/>
    <w:rsid w:val="00E02FD3"/>
    <w:rsid w:val="00E03396"/>
    <w:rsid w:val="00E0347A"/>
    <w:rsid w:val="00E038EA"/>
    <w:rsid w:val="00E03E43"/>
    <w:rsid w:val="00E03E74"/>
    <w:rsid w:val="00E04270"/>
    <w:rsid w:val="00E04708"/>
    <w:rsid w:val="00E0488F"/>
    <w:rsid w:val="00E04F5D"/>
    <w:rsid w:val="00E05241"/>
    <w:rsid w:val="00E05406"/>
    <w:rsid w:val="00E054E5"/>
    <w:rsid w:val="00E057B4"/>
    <w:rsid w:val="00E0581B"/>
    <w:rsid w:val="00E0621A"/>
    <w:rsid w:val="00E06355"/>
    <w:rsid w:val="00E072C4"/>
    <w:rsid w:val="00E07512"/>
    <w:rsid w:val="00E079F5"/>
    <w:rsid w:val="00E07C3F"/>
    <w:rsid w:val="00E1001E"/>
    <w:rsid w:val="00E100B7"/>
    <w:rsid w:val="00E100DD"/>
    <w:rsid w:val="00E1068E"/>
    <w:rsid w:val="00E113FF"/>
    <w:rsid w:val="00E1172D"/>
    <w:rsid w:val="00E12977"/>
    <w:rsid w:val="00E12A71"/>
    <w:rsid w:val="00E12D59"/>
    <w:rsid w:val="00E1324E"/>
    <w:rsid w:val="00E13760"/>
    <w:rsid w:val="00E13A96"/>
    <w:rsid w:val="00E13A9B"/>
    <w:rsid w:val="00E144C8"/>
    <w:rsid w:val="00E1562D"/>
    <w:rsid w:val="00E16731"/>
    <w:rsid w:val="00E16A67"/>
    <w:rsid w:val="00E16F54"/>
    <w:rsid w:val="00E170DA"/>
    <w:rsid w:val="00E17156"/>
    <w:rsid w:val="00E17F99"/>
    <w:rsid w:val="00E20A04"/>
    <w:rsid w:val="00E20A87"/>
    <w:rsid w:val="00E21083"/>
    <w:rsid w:val="00E21A1A"/>
    <w:rsid w:val="00E22341"/>
    <w:rsid w:val="00E232DA"/>
    <w:rsid w:val="00E234EB"/>
    <w:rsid w:val="00E23666"/>
    <w:rsid w:val="00E23ABA"/>
    <w:rsid w:val="00E23B34"/>
    <w:rsid w:val="00E24389"/>
    <w:rsid w:val="00E245E1"/>
    <w:rsid w:val="00E247CE"/>
    <w:rsid w:val="00E2519E"/>
    <w:rsid w:val="00E253B7"/>
    <w:rsid w:val="00E256F3"/>
    <w:rsid w:val="00E2681B"/>
    <w:rsid w:val="00E26E78"/>
    <w:rsid w:val="00E270BC"/>
    <w:rsid w:val="00E2727E"/>
    <w:rsid w:val="00E27489"/>
    <w:rsid w:val="00E279FE"/>
    <w:rsid w:val="00E308EB"/>
    <w:rsid w:val="00E30B7B"/>
    <w:rsid w:val="00E31522"/>
    <w:rsid w:val="00E3231E"/>
    <w:rsid w:val="00E327B5"/>
    <w:rsid w:val="00E33215"/>
    <w:rsid w:val="00E334C1"/>
    <w:rsid w:val="00E341EE"/>
    <w:rsid w:val="00E342A3"/>
    <w:rsid w:val="00E34413"/>
    <w:rsid w:val="00E3481D"/>
    <w:rsid w:val="00E3497F"/>
    <w:rsid w:val="00E34D8C"/>
    <w:rsid w:val="00E35E33"/>
    <w:rsid w:val="00E3675F"/>
    <w:rsid w:val="00E3698F"/>
    <w:rsid w:val="00E37653"/>
    <w:rsid w:val="00E37977"/>
    <w:rsid w:val="00E37A61"/>
    <w:rsid w:val="00E37C17"/>
    <w:rsid w:val="00E4022B"/>
    <w:rsid w:val="00E40719"/>
    <w:rsid w:val="00E410A2"/>
    <w:rsid w:val="00E410BE"/>
    <w:rsid w:val="00E41148"/>
    <w:rsid w:val="00E41B7A"/>
    <w:rsid w:val="00E42566"/>
    <w:rsid w:val="00E426BC"/>
    <w:rsid w:val="00E42813"/>
    <w:rsid w:val="00E42AF6"/>
    <w:rsid w:val="00E435C7"/>
    <w:rsid w:val="00E43818"/>
    <w:rsid w:val="00E43C6D"/>
    <w:rsid w:val="00E440E8"/>
    <w:rsid w:val="00E441AB"/>
    <w:rsid w:val="00E44347"/>
    <w:rsid w:val="00E4475C"/>
    <w:rsid w:val="00E447A6"/>
    <w:rsid w:val="00E448CD"/>
    <w:rsid w:val="00E453E8"/>
    <w:rsid w:val="00E459E6"/>
    <w:rsid w:val="00E463BB"/>
    <w:rsid w:val="00E46EDC"/>
    <w:rsid w:val="00E46F94"/>
    <w:rsid w:val="00E47658"/>
    <w:rsid w:val="00E47719"/>
    <w:rsid w:val="00E47DBE"/>
    <w:rsid w:val="00E47E8A"/>
    <w:rsid w:val="00E502A0"/>
    <w:rsid w:val="00E50C14"/>
    <w:rsid w:val="00E50E3B"/>
    <w:rsid w:val="00E50EEF"/>
    <w:rsid w:val="00E51647"/>
    <w:rsid w:val="00E51901"/>
    <w:rsid w:val="00E51B4F"/>
    <w:rsid w:val="00E51DC9"/>
    <w:rsid w:val="00E51F5C"/>
    <w:rsid w:val="00E52CAF"/>
    <w:rsid w:val="00E53E04"/>
    <w:rsid w:val="00E54222"/>
    <w:rsid w:val="00E543FC"/>
    <w:rsid w:val="00E5493B"/>
    <w:rsid w:val="00E553DB"/>
    <w:rsid w:val="00E55468"/>
    <w:rsid w:val="00E55D5A"/>
    <w:rsid w:val="00E55DAB"/>
    <w:rsid w:val="00E56462"/>
    <w:rsid w:val="00E5670C"/>
    <w:rsid w:val="00E56FFA"/>
    <w:rsid w:val="00E570A6"/>
    <w:rsid w:val="00E57148"/>
    <w:rsid w:val="00E57238"/>
    <w:rsid w:val="00E57322"/>
    <w:rsid w:val="00E57418"/>
    <w:rsid w:val="00E603FB"/>
    <w:rsid w:val="00E605BD"/>
    <w:rsid w:val="00E606A5"/>
    <w:rsid w:val="00E609CA"/>
    <w:rsid w:val="00E61C84"/>
    <w:rsid w:val="00E61C94"/>
    <w:rsid w:val="00E61D2F"/>
    <w:rsid w:val="00E6273B"/>
    <w:rsid w:val="00E62C54"/>
    <w:rsid w:val="00E63591"/>
    <w:rsid w:val="00E635C3"/>
    <w:rsid w:val="00E63660"/>
    <w:rsid w:val="00E63B51"/>
    <w:rsid w:val="00E63DBD"/>
    <w:rsid w:val="00E64242"/>
    <w:rsid w:val="00E6471E"/>
    <w:rsid w:val="00E658AC"/>
    <w:rsid w:val="00E65EEC"/>
    <w:rsid w:val="00E66050"/>
    <w:rsid w:val="00E66166"/>
    <w:rsid w:val="00E6667F"/>
    <w:rsid w:val="00E66958"/>
    <w:rsid w:val="00E66D25"/>
    <w:rsid w:val="00E66DDC"/>
    <w:rsid w:val="00E67094"/>
    <w:rsid w:val="00E672C4"/>
    <w:rsid w:val="00E6755C"/>
    <w:rsid w:val="00E67751"/>
    <w:rsid w:val="00E67A3F"/>
    <w:rsid w:val="00E67D52"/>
    <w:rsid w:val="00E67FF7"/>
    <w:rsid w:val="00E703B2"/>
    <w:rsid w:val="00E70B99"/>
    <w:rsid w:val="00E7100E"/>
    <w:rsid w:val="00E71883"/>
    <w:rsid w:val="00E71AEE"/>
    <w:rsid w:val="00E72054"/>
    <w:rsid w:val="00E723C9"/>
    <w:rsid w:val="00E72498"/>
    <w:rsid w:val="00E72593"/>
    <w:rsid w:val="00E7276B"/>
    <w:rsid w:val="00E72A73"/>
    <w:rsid w:val="00E733E9"/>
    <w:rsid w:val="00E73525"/>
    <w:rsid w:val="00E73C3F"/>
    <w:rsid w:val="00E7412A"/>
    <w:rsid w:val="00E742E0"/>
    <w:rsid w:val="00E7469A"/>
    <w:rsid w:val="00E74AFB"/>
    <w:rsid w:val="00E74B1E"/>
    <w:rsid w:val="00E74CFE"/>
    <w:rsid w:val="00E75173"/>
    <w:rsid w:val="00E75627"/>
    <w:rsid w:val="00E75A64"/>
    <w:rsid w:val="00E7633B"/>
    <w:rsid w:val="00E7699D"/>
    <w:rsid w:val="00E76D41"/>
    <w:rsid w:val="00E76DCD"/>
    <w:rsid w:val="00E76F40"/>
    <w:rsid w:val="00E777A7"/>
    <w:rsid w:val="00E77A42"/>
    <w:rsid w:val="00E77ACB"/>
    <w:rsid w:val="00E77CCF"/>
    <w:rsid w:val="00E77E3B"/>
    <w:rsid w:val="00E80466"/>
    <w:rsid w:val="00E8076E"/>
    <w:rsid w:val="00E808E6"/>
    <w:rsid w:val="00E80919"/>
    <w:rsid w:val="00E80B10"/>
    <w:rsid w:val="00E80D58"/>
    <w:rsid w:val="00E813CF"/>
    <w:rsid w:val="00E8151D"/>
    <w:rsid w:val="00E82093"/>
    <w:rsid w:val="00E82187"/>
    <w:rsid w:val="00E8238F"/>
    <w:rsid w:val="00E82532"/>
    <w:rsid w:val="00E82AEF"/>
    <w:rsid w:val="00E82DD8"/>
    <w:rsid w:val="00E832B3"/>
    <w:rsid w:val="00E83683"/>
    <w:rsid w:val="00E83D3A"/>
    <w:rsid w:val="00E84370"/>
    <w:rsid w:val="00E84641"/>
    <w:rsid w:val="00E85454"/>
    <w:rsid w:val="00E85580"/>
    <w:rsid w:val="00E85818"/>
    <w:rsid w:val="00E858BA"/>
    <w:rsid w:val="00E85CB6"/>
    <w:rsid w:val="00E85D86"/>
    <w:rsid w:val="00E8604D"/>
    <w:rsid w:val="00E861A1"/>
    <w:rsid w:val="00E864AC"/>
    <w:rsid w:val="00E87020"/>
    <w:rsid w:val="00E870EC"/>
    <w:rsid w:val="00E87248"/>
    <w:rsid w:val="00E87363"/>
    <w:rsid w:val="00E87605"/>
    <w:rsid w:val="00E87FF0"/>
    <w:rsid w:val="00E90B93"/>
    <w:rsid w:val="00E90BD2"/>
    <w:rsid w:val="00E90E58"/>
    <w:rsid w:val="00E91244"/>
    <w:rsid w:val="00E91661"/>
    <w:rsid w:val="00E92408"/>
    <w:rsid w:val="00E93398"/>
    <w:rsid w:val="00E935D4"/>
    <w:rsid w:val="00E93953"/>
    <w:rsid w:val="00E94109"/>
    <w:rsid w:val="00E943A2"/>
    <w:rsid w:val="00E95259"/>
    <w:rsid w:val="00E95377"/>
    <w:rsid w:val="00E95A45"/>
    <w:rsid w:val="00E95B39"/>
    <w:rsid w:val="00E96155"/>
    <w:rsid w:val="00E96475"/>
    <w:rsid w:val="00E9649F"/>
    <w:rsid w:val="00E964C4"/>
    <w:rsid w:val="00E96980"/>
    <w:rsid w:val="00E96DA8"/>
    <w:rsid w:val="00E97BA8"/>
    <w:rsid w:val="00EA14BD"/>
    <w:rsid w:val="00EA1585"/>
    <w:rsid w:val="00EA27DC"/>
    <w:rsid w:val="00EA2E65"/>
    <w:rsid w:val="00EA2F1A"/>
    <w:rsid w:val="00EA32D5"/>
    <w:rsid w:val="00EA33DC"/>
    <w:rsid w:val="00EA3812"/>
    <w:rsid w:val="00EA387B"/>
    <w:rsid w:val="00EA42BE"/>
    <w:rsid w:val="00EA4496"/>
    <w:rsid w:val="00EA4E8E"/>
    <w:rsid w:val="00EA4FC9"/>
    <w:rsid w:val="00EA504E"/>
    <w:rsid w:val="00EA533C"/>
    <w:rsid w:val="00EA5A9E"/>
    <w:rsid w:val="00EA5B06"/>
    <w:rsid w:val="00EA5C68"/>
    <w:rsid w:val="00EA5C86"/>
    <w:rsid w:val="00EA631F"/>
    <w:rsid w:val="00EA63BB"/>
    <w:rsid w:val="00EA7033"/>
    <w:rsid w:val="00EA72D5"/>
    <w:rsid w:val="00EB026F"/>
    <w:rsid w:val="00EB0B4B"/>
    <w:rsid w:val="00EB0BA9"/>
    <w:rsid w:val="00EB0C9E"/>
    <w:rsid w:val="00EB14B9"/>
    <w:rsid w:val="00EB15C6"/>
    <w:rsid w:val="00EB1C9C"/>
    <w:rsid w:val="00EB21A4"/>
    <w:rsid w:val="00EB251B"/>
    <w:rsid w:val="00EB2A3F"/>
    <w:rsid w:val="00EB3A8E"/>
    <w:rsid w:val="00EB3B5B"/>
    <w:rsid w:val="00EB3EC3"/>
    <w:rsid w:val="00EB419F"/>
    <w:rsid w:val="00EB4464"/>
    <w:rsid w:val="00EB4749"/>
    <w:rsid w:val="00EB4750"/>
    <w:rsid w:val="00EB4755"/>
    <w:rsid w:val="00EB4B10"/>
    <w:rsid w:val="00EB51E1"/>
    <w:rsid w:val="00EB52EC"/>
    <w:rsid w:val="00EB5DF7"/>
    <w:rsid w:val="00EB6822"/>
    <w:rsid w:val="00EB6FC7"/>
    <w:rsid w:val="00EB7061"/>
    <w:rsid w:val="00EB717C"/>
    <w:rsid w:val="00EB725C"/>
    <w:rsid w:val="00EB7CE2"/>
    <w:rsid w:val="00EC06C9"/>
    <w:rsid w:val="00EC0CB8"/>
    <w:rsid w:val="00EC0E99"/>
    <w:rsid w:val="00EC0F0C"/>
    <w:rsid w:val="00EC13C6"/>
    <w:rsid w:val="00EC1798"/>
    <w:rsid w:val="00EC24DB"/>
    <w:rsid w:val="00EC28BB"/>
    <w:rsid w:val="00EC28FE"/>
    <w:rsid w:val="00EC2ADA"/>
    <w:rsid w:val="00EC2B6A"/>
    <w:rsid w:val="00EC2BCB"/>
    <w:rsid w:val="00EC2D8E"/>
    <w:rsid w:val="00EC3287"/>
    <w:rsid w:val="00EC4156"/>
    <w:rsid w:val="00EC41EA"/>
    <w:rsid w:val="00EC4431"/>
    <w:rsid w:val="00EC4C72"/>
    <w:rsid w:val="00EC60ED"/>
    <w:rsid w:val="00EC6409"/>
    <w:rsid w:val="00EC6B18"/>
    <w:rsid w:val="00EC6F0E"/>
    <w:rsid w:val="00EC786B"/>
    <w:rsid w:val="00EC7FC4"/>
    <w:rsid w:val="00ED03DC"/>
    <w:rsid w:val="00ED0971"/>
    <w:rsid w:val="00ED0BEB"/>
    <w:rsid w:val="00ED0D01"/>
    <w:rsid w:val="00ED0FB5"/>
    <w:rsid w:val="00ED11B8"/>
    <w:rsid w:val="00ED16F1"/>
    <w:rsid w:val="00ED2522"/>
    <w:rsid w:val="00ED29CC"/>
    <w:rsid w:val="00ED29CD"/>
    <w:rsid w:val="00ED3581"/>
    <w:rsid w:val="00ED35E9"/>
    <w:rsid w:val="00ED3717"/>
    <w:rsid w:val="00ED39AA"/>
    <w:rsid w:val="00ED4A75"/>
    <w:rsid w:val="00ED4C60"/>
    <w:rsid w:val="00ED521D"/>
    <w:rsid w:val="00ED558A"/>
    <w:rsid w:val="00ED56DF"/>
    <w:rsid w:val="00ED5CC2"/>
    <w:rsid w:val="00ED5E58"/>
    <w:rsid w:val="00ED6C5B"/>
    <w:rsid w:val="00ED6DA9"/>
    <w:rsid w:val="00ED6FC3"/>
    <w:rsid w:val="00ED750C"/>
    <w:rsid w:val="00ED7571"/>
    <w:rsid w:val="00ED7CA2"/>
    <w:rsid w:val="00EE02F7"/>
    <w:rsid w:val="00EE0633"/>
    <w:rsid w:val="00EE06AC"/>
    <w:rsid w:val="00EE0858"/>
    <w:rsid w:val="00EE0E56"/>
    <w:rsid w:val="00EE11C5"/>
    <w:rsid w:val="00EE171B"/>
    <w:rsid w:val="00EE1926"/>
    <w:rsid w:val="00EE1C0C"/>
    <w:rsid w:val="00EE1CCC"/>
    <w:rsid w:val="00EE1E68"/>
    <w:rsid w:val="00EE253E"/>
    <w:rsid w:val="00EE2573"/>
    <w:rsid w:val="00EE2BF9"/>
    <w:rsid w:val="00EE2C9C"/>
    <w:rsid w:val="00EE3036"/>
    <w:rsid w:val="00EE33D0"/>
    <w:rsid w:val="00EE3D8E"/>
    <w:rsid w:val="00EE4206"/>
    <w:rsid w:val="00EE4E83"/>
    <w:rsid w:val="00EE5197"/>
    <w:rsid w:val="00EE5D4F"/>
    <w:rsid w:val="00EE655A"/>
    <w:rsid w:val="00EE69AB"/>
    <w:rsid w:val="00EE6BDC"/>
    <w:rsid w:val="00EE6DC9"/>
    <w:rsid w:val="00EE6E79"/>
    <w:rsid w:val="00EE702D"/>
    <w:rsid w:val="00EE72B3"/>
    <w:rsid w:val="00EE7639"/>
    <w:rsid w:val="00EE77B1"/>
    <w:rsid w:val="00EE7AD8"/>
    <w:rsid w:val="00EE7E6A"/>
    <w:rsid w:val="00EF0298"/>
    <w:rsid w:val="00EF0397"/>
    <w:rsid w:val="00EF05E5"/>
    <w:rsid w:val="00EF092B"/>
    <w:rsid w:val="00EF0ED6"/>
    <w:rsid w:val="00EF12DE"/>
    <w:rsid w:val="00EF1300"/>
    <w:rsid w:val="00EF1883"/>
    <w:rsid w:val="00EF1D25"/>
    <w:rsid w:val="00EF2384"/>
    <w:rsid w:val="00EF25F7"/>
    <w:rsid w:val="00EF2F04"/>
    <w:rsid w:val="00EF3131"/>
    <w:rsid w:val="00EF34AE"/>
    <w:rsid w:val="00EF394C"/>
    <w:rsid w:val="00EF405E"/>
    <w:rsid w:val="00EF4BB0"/>
    <w:rsid w:val="00EF53F2"/>
    <w:rsid w:val="00EF5418"/>
    <w:rsid w:val="00EF5868"/>
    <w:rsid w:val="00EF634F"/>
    <w:rsid w:val="00EF6A52"/>
    <w:rsid w:val="00EF6A90"/>
    <w:rsid w:val="00EF6C39"/>
    <w:rsid w:val="00EF6D33"/>
    <w:rsid w:val="00EF7019"/>
    <w:rsid w:val="00EF7834"/>
    <w:rsid w:val="00EF7D49"/>
    <w:rsid w:val="00EF7DCF"/>
    <w:rsid w:val="00EF7E48"/>
    <w:rsid w:val="00F004A1"/>
    <w:rsid w:val="00F0083A"/>
    <w:rsid w:val="00F00C3F"/>
    <w:rsid w:val="00F00C81"/>
    <w:rsid w:val="00F00CAB"/>
    <w:rsid w:val="00F00E4E"/>
    <w:rsid w:val="00F01912"/>
    <w:rsid w:val="00F01C86"/>
    <w:rsid w:val="00F01D7F"/>
    <w:rsid w:val="00F01F40"/>
    <w:rsid w:val="00F020CA"/>
    <w:rsid w:val="00F030C8"/>
    <w:rsid w:val="00F03147"/>
    <w:rsid w:val="00F03189"/>
    <w:rsid w:val="00F033C9"/>
    <w:rsid w:val="00F038E8"/>
    <w:rsid w:val="00F03DC4"/>
    <w:rsid w:val="00F04353"/>
    <w:rsid w:val="00F04421"/>
    <w:rsid w:val="00F0473B"/>
    <w:rsid w:val="00F04CE1"/>
    <w:rsid w:val="00F05C6C"/>
    <w:rsid w:val="00F05DFC"/>
    <w:rsid w:val="00F0693B"/>
    <w:rsid w:val="00F06E11"/>
    <w:rsid w:val="00F06F7B"/>
    <w:rsid w:val="00F07022"/>
    <w:rsid w:val="00F070B7"/>
    <w:rsid w:val="00F10480"/>
    <w:rsid w:val="00F10CA4"/>
    <w:rsid w:val="00F10D18"/>
    <w:rsid w:val="00F10E19"/>
    <w:rsid w:val="00F111A7"/>
    <w:rsid w:val="00F11216"/>
    <w:rsid w:val="00F11537"/>
    <w:rsid w:val="00F11539"/>
    <w:rsid w:val="00F11613"/>
    <w:rsid w:val="00F117C1"/>
    <w:rsid w:val="00F12440"/>
    <w:rsid w:val="00F12AC1"/>
    <w:rsid w:val="00F12DA1"/>
    <w:rsid w:val="00F134D2"/>
    <w:rsid w:val="00F13B59"/>
    <w:rsid w:val="00F13ED9"/>
    <w:rsid w:val="00F14439"/>
    <w:rsid w:val="00F14E22"/>
    <w:rsid w:val="00F14F60"/>
    <w:rsid w:val="00F153CF"/>
    <w:rsid w:val="00F158D4"/>
    <w:rsid w:val="00F15B4B"/>
    <w:rsid w:val="00F16827"/>
    <w:rsid w:val="00F16846"/>
    <w:rsid w:val="00F175AA"/>
    <w:rsid w:val="00F17D0B"/>
    <w:rsid w:val="00F209B3"/>
    <w:rsid w:val="00F21762"/>
    <w:rsid w:val="00F219C5"/>
    <w:rsid w:val="00F21BC8"/>
    <w:rsid w:val="00F21F4F"/>
    <w:rsid w:val="00F223B5"/>
    <w:rsid w:val="00F22B4C"/>
    <w:rsid w:val="00F230C2"/>
    <w:rsid w:val="00F230CF"/>
    <w:rsid w:val="00F23153"/>
    <w:rsid w:val="00F239EB"/>
    <w:rsid w:val="00F23AA5"/>
    <w:rsid w:val="00F23B6D"/>
    <w:rsid w:val="00F23CA8"/>
    <w:rsid w:val="00F24A3C"/>
    <w:rsid w:val="00F2529E"/>
    <w:rsid w:val="00F25474"/>
    <w:rsid w:val="00F25A4D"/>
    <w:rsid w:val="00F25C5C"/>
    <w:rsid w:val="00F25EF8"/>
    <w:rsid w:val="00F26983"/>
    <w:rsid w:val="00F26EE2"/>
    <w:rsid w:val="00F2710A"/>
    <w:rsid w:val="00F272F3"/>
    <w:rsid w:val="00F2753C"/>
    <w:rsid w:val="00F27C46"/>
    <w:rsid w:val="00F30AC9"/>
    <w:rsid w:val="00F30B21"/>
    <w:rsid w:val="00F30B51"/>
    <w:rsid w:val="00F30B73"/>
    <w:rsid w:val="00F30FD2"/>
    <w:rsid w:val="00F313EC"/>
    <w:rsid w:val="00F31A89"/>
    <w:rsid w:val="00F31D11"/>
    <w:rsid w:val="00F31E0C"/>
    <w:rsid w:val="00F321AD"/>
    <w:rsid w:val="00F329C8"/>
    <w:rsid w:val="00F33033"/>
    <w:rsid w:val="00F3399A"/>
    <w:rsid w:val="00F33AF0"/>
    <w:rsid w:val="00F33F1F"/>
    <w:rsid w:val="00F34F0F"/>
    <w:rsid w:val="00F351BC"/>
    <w:rsid w:val="00F35D48"/>
    <w:rsid w:val="00F36489"/>
    <w:rsid w:val="00F3681E"/>
    <w:rsid w:val="00F3696E"/>
    <w:rsid w:val="00F36CCD"/>
    <w:rsid w:val="00F36FF7"/>
    <w:rsid w:val="00F37D06"/>
    <w:rsid w:val="00F37E35"/>
    <w:rsid w:val="00F405A5"/>
    <w:rsid w:val="00F4061C"/>
    <w:rsid w:val="00F406D5"/>
    <w:rsid w:val="00F40877"/>
    <w:rsid w:val="00F40AB4"/>
    <w:rsid w:val="00F40C12"/>
    <w:rsid w:val="00F414FC"/>
    <w:rsid w:val="00F41534"/>
    <w:rsid w:val="00F41CA9"/>
    <w:rsid w:val="00F41E17"/>
    <w:rsid w:val="00F421C4"/>
    <w:rsid w:val="00F4276F"/>
    <w:rsid w:val="00F42A45"/>
    <w:rsid w:val="00F4371A"/>
    <w:rsid w:val="00F44374"/>
    <w:rsid w:val="00F44BF0"/>
    <w:rsid w:val="00F44C40"/>
    <w:rsid w:val="00F4563D"/>
    <w:rsid w:val="00F45793"/>
    <w:rsid w:val="00F458DC"/>
    <w:rsid w:val="00F45BCA"/>
    <w:rsid w:val="00F45C0F"/>
    <w:rsid w:val="00F45C42"/>
    <w:rsid w:val="00F45F21"/>
    <w:rsid w:val="00F45F34"/>
    <w:rsid w:val="00F464E8"/>
    <w:rsid w:val="00F4685E"/>
    <w:rsid w:val="00F46A61"/>
    <w:rsid w:val="00F4756F"/>
    <w:rsid w:val="00F4786C"/>
    <w:rsid w:val="00F479E5"/>
    <w:rsid w:val="00F505E2"/>
    <w:rsid w:val="00F5066E"/>
    <w:rsid w:val="00F50686"/>
    <w:rsid w:val="00F50DFC"/>
    <w:rsid w:val="00F50E03"/>
    <w:rsid w:val="00F510B9"/>
    <w:rsid w:val="00F51986"/>
    <w:rsid w:val="00F51AC9"/>
    <w:rsid w:val="00F51C4B"/>
    <w:rsid w:val="00F52296"/>
    <w:rsid w:val="00F52450"/>
    <w:rsid w:val="00F5256E"/>
    <w:rsid w:val="00F53136"/>
    <w:rsid w:val="00F53187"/>
    <w:rsid w:val="00F53842"/>
    <w:rsid w:val="00F53CC3"/>
    <w:rsid w:val="00F53FB6"/>
    <w:rsid w:val="00F54371"/>
    <w:rsid w:val="00F54E62"/>
    <w:rsid w:val="00F550BE"/>
    <w:rsid w:val="00F5546B"/>
    <w:rsid w:val="00F55A24"/>
    <w:rsid w:val="00F55C83"/>
    <w:rsid w:val="00F55D03"/>
    <w:rsid w:val="00F55E40"/>
    <w:rsid w:val="00F562BE"/>
    <w:rsid w:val="00F5671E"/>
    <w:rsid w:val="00F56CFF"/>
    <w:rsid w:val="00F56EB2"/>
    <w:rsid w:val="00F571C5"/>
    <w:rsid w:val="00F57397"/>
    <w:rsid w:val="00F57B25"/>
    <w:rsid w:val="00F57E08"/>
    <w:rsid w:val="00F6004E"/>
    <w:rsid w:val="00F600BB"/>
    <w:rsid w:val="00F61B27"/>
    <w:rsid w:val="00F626EF"/>
    <w:rsid w:val="00F6382D"/>
    <w:rsid w:val="00F63B80"/>
    <w:rsid w:val="00F64303"/>
    <w:rsid w:val="00F643C0"/>
    <w:rsid w:val="00F644A7"/>
    <w:rsid w:val="00F64630"/>
    <w:rsid w:val="00F646D2"/>
    <w:rsid w:val="00F6483B"/>
    <w:rsid w:val="00F64A90"/>
    <w:rsid w:val="00F65020"/>
    <w:rsid w:val="00F651C7"/>
    <w:rsid w:val="00F65331"/>
    <w:rsid w:val="00F65DC1"/>
    <w:rsid w:val="00F66554"/>
    <w:rsid w:val="00F6666A"/>
    <w:rsid w:val="00F66DE2"/>
    <w:rsid w:val="00F6733A"/>
    <w:rsid w:val="00F67742"/>
    <w:rsid w:val="00F6794A"/>
    <w:rsid w:val="00F67DA8"/>
    <w:rsid w:val="00F70940"/>
    <w:rsid w:val="00F711C9"/>
    <w:rsid w:val="00F711CE"/>
    <w:rsid w:val="00F7270A"/>
    <w:rsid w:val="00F72774"/>
    <w:rsid w:val="00F7286E"/>
    <w:rsid w:val="00F72ACC"/>
    <w:rsid w:val="00F73306"/>
    <w:rsid w:val="00F7349D"/>
    <w:rsid w:val="00F73B63"/>
    <w:rsid w:val="00F73D31"/>
    <w:rsid w:val="00F74CC6"/>
    <w:rsid w:val="00F75103"/>
    <w:rsid w:val="00F7537D"/>
    <w:rsid w:val="00F76E08"/>
    <w:rsid w:val="00F77171"/>
    <w:rsid w:val="00F771B0"/>
    <w:rsid w:val="00F778CE"/>
    <w:rsid w:val="00F77C5C"/>
    <w:rsid w:val="00F77E56"/>
    <w:rsid w:val="00F80724"/>
    <w:rsid w:val="00F8093F"/>
    <w:rsid w:val="00F80A7C"/>
    <w:rsid w:val="00F80C5C"/>
    <w:rsid w:val="00F810AE"/>
    <w:rsid w:val="00F8146F"/>
    <w:rsid w:val="00F817F8"/>
    <w:rsid w:val="00F821BC"/>
    <w:rsid w:val="00F823A6"/>
    <w:rsid w:val="00F82CBA"/>
    <w:rsid w:val="00F82DF3"/>
    <w:rsid w:val="00F82F8F"/>
    <w:rsid w:val="00F83500"/>
    <w:rsid w:val="00F835D4"/>
    <w:rsid w:val="00F83660"/>
    <w:rsid w:val="00F839B1"/>
    <w:rsid w:val="00F85225"/>
    <w:rsid w:val="00F8526B"/>
    <w:rsid w:val="00F852B0"/>
    <w:rsid w:val="00F8598D"/>
    <w:rsid w:val="00F85C39"/>
    <w:rsid w:val="00F85F50"/>
    <w:rsid w:val="00F869E3"/>
    <w:rsid w:val="00F86E0B"/>
    <w:rsid w:val="00F87D5E"/>
    <w:rsid w:val="00F87E5B"/>
    <w:rsid w:val="00F87E9F"/>
    <w:rsid w:val="00F906D0"/>
    <w:rsid w:val="00F906D5"/>
    <w:rsid w:val="00F90906"/>
    <w:rsid w:val="00F91322"/>
    <w:rsid w:val="00F91911"/>
    <w:rsid w:val="00F91AA6"/>
    <w:rsid w:val="00F91C5B"/>
    <w:rsid w:val="00F91F09"/>
    <w:rsid w:val="00F928BD"/>
    <w:rsid w:val="00F929B7"/>
    <w:rsid w:val="00F92AD5"/>
    <w:rsid w:val="00F9300A"/>
    <w:rsid w:val="00F9334F"/>
    <w:rsid w:val="00F93762"/>
    <w:rsid w:val="00F93A9F"/>
    <w:rsid w:val="00F9492D"/>
    <w:rsid w:val="00F94AF1"/>
    <w:rsid w:val="00F95027"/>
    <w:rsid w:val="00F95043"/>
    <w:rsid w:val="00F9511D"/>
    <w:rsid w:val="00F95AB1"/>
    <w:rsid w:val="00F95C77"/>
    <w:rsid w:val="00F968E0"/>
    <w:rsid w:val="00F96C36"/>
    <w:rsid w:val="00F96E3C"/>
    <w:rsid w:val="00F97A1B"/>
    <w:rsid w:val="00F97FC0"/>
    <w:rsid w:val="00FA0456"/>
    <w:rsid w:val="00FA06AA"/>
    <w:rsid w:val="00FA06D2"/>
    <w:rsid w:val="00FA0AE3"/>
    <w:rsid w:val="00FA113A"/>
    <w:rsid w:val="00FA192C"/>
    <w:rsid w:val="00FA1BA5"/>
    <w:rsid w:val="00FA1C28"/>
    <w:rsid w:val="00FA1EB1"/>
    <w:rsid w:val="00FA2138"/>
    <w:rsid w:val="00FA2276"/>
    <w:rsid w:val="00FA2807"/>
    <w:rsid w:val="00FA2C02"/>
    <w:rsid w:val="00FA2E68"/>
    <w:rsid w:val="00FA2F40"/>
    <w:rsid w:val="00FA3902"/>
    <w:rsid w:val="00FA3BAE"/>
    <w:rsid w:val="00FA3D80"/>
    <w:rsid w:val="00FA3E26"/>
    <w:rsid w:val="00FA477A"/>
    <w:rsid w:val="00FA4A31"/>
    <w:rsid w:val="00FA5049"/>
    <w:rsid w:val="00FA519B"/>
    <w:rsid w:val="00FA5848"/>
    <w:rsid w:val="00FA5ABF"/>
    <w:rsid w:val="00FA5B87"/>
    <w:rsid w:val="00FA643E"/>
    <w:rsid w:val="00FA6501"/>
    <w:rsid w:val="00FA65EC"/>
    <w:rsid w:val="00FA6C67"/>
    <w:rsid w:val="00FA78B2"/>
    <w:rsid w:val="00FA7904"/>
    <w:rsid w:val="00FA7A45"/>
    <w:rsid w:val="00FB0427"/>
    <w:rsid w:val="00FB05C0"/>
    <w:rsid w:val="00FB0C77"/>
    <w:rsid w:val="00FB10B0"/>
    <w:rsid w:val="00FB13F9"/>
    <w:rsid w:val="00FB140C"/>
    <w:rsid w:val="00FB1B58"/>
    <w:rsid w:val="00FB1CCE"/>
    <w:rsid w:val="00FB223C"/>
    <w:rsid w:val="00FB326B"/>
    <w:rsid w:val="00FB3841"/>
    <w:rsid w:val="00FB3DC0"/>
    <w:rsid w:val="00FB46EA"/>
    <w:rsid w:val="00FB4C46"/>
    <w:rsid w:val="00FB4C71"/>
    <w:rsid w:val="00FB525C"/>
    <w:rsid w:val="00FB549F"/>
    <w:rsid w:val="00FB5783"/>
    <w:rsid w:val="00FB5FA0"/>
    <w:rsid w:val="00FB63E5"/>
    <w:rsid w:val="00FB6B8E"/>
    <w:rsid w:val="00FB7608"/>
    <w:rsid w:val="00FB7807"/>
    <w:rsid w:val="00FB7A9A"/>
    <w:rsid w:val="00FB7C3F"/>
    <w:rsid w:val="00FB7E1A"/>
    <w:rsid w:val="00FB7FAC"/>
    <w:rsid w:val="00FB7FF7"/>
    <w:rsid w:val="00FC0503"/>
    <w:rsid w:val="00FC0996"/>
    <w:rsid w:val="00FC0AEA"/>
    <w:rsid w:val="00FC0BBF"/>
    <w:rsid w:val="00FC1123"/>
    <w:rsid w:val="00FC1371"/>
    <w:rsid w:val="00FC1BD2"/>
    <w:rsid w:val="00FC1C46"/>
    <w:rsid w:val="00FC1D4F"/>
    <w:rsid w:val="00FC20DA"/>
    <w:rsid w:val="00FC2B34"/>
    <w:rsid w:val="00FC2D94"/>
    <w:rsid w:val="00FC2E77"/>
    <w:rsid w:val="00FC301E"/>
    <w:rsid w:val="00FC305B"/>
    <w:rsid w:val="00FC3EE2"/>
    <w:rsid w:val="00FC4376"/>
    <w:rsid w:val="00FC4796"/>
    <w:rsid w:val="00FC4EFD"/>
    <w:rsid w:val="00FC5664"/>
    <w:rsid w:val="00FC5C42"/>
    <w:rsid w:val="00FC60AF"/>
    <w:rsid w:val="00FC61D5"/>
    <w:rsid w:val="00FC625F"/>
    <w:rsid w:val="00FC6446"/>
    <w:rsid w:val="00FC662D"/>
    <w:rsid w:val="00FC6BB1"/>
    <w:rsid w:val="00FC6E8F"/>
    <w:rsid w:val="00FC74CC"/>
    <w:rsid w:val="00FC795D"/>
    <w:rsid w:val="00FC7AA3"/>
    <w:rsid w:val="00FC7F5A"/>
    <w:rsid w:val="00FD012B"/>
    <w:rsid w:val="00FD08BB"/>
    <w:rsid w:val="00FD0E39"/>
    <w:rsid w:val="00FD15A7"/>
    <w:rsid w:val="00FD201C"/>
    <w:rsid w:val="00FD270A"/>
    <w:rsid w:val="00FD2F7A"/>
    <w:rsid w:val="00FD3D13"/>
    <w:rsid w:val="00FD4A23"/>
    <w:rsid w:val="00FD50C5"/>
    <w:rsid w:val="00FD58CC"/>
    <w:rsid w:val="00FD5A67"/>
    <w:rsid w:val="00FD5C92"/>
    <w:rsid w:val="00FD659F"/>
    <w:rsid w:val="00FD667E"/>
    <w:rsid w:val="00FD66CF"/>
    <w:rsid w:val="00FD69E3"/>
    <w:rsid w:val="00FD6B0B"/>
    <w:rsid w:val="00FD7065"/>
    <w:rsid w:val="00FD70A1"/>
    <w:rsid w:val="00FD72F1"/>
    <w:rsid w:val="00FD7BAA"/>
    <w:rsid w:val="00FD7D9B"/>
    <w:rsid w:val="00FD7DCA"/>
    <w:rsid w:val="00FE01B3"/>
    <w:rsid w:val="00FE1000"/>
    <w:rsid w:val="00FE1C47"/>
    <w:rsid w:val="00FE1E97"/>
    <w:rsid w:val="00FE2AFE"/>
    <w:rsid w:val="00FE2B93"/>
    <w:rsid w:val="00FE2C20"/>
    <w:rsid w:val="00FE2E6C"/>
    <w:rsid w:val="00FE306C"/>
    <w:rsid w:val="00FE3409"/>
    <w:rsid w:val="00FE347B"/>
    <w:rsid w:val="00FE35E5"/>
    <w:rsid w:val="00FE42CC"/>
    <w:rsid w:val="00FE441E"/>
    <w:rsid w:val="00FE4DCF"/>
    <w:rsid w:val="00FE4E67"/>
    <w:rsid w:val="00FE5DB0"/>
    <w:rsid w:val="00FF0053"/>
    <w:rsid w:val="00FF0226"/>
    <w:rsid w:val="00FF050A"/>
    <w:rsid w:val="00FF0545"/>
    <w:rsid w:val="00FF08A8"/>
    <w:rsid w:val="00FF0E0C"/>
    <w:rsid w:val="00FF1BC7"/>
    <w:rsid w:val="00FF1BF6"/>
    <w:rsid w:val="00FF1ED8"/>
    <w:rsid w:val="00FF2390"/>
    <w:rsid w:val="00FF2E8E"/>
    <w:rsid w:val="00FF32C6"/>
    <w:rsid w:val="00FF3903"/>
    <w:rsid w:val="00FF4603"/>
    <w:rsid w:val="00FF4871"/>
    <w:rsid w:val="00FF4A00"/>
    <w:rsid w:val="00FF4A37"/>
    <w:rsid w:val="00FF4E8E"/>
    <w:rsid w:val="00FF5B1F"/>
    <w:rsid w:val="00FF6169"/>
    <w:rsid w:val="00FF6226"/>
    <w:rsid w:val="00FF62BB"/>
    <w:rsid w:val="00FF65EE"/>
    <w:rsid w:val="00FF660B"/>
    <w:rsid w:val="00FF6612"/>
    <w:rsid w:val="00FF704B"/>
    <w:rsid w:val="00FF74C6"/>
    <w:rsid w:val="00FF7B25"/>
    <w:rsid w:val="00FF7DAC"/>
    <w:rsid w:val="00FF7DD1"/>
    <w:rsid w:val="01FE449B"/>
    <w:rsid w:val="028FB457"/>
    <w:rsid w:val="03246191"/>
    <w:rsid w:val="05A40C88"/>
    <w:rsid w:val="0B9CFA47"/>
    <w:rsid w:val="0CF9DBE4"/>
    <w:rsid w:val="0E020121"/>
    <w:rsid w:val="0ED3952C"/>
    <w:rsid w:val="0F611891"/>
    <w:rsid w:val="0F95DFB6"/>
    <w:rsid w:val="14C0D8AB"/>
    <w:rsid w:val="159D9F12"/>
    <w:rsid w:val="187F244C"/>
    <w:rsid w:val="1E097EC1"/>
    <w:rsid w:val="1F63DE91"/>
    <w:rsid w:val="1FDFD717"/>
    <w:rsid w:val="2070F8EE"/>
    <w:rsid w:val="2705E1A6"/>
    <w:rsid w:val="273E3B69"/>
    <w:rsid w:val="2B7171C8"/>
    <w:rsid w:val="2CB853A2"/>
    <w:rsid w:val="2D1670D7"/>
    <w:rsid w:val="33C1947B"/>
    <w:rsid w:val="36909661"/>
    <w:rsid w:val="3C480D20"/>
    <w:rsid w:val="42286F22"/>
    <w:rsid w:val="4481149C"/>
    <w:rsid w:val="44FD15FE"/>
    <w:rsid w:val="45F3E0B0"/>
    <w:rsid w:val="46F421BF"/>
    <w:rsid w:val="49E47AAE"/>
    <w:rsid w:val="4B0CA1C6"/>
    <w:rsid w:val="4BD151B3"/>
    <w:rsid w:val="4CAD5465"/>
    <w:rsid w:val="4CC85A07"/>
    <w:rsid w:val="50BB1E71"/>
    <w:rsid w:val="51528568"/>
    <w:rsid w:val="58BFC865"/>
    <w:rsid w:val="5A4A6D64"/>
    <w:rsid w:val="5CF5642D"/>
    <w:rsid w:val="5D4C7123"/>
    <w:rsid w:val="5FB1DDE8"/>
    <w:rsid w:val="66227E2F"/>
    <w:rsid w:val="66E5C5BB"/>
    <w:rsid w:val="6B81EFB4"/>
    <w:rsid w:val="6DE002B3"/>
    <w:rsid w:val="7161953F"/>
    <w:rsid w:val="71DC2FC1"/>
    <w:rsid w:val="74F7FB96"/>
    <w:rsid w:val="753380FA"/>
    <w:rsid w:val="785FD32E"/>
    <w:rsid w:val="799D12BC"/>
    <w:rsid w:val="7AEE71A8"/>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158BE5"/>
  <w15:chartTrackingRefBased/>
  <w15:docId w15:val="{E681B81C-0DFC-4095-94B0-90B95738E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US" w:eastAsia="en-US"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076"/>
    <w:rPr>
      <w:rFonts w:cs="Mangal"/>
    </w:rPr>
  </w:style>
  <w:style w:type="paragraph" w:styleId="Heading1">
    <w:name w:val="heading 1"/>
    <w:basedOn w:val="Normal"/>
    <w:next w:val="Normal"/>
    <w:link w:val="Heading1Char"/>
    <w:uiPriority w:val="9"/>
    <w:qFormat/>
    <w:rsid w:val="00E13A96"/>
    <w:pPr>
      <w:keepNext/>
      <w:keepLines/>
      <w:spacing w:before="360" w:after="80" w:line="278" w:lineRule="atLeast"/>
      <w:outlineLvl w:val="0"/>
    </w:pPr>
    <w:rPr>
      <w:rFonts w:ascii="Aptos Display" w:eastAsiaTheme="majorEastAsia" w:hAnsi="Aptos Display" w:cstheme="majorBidi"/>
      <w:color w:val="0F4761"/>
      <w:sz w:val="40"/>
      <w:szCs w:val="36"/>
    </w:rPr>
  </w:style>
  <w:style w:type="paragraph" w:styleId="Heading2">
    <w:name w:val="heading 2"/>
    <w:basedOn w:val="Normal"/>
    <w:next w:val="Normal"/>
    <w:link w:val="Heading2Char"/>
    <w:uiPriority w:val="9"/>
    <w:unhideWhenUsed/>
    <w:qFormat/>
    <w:rsid w:val="0050244A"/>
    <w:pPr>
      <w:keepNext/>
      <w:keepLines/>
      <w:spacing w:before="160" w:after="80" w:line="278" w:lineRule="atLeast"/>
      <w:outlineLvl w:val="1"/>
    </w:pPr>
    <w:rPr>
      <w:rFonts w:ascii="Aptos Display" w:eastAsiaTheme="majorEastAsia" w:hAnsi="Aptos Display" w:cstheme="majorBidi"/>
      <w:color w:val="0F4761"/>
      <w:sz w:val="32"/>
      <w:szCs w:val="29"/>
    </w:rPr>
  </w:style>
  <w:style w:type="paragraph" w:styleId="Heading3">
    <w:name w:val="heading 3"/>
    <w:basedOn w:val="Normal"/>
    <w:next w:val="Normal"/>
    <w:link w:val="Heading3Char"/>
    <w:uiPriority w:val="9"/>
    <w:unhideWhenUsed/>
    <w:qFormat/>
    <w:rsid w:val="002832F0"/>
    <w:pPr>
      <w:keepNext/>
      <w:keepLines/>
      <w:spacing w:before="160" w:line="278" w:lineRule="atLeast"/>
      <w:ind w:left="360" w:hanging="360"/>
      <w:outlineLvl w:val="2"/>
    </w:pPr>
    <w:rPr>
      <w:rFonts w:ascii="Aptos" w:eastAsiaTheme="majorEastAsia" w:hAnsi="Aptos" w:cstheme="majorBidi"/>
      <w:color w:val="0F4761"/>
      <w:sz w:val="28"/>
      <w:szCs w:val="25"/>
    </w:rPr>
  </w:style>
  <w:style w:type="paragraph" w:styleId="Heading4">
    <w:name w:val="heading 4"/>
    <w:basedOn w:val="Normal"/>
    <w:next w:val="Normal"/>
    <w:link w:val="Heading4Char"/>
    <w:uiPriority w:val="9"/>
    <w:semiHidden/>
    <w:unhideWhenUsed/>
    <w:qFormat/>
    <w:rsid w:val="00CA6C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6C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6C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6C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6C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6C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8B1"/>
    <w:rPr>
      <w:rFonts w:ascii="Aptos Display" w:eastAsiaTheme="majorEastAsia" w:hAnsi="Aptos Display" w:cstheme="majorBidi"/>
      <w:color w:val="0F4761"/>
      <w:sz w:val="40"/>
      <w:szCs w:val="36"/>
    </w:rPr>
  </w:style>
  <w:style w:type="character" w:customStyle="1" w:styleId="Heading2Char">
    <w:name w:val="Heading 2 Char"/>
    <w:basedOn w:val="DefaultParagraphFont"/>
    <w:link w:val="Heading2"/>
    <w:uiPriority w:val="9"/>
    <w:rsid w:val="00CA6CE0"/>
    <w:rPr>
      <w:rFonts w:ascii="Aptos Display" w:eastAsiaTheme="majorEastAsia" w:hAnsi="Aptos Display" w:cstheme="majorBidi"/>
      <w:color w:val="0F4761"/>
      <w:sz w:val="32"/>
      <w:szCs w:val="29"/>
    </w:rPr>
  </w:style>
  <w:style w:type="character" w:customStyle="1" w:styleId="Heading3Char">
    <w:name w:val="Heading 3 Char"/>
    <w:basedOn w:val="DefaultParagraphFont"/>
    <w:link w:val="Heading3"/>
    <w:uiPriority w:val="9"/>
    <w:rsid w:val="00CA6CE0"/>
    <w:rPr>
      <w:rFonts w:ascii="Aptos" w:eastAsiaTheme="majorEastAsia" w:hAnsi="Aptos" w:cstheme="majorBidi"/>
      <w:color w:val="0F4761"/>
      <w:sz w:val="28"/>
      <w:szCs w:val="25"/>
    </w:rPr>
  </w:style>
  <w:style w:type="character" w:customStyle="1" w:styleId="Heading4Char">
    <w:name w:val="Heading 4 Char"/>
    <w:basedOn w:val="DefaultParagraphFont"/>
    <w:link w:val="Heading4"/>
    <w:uiPriority w:val="9"/>
    <w:semiHidden/>
    <w:rsid w:val="00CA6C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6C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6C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6C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6C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6CE0"/>
    <w:rPr>
      <w:rFonts w:eastAsiaTheme="majorEastAsia" w:cstheme="majorBidi"/>
      <w:color w:val="272727" w:themeColor="text1" w:themeTint="D8"/>
    </w:rPr>
  </w:style>
  <w:style w:type="paragraph" w:styleId="Title">
    <w:name w:val="Title"/>
    <w:basedOn w:val="Normal"/>
    <w:next w:val="Normal"/>
    <w:link w:val="TitleChar"/>
    <w:uiPriority w:val="10"/>
    <w:qFormat/>
    <w:rsid w:val="00CA6CE0"/>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CA6CE0"/>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CA6CE0"/>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CA6CE0"/>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CA6CE0"/>
    <w:pPr>
      <w:spacing w:before="160"/>
      <w:jc w:val="center"/>
    </w:pPr>
    <w:rPr>
      <w:i/>
      <w:iCs/>
      <w:color w:val="404040" w:themeColor="text1" w:themeTint="BF"/>
    </w:rPr>
  </w:style>
  <w:style w:type="character" w:customStyle="1" w:styleId="QuoteChar">
    <w:name w:val="Quote Char"/>
    <w:basedOn w:val="DefaultParagraphFont"/>
    <w:link w:val="Quote"/>
    <w:uiPriority w:val="29"/>
    <w:rsid w:val="00CA6CE0"/>
    <w:rPr>
      <w:rFonts w:cs="Mangal"/>
      <w:i/>
      <w:iCs/>
      <w:color w:val="404040" w:themeColor="text1" w:themeTint="BF"/>
    </w:rPr>
  </w:style>
  <w:style w:type="paragraph" w:styleId="ListParagraph">
    <w:name w:val="List Paragraph"/>
    <w:basedOn w:val="Normal"/>
    <w:uiPriority w:val="34"/>
    <w:qFormat/>
    <w:rsid w:val="00CA6CE0"/>
    <w:pPr>
      <w:ind w:left="720"/>
      <w:contextualSpacing/>
    </w:pPr>
  </w:style>
  <w:style w:type="character" w:styleId="IntenseEmphasis">
    <w:name w:val="Intense Emphasis"/>
    <w:basedOn w:val="DefaultParagraphFont"/>
    <w:uiPriority w:val="21"/>
    <w:qFormat/>
    <w:rsid w:val="00CA6CE0"/>
    <w:rPr>
      <w:i/>
      <w:iCs/>
      <w:color w:val="0F4761" w:themeColor="accent1" w:themeShade="BF"/>
    </w:rPr>
  </w:style>
  <w:style w:type="paragraph" w:styleId="IntenseQuote">
    <w:name w:val="Intense Quote"/>
    <w:basedOn w:val="Normal"/>
    <w:next w:val="Normal"/>
    <w:link w:val="IntenseQuoteChar"/>
    <w:uiPriority w:val="30"/>
    <w:qFormat/>
    <w:rsid w:val="00CA6C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6CE0"/>
    <w:rPr>
      <w:rFonts w:cs="Mangal"/>
      <w:i/>
      <w:iCs/>
      <w:color w:val="0F4761" w:themeColor="accent1" w:themeShade="BF"/>
    </w:rPr>
  </w:style>
  <w:style w:type="character" w:styleId="IntenseReference">
    <w:name w:val="Intense Reference"/>
    <w:basedOn w:val="DefaultParagraphFont"/>
    <w:uiPriority w:val="32"/>
    <w:qFormat/>
    <w:rsid w:val="00CA6CE0"/>
    <w:rPr>
      <w:b/>
      <w:bCs/>
      <w:smallCaps/>
      <w:color w:val="0F4761" w:themeColor="accent1" w:themeShade="BF"/>
      <w:spacing w:val="5"/>
    </w:rPr>
  </w:style>
  <w:style w:type="table" w:styleId="TableGrid">
    <w:name w:val="Table Grid"/>
    <w:basedOn w:val="TableNormal"/>
    <w:uiPriority w:val="39"/>
    <w:rsid w:val="00D811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96652"/>
    <w:rPr>
      <w:sz w:val="16"/>
      <w:szCs w:val="16"/>
    </w:rPr>
  </w:style>
  <w:style w:type="paragraph" w:styleId="CommentText">
    <w:name w:val="annotation text"/>
    <w:basedOn w:val="Normal"/>
    <w:link w:val="CommentTextChar"/>
    <w:uiPriority w:val="99"/>
    <w:unhideWhenUsed/>
    <w:rsid w:val="00B96652"/>
    <w:pPr>
      <w:spacing w:line="240" w:lineRule="auto"/>
    </w:pPr>
    <w:rPr>
      <w:sz w:val="20"/>
      <w:szCs w:val="18"/>
    </w:rPr>
  </w:style>
  <w:style w:type="character" w:customStyle="1" w:styleId="CommentTextChar">
    <w:name w:val="Comment Text Char"/>
    <w:basedOn w:val="DefaultParagraphFont"/>
    <w:link w:val="CommentText"/>
    <w:uiPriority w:val="99"/>
    <w:rsid w:val="00B96652"/>
    <w:rPr>
      <w:rFonts w:cs="Mangal"/>
      <w:sz w:val="20"/>
      <w:szCs w:val="18"/>
    </w:rPr>
  </w:style>
  <w:style w:type="paragraph" w:styleId="CommentSubject">
    <w:name w:val="annotation subject"/>
    <w:basedOn w:val="CommentText"/>
    <w:next w:val="CommentText"/>
    <w:link w:val="CommentSubjectChar"/>
    <w:uiPriority w:val="99"/>
    <w:semiHidden/>
    <w:unhideWhenUsed/>
    <w:rsid w:val="00B96652"/>
    <w:rPr>
      <w:b/>
      <w:bCs/>
    </w:rPr>
  </w:style>
  <w:style w:type="character" w:customStyle="1" w:styleId="CommentSubjectChar">
    <w:name w:val="Comment Subject Char"/>
    <w:basedOn w:val="CommentTextChar"/>
    <w:link w:val="CommentSubject"/>
    <w:uiPriority w:val="99"/>
    <w:semiHidden/>
    <w:rsid w:val="00B96652"/>
    <w:rPr>
      <w:rFonts w:cs="Mangal"/>
      <w:b/>
      <w:bCs/>
      <w:sz w:val="20"/>
      <w:szCs w:val="18"/>
    </w:rPr>
  </w:style>
  <w:style w:type="character" w:styleId="Hyperlink">
    <w:name w:val="Hyperlink"/>
    <w:basedOn w:val="DefaultParagraphFont"/>
    <w:uiPriority w:val="99"/>
    <w:unhideWhenUsed/>
    <w:rsid w:val="00461A16"/>
    <w:rPr>
      <w:color w:val="467886" w:themeColor="hyperlink"/>
      <w:u w:val="single"/>
    </w:rPr>
  </w:style>
  <w:style w:type="character" w:styleId="UnresolvedMention">
    <w:name w:val="Unresolved Mention"/>
    <w:basedOn w:val="DefaultParagraphFont"/>
    <w:uiPriority w:val="99"/>
    <w:semiHidden/>
    <w:unhideWhenUsed/>
    <w:rsid w:val="00461A16"/>
    <w:rPr>
      <w:color w:val="605E5C"/>
      <w:shd w:val="clear" w:color="auto" w:fill="E1DFDD"/>
    </w:rPr>
  </w:style>
  <w:style w:type="character" w:customStyle="1" w:styleId="normaltextrun">
    <w:name w:val="normaltextrun"/>
    <w:basedOn w:val="DefaultParagraphFont"/>
    <w:rsid w:val="00C03A57"/>
  </w:style>
  <w:style w:type="character" w:customStyle="1" w:styleId="eop">
    <w:name w:val="eop"/>
    <w:basedOn w:val="DefaultParagraphFont"/>
    <w:rsid w:val="00C03A57"/>
  </w:style>
  <w:style w:type="paragraph" w:styleId="FootnoteText">
    <w:name w:val="footnote text"/>
    <w:basedOn w:val="Normal"/>
    <w:link w:val="FootnoteTextChar"/>
    <w:uiPriority w:val="99"/>
    <w:semiHidden/>
    <w:unhideWhenUsed/>
    <w:rsid w:val="004A135C"/>
    <w:pPr>
      <w:spacing w:after="0" w:line="240" w:lineRule="auto"/>
    </w:pPr>
    <w:rPr>
      <w:sz w:val="20"/>
      <w:szCs w:val="18"/>
    </w:rPr>
  </w:style>
  <w:style w:type="character" w:customStyle="1" w:styleId="FootnoteTextChar">
    <w:name w:val="Footnote Text Char"/>
    <w:basedOn w:val="DefaultParagraphFont"/>
    <w:link w:val="FootnoteText"/>
    <w:uiPriority w:val="99"/>
    <w:semiHidden/>
    <w:rsid w:val="004A135C"/>
    <w:rPr>
      <w:rFonts w:cs="Mangal"/>
      <w:sz w:val="20"/>
      <w:szCs w:val="18"/>
    </w:rPr>
  </w:style>
  <w:style w:type="character" w:styleId="FootnoteReference">
    <w:name w:val="footnote reference"/>
    <w:basedOn w:val="DefaultParagraphFont"/>
    <w:uiPriority w:val="99"/>
    <w:semiHidden/>
    <w:unhideWhenUsed/>
    <w:rsid w:val="004A135C"/>
    <w:rPr>
      <w:vertAlign w:val="superscript"/>
    </w:rPr>
  </w:style>
  <w:style w:type="paragraph" w:styleId="Header">
    <w:name w:val="header"/>
    <w:basedOn w:val="Normal"/>
    <w:link w:val="HeaderChar"/>
    <w:uiPriority w:val="99"/>
    <w:unhideWhenUsed/>
    <w:rsid w:val="003A20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20BE"/>
    <w:rPr>
      <w:rFonts w:cs="Mangal"/>
    </w:rPr>
  </w:style>
  <w:style w:type="paragraph" w:styleId="Footer">
    <w:name w:val="footer"/>
    <w:basedOn w:val="Normal"/>
    <w:link w:val="FooterChar"/>
    <w:uiPriority w:val="99"/>
    <w:unhideWhenUsed/>
    <w:rsid w:val="003A20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20BE"/>
    <w:rPr>
      <w:rFonts w:cs="Mangal"/>
    </w:rPr>
  </w:style>
  <w:style w:type="paragraph" w:customStyle="1" w:styleId="paragraph">
    <w:name w:val="paragraph"/>
    <w:basedOn w:val="Normal"/>
    <w:rsid w:val="00BB2E2C"/>
    <w:pPr>
      <w:spacing w:before="100" w:beforeAutospacing="1" w:after="100" w:afterAutospacing="1" w:line="240" w:lineRule="auto"/>
    </w:pPr>
    <w:rPr>
      <w:rFonts w:ascii="Times New Roman" w:eastAsia="Times New Roman" w:hAnsi="Times New Roman" w:cs="Times New Roman"/>
      <w:kern w:val="0"/>
      <w:szCs w:val="24"/>
      <w:lang w:bidi="ar-SA"/>
      <w14:ligatures w14:val="none"/>
    </w:rPr>
  </w:style>
  <w:style w:type="paragraph" w:customStyle="1" w:styleId="pf0">
    <w:name w:val="pf0"/>
    <w:basedOn w:val="Normal"/>
    <w:rsid w:val="002651B3"/>
    <w:pPr>
      <w:spacing w:before="100" w:beforeAutospacing="1" w:after="100" w:afterAutospacing="1" w:line="240" w:lineRule="auto"/>
    </w:pPr>
    <w:rPr>
      <w:rFonts w:ascii="Times New Roman" w:eastAsia="Times New Roman" w:hAnsi="Times New Roman" w:cs="Times New Roman"/>
      <w:kern w:val="0"/>
      <w:szCs w:val="24"/>
      <w14:ligatures w14:val="none"/>
    </w:rPr>
  </w:style>
  <w:style w:type="character" w:customStyle="1" w:styleId="cf01">
    <w:name w:val="cf01"/>
    <w:basedOn w:val="DefaultParagraphFont"/>
    <w:rsid w:val="002651B3"/>
    <w:rPr>
      <w:rFonts w:ascii="Segoe UI" w:hAnsi="Segoe UI" w:cs="Segoe UI" w:hint="default"/>
      <w:sz w:val="18"/>
      <w:szCs w:val="18"/>
    </w:rPr>
  </w:style>
  <w:style w:type="character" w:styleId="Mention">
    <w:name w:val="Mention"/>
    <w:basedOn w:val="DefaultParagraphFont"/>
    <w:uiPriority w:val="99"/>
    <w:unhideWhenUsed/>
    <w:rsid w:val="001F1E51"/>
    <w:rPr>
      <w:color w:val="2B579A"/>
      <w:shd w:val="clear" w:color="auto" w:fill="E1DFDD"/>
    </w:rPr>
  </w:style>
  <w:style w:type="paragraph" w:styleId="Revision">
    <w:name w:val="Revision"/>
    <w:hidden/>
    <w:uiPriority w:val="99"/>
    <w:semiHidden/>
    <w:rsid w:val="00B80832"/>
    <w:pPr>
      <w:spacing w:after="0" w:line="240" w:lineRule="auto"/>
    </w:pPr>
    <w:rPr>
      <w:rFonts w:cs="Mangal"/>
    </w:rPr>
  </w:style>
  <w:style w:type="paragraph" w:styleId="NormalWeb">
    <w:name w:val="Normal (Web)"/>
    <w:basedOn w:val="Normal"/>
    <w:uiPriority w:val="99"/>
    <w:semiHidden/>
    <w:unhideWhenUsed/>
    <w:rsid w:val="00FC301E"/>
    <w:rPr>
      <w:rFonts w:ascii="Times New Roman" w:hAnsi="Times New Roman"/>
    </w:rPr>
  </w:style>
  <w:style w:type="character" w:styleId="FollowedHyperlink">
    <w:name w:val="FollowedHyperlink"/>
    <w:basedOn w:val="DefaultParagraphFont"/>
    <w:uiPriority w:val="99"/>
    <w:semiHidden/>
    <w:unhideWhenUsed/>
    <w:rsid w:val="00965BA1"/>
    <w:rPr>
      <w:color w:val="96607D" w:themeColor="followedHyperlink"/>
      <w:u w:val="single"/>
    </w:rPr>
  </w:style>
  <w:style w:type="character" w:styleId="PlaceholderText">
    <w:name w:val="Placeholder Text"/>
    <w:basedOn w:val="DefaultParagraphFont"/>
    <w:uiPriority w:val="99"/>
    <w:semiHidden/>
    <w:rsid w:val="00082EAE"/>
    <w:rPr>
      <w:color w:val="666666"/>
    </w:rPr>
  </w:style>
  <w:style w:type="character" w:styleId="BookTitle">
    <w:name w:val="Book Title"/>
    <w:basedOn w:val="DefaultParagraphFont"/>
    <w:uiPriority w:val="33"/>
    <w:qFormat/>
    <w:rsid w:val="008056FD"/>
    <w:rPr>
      <w:b/>
      <w:bCs/>
      <w:i/>
      <w:iCs/>
      <w:spacing w:val="5"/>
    </w:rPr>
  </w:style>
  <w:style w:type="paragraph" w:styleId="Caption">
    <w:name w:val="caption"/>
    <w:basedOn w:val="Normal"/>
    <w:next w:val="Normal"/>
    <w:uiPriority w:val="35"/>
    <w:semiHidden/>
    <w:unhideWhenUsed/>
    <w:qFormat/>
    <w:rsid w:val="008056FD"/>
    <w:pPr>
      <w:spacing w:after="200" w:line="240" w:lineRule="auto"/>
    </w:pPr>
    <w:rPr>
      <w:i/>
      <w:iCs/>
      <w:color w:val="0E2841" w:themeColor="text2"/>
      <w:sz w:val="18"/>
      <w:szCs w:val="16"/>
    </w:rPr>
  </w:style>
  <w:style w:type="character" w:styleId="Emphasis">
    <w:name w:val="Emphasis"/>
    <w:basedOn w:val="DefaultParagraphFont"/>
    <w:uiPriority w:val="20"/>
    <w:qFormat/>
    <w:rsid w:val="008056FD"/>
    <w:rPr>
      <w:i/>
      <w:iCs/>
    </w:rPr>
  </w:style>
  <w:style w:type="paragraph" w:styleId="NoSpacing">
    <w:name w:val="No Spacing"/>
    <w:uiPriority w:val="1"/>
    <w:qFormat/>
    <w:rsid w:val="008056FD"/>
    <w:pPr>
      <w:spacing w:after="0" w:line="240" w:lineRule="auto"/>
    </w:pPr>
    <w:rPr>
      <w:rFonts w:cs="Mangal"/>
    </w:rPr>
  </w:style>
  <w:style w:type="character" w:styleId="Strong">
    <w:name w:val="Strong"/>
    <w:basedOn w:val="DefaultParagraphFont"/>
    <w:uiPriority w:val="22"/>
    <w:qFormat/>
    <w:rsid w:val="008056FD"/>
    <w:rPr>
      <w:b/>
      <w:bCs/>
    </w:rPr>
  </w:style>
  <w:style w:type="character" w:styleId="SubtleEmphasis">
    <w:name w:val="Subtle Emphasis"/>
    <w:basedOn w:val="DefaultParagraphFont"/>
    <w:uiPriority w:val="19"/>
    <w:qFormat/>
    <w:rsid w:val="008056FD"/>
    <w:rPr>
      <w:i/>
      <w:iCs/>
      <w:color w:val="404040" w:themeColor="text1" w:themeTint="BF"/>
    </w:rPr>
  </w:style>
  <w:style w:type="character" w:styleId="SubtleReference">
    <w:name w:val="Subtle Reference"/>
    <w:basedOn w:val="DefaultParagraphFont"/>
    <w:uiPriority w:val="31"/>
    <w:qFormat/>
    <w:rsid w:val="008056FD"/>
    <w:rPr>
      <w:smallCaps/>
      <w:color w:val="5A5A5A" w:themeColor="text1" w:themeTint="A5"/>
    </w:rPr>
  </w:style>
  <w:style w:type="paragraph" w:styleId="TOCHeading">
    <w:name w:val="TOC Heading"/>
    <w:basedOn w:val="Heading1"/>
    <w:next w:val="Normal"/>
    <w:uiPriority w:val="39"/>
    <w:semiHidden/>
    <w:unhideWhenUsed/>
    <w:qFormat/>
    <w:rsid w:val="008056FD"/>
    <w:pPr>
      <w:spacing w:before="240" w:after="0" w:line="278" w:lineRule="auto"/>
      <w:outlineLvl w:val="9"/>
    </w:pPr>
    <w:rPr>
      <w:rFonts w:asciiTheme="majorHAnsi" w:hAnsiTheme="majorHAnsi"/>
      <w:color w:val="0F4761" w:themeColor="accent1" w:themeShade="BF"/>
      <w:sz w:val="32"/>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RTP@dalberg.com" TargetMode="External"/><Relationship Id="rId18" Type="http://schemas.openxmlformats.org/officeDocument/2006/relationships/hyperlink" Target="https://opportunity.lacounty.gov/hrtp/rfa3"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opportunity.lacounty.gov/hrtp/rfa3"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opportunity.lacounty.gov/hrtp/rfa3"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HRTP@dalberg.com" TargetMode="External"/><Relationship Id="rId20" Type="http://schemas.openxmlformats.org/officeDocument/2006/relationships/hyperlink" Target="https://www.ajcc.lacounty.gov/"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opportunity.lacounty.gov/hrtp/rfa3"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opportunity.lacounty.gov/hrtp/rfa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s06web.zoom.us/webinar/register/WN_BLtHYrO-RGe0KstkG8zxCQ" TargetMode="External"/><Relationship Id="rId22" Type="http://schemas.openxmlformats.org/officeDocument/2006/relationships/header" Target="header1.xml"/><Relationship Id="rId27"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livingwage.mit.edu/counties/06037" TargetMode="External"/><Relationship Id="rId2" Type="http://schemas.openxmlformats.org/officeDocument/2006/relationships/hyperlink" Target="https://www.aecf.org/blog/who-are-opportunity-youth" TargetMode="External"/><Relationship Id="rId1" Type="http://schemas.openxmlformats.org/officeDocument/2006/relationships/hyperlink" Target="https://www.aspencommunitysolutions.org/who-are-opportunity-youth/" TargetMode="External"/><Relationship Id="rId5" Type="http://schemas.openxmlformats.org/officeDocument/2006/relationships/hyperlink" Target="https://livingwage.mit.edu/counties/06037" TargetMode="External"/><Relationship Id="rId4" Type="http://schemas.openxmlformats.org/officeDocument/2006/relationships/hyperlink" Target="https://appcenter.gis.lacounty.gov/districtloca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771A94BFD82D4A99C533A3C565E1B6" ma:contentTypeVersion="11" ma:contentTypeDescription="Create a new document." ma:contentTypeScope="" ma:versionID="058a279bc875456f7c949eeacc577bc3">
  <xsd:schema xmlns:xsd="http://www.w3.org/2001/XMLSchema" xmlns:xs="http://www.w3.org/2001/XMLSchema" xmlns:p="http://schemas.microsoft.com/office/2006/metadata/properties" xmlns:ns2="535b247d-3ddf-439d-b196-ad88ea5e61b2" xmlns:ns3="bf815d39-de89-426c-a967-af4809eaf76e" targetNamespace="http://schemas.microsoft.com/office/2006/metadata/properties" ma:root="true" ma:fieldsID="19edf6012df23daaa7c5a731a99f4b39" ns2:_="" ns3:_="">
    <xsd:import namespace="535b247d-3ddf-439d-b196-ad88ea5e61b2"/>
    <xsd:import namespace="bf815d39-de89-426c-a967-af4809eaf7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5b247d-3ddf-439d-b196-ad88ea5e61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Image Tags_0" ma:hidden="true" ma:internalName="lcf76f155ced4ddcb4097134ff3c332f">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f815d39-de89-426c-a967-af4809eaf76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95e3997-2a3d-4b5f-b277-b0bbeef31107}" ma:internalName="TaxCatchAll" ma:showField="CatchAllData" ma:web="bf815d39-de89-426c-a967-af4809eaf7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35b247d-3ddf-439d-b196-ad88ea5e61b2" xsi:nil="true"/>
    <TaxCatchAll xmlns="bf815d39-de89-426c-a967-af4809eaf76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66F68E-BB23-4432-A734-8517E0F8A8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5b247d-3ddf-439d-b196-ad88ea5e61b2"/>
    <ds:schemaRef ds:uri="bf815d39-de89-426c-a967-af4809eaf7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8CCAA7-9C55-464C-B03E-53E05276E42C}">
  <ds:schemaRefs>
    <ds:schemaRef ds:uri="http://schemas.microsoft.com/office/2006/metadata/properties"/>
    <ds:schemaRef ds:uri="http://schemas.microsoft.com/office/infopath/2007/PartnerControls"/>
    <ds:schemaRef ds:uri="535b247d-3ddf-439d-b196-ad88ea5e61b2"/>
    <ds:schemaRef ds:uri="bf815d39-de89-426c-a967-af4809eaf76e"/>
  </ds:schemaRefs>
</ds:datastoreItem>
</file>

<file path=customXml/itemProps3.xml><?xml version="1.0" encoding="utf-8"?>
<ds:datastoreItem xmlns:ds="http://schemas.openxmlformats.org/officeDocument/2006/customXml" ds:itemID="{87D71DAD-2E15-4EF8-99F1-4D20408B3963}">
  <ds:schemaRefs>
    <ds:schemaRef ds:uri="http://schemas.openxmlformats.org/officeDocument/2006/bibliography"/>
  </ds:schemaRefs>
</ds:datastoreItem>
</file>

<file path=customXml/itemProps4.xml><?xml version="1.0" encoding="utf-8"?>
<ds:datastoreItem xmlns:ds="http://schemas.openxmlformats.org/officeDocument/2006/customXml" ds:itemID="{63F2C1E5-356D-4389-B33E-1CA852365740}">
  <ds:schemaRefs>
    <ds:schemaRef ds:uri="http://schemas.microsoft.com/sharepoint/v3/contenttype/forms"/>
  </ds:schemaRefs>
</ds:datastoreItem>
</file>

<file path=docMetadata/LabelInfo.xml><?xml version="1.0" encoding="utf-8"?>
<clbl:labelList xmlns:clbl="http://schemas.microsoft.com/office/2020/mipLabelMetadata">
  <clbl:label id="{b4db6a6d-cf3b-450d-9483-e5c853d931d2}" enabled="1" method="Standard" siteId="{ecabf4f5-0dbc-4f2c-b80e-99d3aa5f44b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6115</Words>
  <Characters>34861</Characters>
  <Application>Microsoft Office Word</Application>
  <DocSecurity>4</DocSecurity>
  <Lines>290</Lines>
  <Paragraphs>81</Paragraphs>
  <ScaleCrop>false</ScaleCrop>
  <Company/>
  <LinksUpToDate>false</LinksUpToDate>
  <CharactersWithSpaces>40895</CharactersWithSpaces>
  <SharedDoc>false</SharedDoc>
  <HLinks>
    <vt:vector size="84" baseType="variant">
      <vt:variant>
        <vt:i4>2097209</vt:i4>
      </vt:variant>
      <vt:variant>
        <vt:i4>24</vt:i4>
      </vt:variant>
      <vt:variant>
        <vt:i4>0</vt:i4>
      </vt:variant>
      <vt:variant>
        <vt:i4>5</vt:i4>
      </vt:variant>
      <vt:variant>
        <vt:lpwstr>https://opportunity.lacounty.gov/hrtp/rfa3</vt:lpwstr>
      </vt:variant>
      <vt:variant>
        <vt:lpwstr/>
      </vt:variant>
      <vt:variant>
        <vt:i4>2162788</vt:i4>
      </vt:variant>
      <vt:variant>
        <vt:i4>21</vt:i4>
      </vt:variant>
      <vt:variant>
        <vt:i4>0</vt:i4>
      </vt:variant>
      <vt:variant>
        <vt:i4>5</vt:i4>
      </vt:variant>
      <vt:variant>
        <vt:lpwstr>https://www.ajcc.lacounty.gov/</vt:lpwstr>
      </vt:variant>
      <vt:variant>
        <vt:lpwstr/>
      </vt:variant>
      <vt:variant>
        <vt:i4>2097209</vt:i4>
      </vt:variant>
      <vt:variant>
        <vt:i4>18</vt:i4>
      </vt:variant>
      <vt:variant>
        <vt:i4>0</vt:i4>
      </vt:variant>
      <vt:variant>
        <vt:i4>5</vt:i4>
      </vt:variant>
      <vt:variant>
        <vt:lpwstr>https://opportunity.lacounty.gov/hrtp/rfa3</vt:lpwstr>
      </vt:variant>
      <vt:variant>
        <vt:lpwstr/>
      </vt:variant>
      <vt:variant>
        <vt:i4>2097209</vt:i4>
      </vt:variant>
      <vt:variant>
        <vt:i4>15</vt:i4>
      </vt:variant>
      <vt:variant>
        <vt:i4>0</vt:i4>
      </vt:variant>
      <vt:variant>
        <vt:i4>5</vt:i4>
      </vt:variant>
      <vt:variant>
        <vt:lpwstr>https://opportunity.lacounty.gov/hrtp/rfa3</vt:lpwstr>
      </vt:variant>
      <vt:variant>
        <vt:lpwstr/>
      </vt:variant>
      <vt:variant>
        <vt:i4>2097209</vt:i4>
      </vt:variant>
      <vt:variant>
        <vt:i4>12</vt:i4>
      </vt:variant>
      <vt:variant>
        <vt:i4>0</vt:i4>
      </vt:variant>
      <vt:variant>
        <vt:i4>5</vt:i4>
      </vt:variant>
      <vt:variant>
        <vt:lpwstr>https://opportunity.lacounty.gov/hrtp/rfa3</vt:lpwstr>
      </vt:variant>
      <vt:variant>
        <vt:lpwstr/>
      </vt:variant>
      <vt:variant>
        <vt:i4>917537</vt:i4>
      </vt:variant>
      <vt:variant>
        <vt:i4>9</vt:i4>
      </vt:variant>
      <vt:variant>
        <vt:i4>0</vt:i4>
      </vt:variant>
      <vt:variant>
        <vt:i4>5</vt:i4>
      </vt:variant>
      <vt:variant>
        <vt:lpwstr>mailto:HRTP@dalberg.com</vt:lpwstr>
      </vt:variant>
      <vt:variant>
        <vt:lpwstr/>
      </vt:variant>
      <vt:variant>
        <vt:i4>2097209</vt:i4>
      </vt:variant>
      <vt:variant>
        <vt:i4>6</vt:i4>
      </vt:variant>
      <vt:variant>
        <vt:i4>0</vt:i4>
      </vt:variant>
      <vt:variant>
        <vt:i4>5</vt:i4>
      </vt:variant>
      <vt:variant>
        <vt:lpwstr>https://opportunity.lacounty.gov/hrtp/rfa3</vt:lpwstr>
      </vt:variant>
      <vt:variant>
        <vt:lpwstr/>
      </vt:variant>
      <vt:variant>
        <vt:i4>131173</vt:i4>
      </vt:variant>
      <vt:variant>
        <vt:i4>3</vt:i4>
      </vt:variant>
      <vt:variant>
        <vt:i4>0</vt:i4>
      </vt:variant>
      <vt:variant>
        <vt:i4>5</vt:i4>
      </vt:variant>
      <vt:variant>
        <vt:lpwstr>https://us06web.zoom.us/webinar/register/WN_BLtHYrO-RGe0KstkG8zxCQ</vt:lpwstr>
      </vt:variant>
      <vt:variant>
        <vt:lpwstr/>
      </vt:variant>
      <vt:variant>
        <vt:i4>917537</vt:i4>
      </vt:variant>
      <vt:variant>
        <vt:i4>0</vt:i4>
      </vt:variant>
      <vt:variant>
        <vt:i4>0</vt:i4>
      </vt:variant>
      <vt:variant>
        <vt:i4>5</vt:i4>
      </vt:variant>
      <vt:variant>
        <vt:lpwstr>mailto:HRTP@dalberg.com</vt:lpwstr>
      </vt:variant>
      <vt:variant>
        <vt:lpwstr/>
      </vt:variant>
      <vt:variant>
        <vt:i4>5636125</vt:i4>
      </vt:variant>
      <vt:variant>
        <vt:i4>12</vt:i4>
      </vt:variant>
      <vt:variant>
        <vt:i4>0</vt:i4>
      </vt:variant>
      <vt:variant>
        <vt:i4>5</vt:i4>
      </vt:variant>
      <vt:variant>
        <vt:lpwstr>https://livingwage.mit.edu/counties/06037</vt:lpwstr>
      </vt:variant>
      <vt:variant>
        <vt:lpwstr/>
      </vt:variant>
      <vt:variant>
        <vt:i4>6750247</vt:i4>
      </vt:variant>
      <vt:variant>
        <vt:i4>9</vt:i4>
      </vt:variant>
      <vt:variant>
        <vt:i4>0</vt:i4>
      </vt:variant>
      <vt:variant>
        <vt:i4>5</vt:i4>
      </vt:variant>
      <vt:variant>
        <vt:lpwstr>https://appcenter.gis.lacounty.gov/districtlocator/</vt:lpwstr>
      </vt:variant>
      <vt:variant>
        <vt:lpwstr/>
      </vt:variant>
      <vt:variant>
        <vt:i4>5636125</vt:i4>
      </vt:variant>
      <vt:variant>
        <vt:i4>6</vt:i4>
      </vt:variant>
      <vt:variant>
        <vt:i4>0</vt:i4>
      </vt:variant>
      <vt:variant>
        <vt:i4>5</vt:i4>
      </vt:variant>
      <vt:variant>
        <vt:lpwstr>https://livingwage.mit.edu/counties/06037</vt:lpwstr>
      </vt:variant>
      <vt:variant>
        <vt:lpwstr/>
      </vt:variant>
      <vt:variant>
        <vt:i4>3932194</vt:i4>
      </vt:variant>
      <vt:variant>
        <vt:i4>3</vt:i4>
      </vt:variant>
      <vt:variant>
        <vt:i4>0</vt:i4>
      </vt:variant>
      <vt:variant>
        <vt:i4>5</vt:i4>
      </vt:variant>
      <vt:variant>
        <vt:lpwstr>https://www.aecf.org/blog/who-are-opportunity-youth</vt:lpwstr>
      </vt:variant>
      <vt:variant>
        <vt:lpwstr/>
      </vt:variant>
      <vt:variant>
        <vt:i4>2687016</vt:i4>
      </vt:variant>
      <vt:variant>
        <vt:i4>0</vt:i4>
      </vt:variant>
      <vt:variant>
        <vt:i4>0</vt:i4>
      </vt:variant>
      <vt:variant>
        <vt:i4>5</vt:i4>
      </vt:variant>
      <vt:variant>
        <vt:lpwstr>https://www.aspencommunitysolutions.org/who-are-opportunity-youth/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Akanksha Agarwal</dc:creator>
  <cp:keywords/>
  <dc:description/>
  <cp:lastModifiedBy>Daniel Kim</cp:lastModifiedBy>
  <cp:revision>6</cp:revision>
  <dcterms:created xsi:type="dcterms:W3CDTF">2026-09-25T23:28:00Z</dcterms:created>
  <dcterms:modified xsi:type="dcterms:W3CDTF">2026-09-28T19:07:00Z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79671011-fe17-49ae-be86-e4274ddb2956</vt:lpwstr>
  </property>
  <property fmtid="{D5CDD505-2E9C-101B-9397-08002B2CF9AE}" pid="3" name="ContentTypeId">
    <vt:lpwstr>0x01010006771A94BFD82D4A99C533A3C565E1B6</vt:lpwstr>
  </property>
  <property fmtid="{D5CDD505-2E9C-101B-9397-08002B2CF9AE}" pid="4" name="docLang">
    <vt:lpwstr>en</vt:lpwstr>
  </property>
</Properties>
</file>